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bookmarkStart w:name="TemplateOverview" w:id="0"/>
    <w:bookmarkEnd w:id="0"/>
    <w:p w:rsidRPr="00EC2E73" w:rsidR="00842BF6" w:rsidP="00EC2E73" w:rsidRDefault="00961C77" w14:paraId="25C8F979" w14:textId="7468BD1D">
      <w:pPr>
        <w:pStyle w:val="VCAADocumenttitle"/>
      </w:pPr>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r w:rsidRPr="00EC2E73" w:rsidR="00683251">
            <w:t>Example t</w:t>
          </w:r>
          <w:r w:rsidRPr="00EC2E73" w:rsidR="00591E1B">
            <w:t xml:space="preserve">eaching and learning unit 8.3: </w:t>
          </w:r>
          <w:r w:rsidRPr="00EC2E73" w:rsidR="0062325B">
            <w:t>Codes and conventions</w:t>
          </w:r>
          <w:r w:rsidRPr="00EC2E73" w:rsidR="00AE048E">
            <w:t xml:space="preserve"> – V</w:t>
          </w:r>
          <w:r w:rsidRPr="00EC2E73" w:rsidR="00591E1B">
            <w:t xml:space="preserve">ideo </w:t>
          </w:r>
          <w:r w:rsidRPr="00EC2E73" w:rsidR="0062325B">
            <w:t>a</w:t>
          </w:r>
          <w:r w:rsidRPr="00EC2E73" w:rsidR="00591E1B">
            <w:t>dvertisements</w:t>
          </w:r>
        </w:sdtContent>
      </w:sdt>
    </w:p>
    <w:p w:rsidRPr="00842BF6" w:rsidR="00842BF6" w:rsidP="00EC2E73" w:rsidRDefault="00731197" w14:paraId="28AA3404" w14:textId="0CD007BD">
      <w:pPr>
        <w:pStyle w:val="VCAADocumentsubtitle"/>
      </w:pPr>
      <w:r>
        <w:t>Med</w:t>
      </w:r>
      <w:r w:rsidR="42E1137D">
        <w:t>i</w:t>
      </w:r>
      <w:r>
        <w:t>a</w:t>
      </w:r>
      <w:r w:rsidR="0035511E">
        <w:t xml:space="preserve"> Arts</w:t>
      </w:r>
      <w:r>
        <w:t>,</w:t>
      </w:r>
      <w:r w:rsidR="00842BF6">
        <w:t xml:space="preserve"> </w:t>
      </w:r>
      <w:r w:rsidRPr="00EC2E73">
        <w:t>L</w:t>
      </w:r>
      <w:r w:rsidRPr="00EC2E73" w:rsidR="00842BF6">
        <w:t>evel</w:t>
      </w:r>
      <w:r w:rsidRPr="00EC2E73" w:rsidR="008014D5">
        <w:t>s</w:t>
      </w:r>
      <w:r>
        <w:t xml:space="preserve"> </w:t>
      </w:r>
      <w:r w:rsidR="008014D5">
        <w:t xml:space="preserve">7 and </w:t>
      </w:r>
      <w:r>
        <w:t>8</w:t>
      </w:r>
    </w:p>
    <w:p w:rsidRPr="00842BF6" w:rsidR="00E918EC" w:rsidP="00E918EC" w:rsidRDefault="00E918EC" w14:paraId="49FB319C" w14:textId="77777777">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or multiple disciplines</w:t>
      </w:r>
      <w:r w:rsidRPr="00842BF6">
        <w:rPr>
          <w:b/>
          <w:bCs/>
          <w:lang w:val="en-AU"/>
        </w:rPr>
        <w:t xml:space="preserve">. </w:t>
      </w:r>
    </w:p>
    <w:p w:rsidRPr="008B744E" w:rsidR="00842BF6" w:rsidP="00E918EC" w:rsidRDefault="00E918EC" w14:paraId="6B610127" w14:textId="44AAF7ED">
      <w:pPr>
        <w:pStyle w:val="VCAAbody"/>
        <w:rPr>
          <w:rStyle w:val="Strong"/>
        </w:rPr>
      </w:pPr>
      <w:r w:rsidRPr="09EDAB20">
        <w:rPr>
          <w:b/>
          <w:bCs/>
        </w:rPr>
        <w:t>Hint:</w:t>
      </w:r>
      <w:r>
        <w:t xml:space="preserve"> Use your completed </w:t>
      </w:r>
      <w:r w:rsidRPr="09EDAB20">
        <w:rPr>
          <w:b/>
          <w:bCs/>
          <w:color w:val="0072AA" w:themeColor="accent1" w:themeShade="BF"/>
        </w:rPr>
        <w:t>curriculum area map(s)</w:t>
      </w:r>
      <w:r w:rsidRPr="09EDAB20">
        <w:rPr>
          <w:color w:val="0072AA" w:themeColor="accent1" w:themeShade="BF"/>
        </w:rPr>
        <w:t xml:space="preserve"> </w:t>
      </w:r>
      <w:r>
        <w:t xml:space="preserve">and your completed </w:t>
      </w:r>
      <w:r w:rsidRPr="09EDAB20">
        <w:rPr>
          <w:b/>
          <w:bCs/>
          <w:color w:val="0072AA" w:themeColor="accent1" w:themeShade="BF"/>
        </w:rPr>
        <w:t xml:space="preserve">curriculum area plan </w:t>
      </w:r>
      <w:r>
        <w:t xml:space="preserve">to help populate this </w:t>
      </w:r>
      <w:r w:rsidRPr="09EDAB20">
        <w:rPr>
          <w:color w:val="auto"/>
        </w:rPr>
        <w:t>teaching and learning unit</w:t>
      </w:r>
      <w:r w:rsidRPr="00A41A2D" w:rsidR="00522E7A">
        <w:t>.</w:t>
      </w:r>
    </w:p>
    <w:p w:rsidRPr="00EC2E73" w:rsidR="00842BF6" w:rsidP="000A7602" w:rsidRDefault="00842BF6" w14:paraId="2E3FA9B4" w14:textId="0D352D34">
      <w:pPr>
        <w:pStyle w:val="Heading2"/>
      </w:pPr>
      <w:r w:rsidRPr="00EC2E73">
        <w:t>Overview</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w:tblPr>
      <w:tblGrid>
        <w:gridCol w:w="7934"/>
        <w:gridCol w:w="7937"/>
      </w:tblGrid>
      <w:tr w:rsidRPr="003A14D3" w:rsidR="00842BF6" w:rsidTr="78324FD7" w14:paraId="1692C248" w14:textId="77777777">
        <w:trPr>
          <w:trHeight w:val="383"/>
          <w:tblHeader/>
        </w:trPr>
        <w:tc>
          <w:tcPr>
            <w:tcW w:w="7934" w:type="dxa"/>
            <w:shd w:val="clear" w:color="auto" w:fill="0072AA" w:themeFill="accent1" w:themeFillShade="BF"/>
            <w:vAlign w:val="center"/>
          </w:tcPr>
          <w:p w:rsidRPr="00AE048E" w:rsidR="00842BF6" w:rsidP="00591E1B" w:rsidRDefault="00842BF6" w14:paraId="5B5E1F81" w14:textId="04F83BD7">
            <w:pPr>
              <w:pStyle w:val="VCAAtablecondensedheading"/>
              <w:rPr>
                <w:b/>
                <w:bCs/>
              </w:rPr>
            </w:pPr>
            <w:r w:rsidRPr="00AE048E">
              <w:rPr>
                <w:b/>
                <w:bCs/>
              </w:rPr>
              <w:t>Description of the teaching and learning unit</w:t>
            </w:r>
          </w:p>
        </w:tc>
        <w:tc>
          <w:tcPr>
            <w:tcW w:w="7937" w:type="dxa"/>
            <w:shd w:val="clear" w:color="auto" w:fill="0072AA" w:themeFill="accent1" w:themeFillShade="BF"/>
            <w:vAlign w:val="center"/>
          </w:tcPr>
          <w:p w:rsidRPr="00AE048E" w:rsidR="00842BF6" w:rsidP="00591E1B" w:rsidRDefault="00842BF6" w14:paraId="44EB6BC8" w14:textId="3E3EA7CE">
            <w:pPr>
              <w:pStyle w:val="VCAAtablecondensedheading"/>
              <w:rPr>
                <w:b/>
                <w:bCs/>
              </w:rPr>
            </w:pPr>
            <w:r w:rsidRPr="00AE048E">
              <w:rPr>
                <w:b/>
                <w:bCs/>
              </w:rPr>
              <w:t>Cohort considerations (in relation to this teaching and learning unit)</w:t>
            </w:r>
          </w:p>
        </w:tc>
      </w:tr>
      <w:tr w:rsidRPr="00842BF6" w:rsidR="006A1428" w:rsidTr="423381BE" w14:paraId="51CA47BE" w14:textId="77777777">
        <w:trPr>
          <w:trHeight w:val="250"/>
        </w:trPr>
        <w:tc>
          <w:tcPr>
            <w:tcW w:w="7934" w:type="dxa"/>
            <w:tcBorders>
              <w:top w:val="single" w:color="auto" w:sz="4" w:space="0"/>
              <w:left w:val="single" w:color="auto" w:sz="4" w:space="0"/>
              <w:bottom w:val="single" w:color="auto" w:sz="4" w:space="0"/>
              <w:right w:val="single" w:color="auto" w:sz="4" w:space="0"/>
            </w:tcBorders>
          </w:tcPr>
          <w:p w:rsidR="00F94975" w:rsidP="00591E1B" w:rsidRDefault="00731197" w14:paraId="41FD6A03" w14:textId="6B730ED1">
            <w:pPr>
              <w:pStyle w:val="VCAAtablecondensed"/>
            </w:pPr>
            <w:r>
              <w:t xml:space="preserve">In this unit, students </w:t>
            </w:r>
            <w:r w:rsidR="09B4DC2E">
              <w:t xml:space="preserve">analyse </w:t>
            </w:r>
            <w:r w:rsidR="10F83DCA">
              <w:t xml:space="preserve">the media form of </w:t>
            </w:r>
            <w:r w:rsidR="09B4DC2E">
              <w:t xml:space="preserve">video </w:t>
            </w:r>
            <w:r w:rsidR="1EE1DD8F">
              <w:t>advertisements</w:t>
            </w:r>
            <w:r w:rsidR="5A0718B6">
              <w:t xml:space="preserve"> </w:t>
            </w:r>
            <w:r w:rsidR="4F07363A">
              <w:t xml:space="preserve">in the </w:t>
            </w:r>
            <w:r w:rsidR="0035511E">
              <w:t xml:space="preserve">form </w:t>
            </w:r>
            <w:r w:rsidR="4F07363A">
              <w:t>of</w:t>
            </w:r>
            <w:r w:rsidR="52A00CC8">
              <w:t xml:space="preserve"> public service announcements (PSA</w:t>
            </w:r>
            <w:r w:rsidR="00F0073D">
              <w:t>s</w:t>
            </w:r>
            <w:r w:rsidR="52A00CC8">
              <w:t xml:space="preserve">) </w:t>
            </w:r>
            <w:r w:rsidR="5A0718B6">
              <w:t xml:space="preserve">and its </w:t>
            </w:r>
            <w:r w:rsidRPr="29451CF2" w:rsidR="5A0718B6">
              <w:rPr>
                <w:lang w:val="en-AU"/>
              </w:rPr>
              <w:t>context to communicate ideas, perspectives and meaning</w:t>
            </w:r>
            <w:r w:rsidR="52A00CC8">
              <w:t xml:space="preserve">. </w:t>
            </w:r>
            <w:r w:rsidR="4F07363A">
              <w:t xml:space="preserve">Students investigate PSAs from </w:t>
            </w:r>
            <w:r w:rsidR="09B4DC2E">
              <w:t xml:space="preserve">both broadcast and online streaming platforms </w:t>
            </w:r>
            <w:r w:rsidR="0035511E">
              <w:t>that aim</w:t>
            </w:r>
            <w:r w:rsidR="09B4DC2E">
              <w:t xml:space="preserve"> to</w:t>
            </w:r>
            <w:r w:rsidR="18075B50">
              <w:t xml:space="preserve"> inform and</w:t>
            </w:r>
            <w:r w:rsidR="09B4DC2E">
              <w:t xml:space="preserve"> influence their intended audience to </w:t>
            </w:r>
            <w:r w:rsidR="18075B50">
              <w:t xml:space="preserve">think and </w:t>
            </w:r>
            <w:r w:rsidR="09B4DC2E">
              <w:t>behave</w:t>
            </w:r>
            <w:r w:rsidR="10F83DCA">
              <w:t xml:space="preserve"> a certain way</w:t>
            </w:r>
            <w:r w:rsidR="09B4DC2E">
              <w:t>.</w:t>
            </w:r>
            <w:r w:rsidR="0035511E">
              <w:t xml:space="preserve"> </w:t>
            </w:r>
            <w:r w:rsidR="00F94975">
              <w:t>I</w:t>
            </w:r>
            <w:r w:rsidRPr="002C3DC2">
              <w:t xml:space="preserve">n exploring </w:t>
            </w:r>
            <w:r w:rsidR="0035511E">
              <w:t>PSAs</w:t>
            </w:r>
            <w:r w:rsidRPr="002C3DC2">
              <w:t xml:space="preserve">, </w:t>
            </w:r>
            <w:r w:rsidR="00F94975">
              <w:t xml:space="preserve">students </w:t>
            </w:r>
            <w:r w:rsidR="00F0073D">
              <w:t>are</w:t>
            </w:r>
            <w:r w:rsidRPr="002C3DC2">
              <w:t xml:space="preserve"> provided with opportunities to </w:t>
            </w:r>
            <w:r w:rsidRPr="00CE42B2">
              <w:t xml:space="preserve">understand the impact of </w:t>
            </w:r>
            <w:r w:rsidR="00F94975">
              <w:t>the creator</w:t>
            </w:r>
            <w:r w:rsidR="002A1156">
              <w:t>’</w:t>
            </w:r>
            <w:r w:rsidR="00F94975">
              <w:t xml:space="preserve">s target audience </w:t>
            </w:r>
            <w:r w:rsidR="00937D3C">
              <w:t>with</w:t>
            </w:r>
            <w:r w:rsidR="00F94975">
              <w:t xml:space="preserve"> the use of media codes and conventions t</w:t>
            </w:r>
            <w:r w:rsidR="00434202">
              <w:t>hat</w:t>
            </w:r>
            <w:r w:rsidR="00F94975">
              <w:t xml:space="preserve"> create</w:t>
            </w:r>
            <w:r w:rsidR="00434202">
              <w:t>d</w:t>
            </w:r>
            <w:r w:rsidR="00F94975">
              <w:t xml:space="preserve"> them. Students further </w:t>
            </w:r>
            <w:r w:rsidR="00554197">
              <w:t>develop practices</w:t>
            </w:r>
            <w:r w:rsidR="00F94975">
              <w:t xml:space="preserve"> with technical</w:t>
            </w:r>
            <w:r w:rsidR="004A1F6A">
              <w:t xml:space="preserve">, </w:t>
            </w:r>
            <w:r w:rsidR="00F94975">
              <w:t>symbolic codes to create their own mock</w:t>
            </w:r>
            <w:r w:rsidR="00F5319E">
              <w:t xml:space="preserve"> </w:t>
            </w:r>
            <w:r w:rsidR="00B4668B">
              <w:t>PSA</w:t>
            </w:r>
            <w:r w:rsidR="00F94975">
              <w:t xml:space="preserve"> </w:t>
            </w:r>
            <w:r w:rsidR="00F0073D">
              <w:t xml:space="preserve">video advertisement </w:t>
            </w:r>
            <w:r w:rsidR="00F94975">
              <w:t>for a</w:t>
            </w:r>
            <w:r w:rsidR="00434202">
              <w:t>n intended</w:t>
            </w:r>
            <w:r w:rsidR="00F94975">
              <w:t xml:space="preserve"> audience</w:t>
            </w:r>
            <w:r w:rsidR="00554197">
              <w:t xml:space="preserve">, </w:t>
            </w:r>
            <w:r w:rsidR="00F0073D">
              <w:t xml:space="preserve">which they </w:t>
            </w:r>
            <w:r w:rsidR="00554197">
              <w:t>present and reflect on.</w:t>
            </w:r>
          </w:p>
          <w:p w:rsidRPr="008B744E" w:rsidR="00F0073D" w:rsidP="78324FD7" w:rsidRDefault="00F0073D" w14:paraId="325FBFCF" w14:textId="77777777">
            <w:pPr>
              <w:pStyle w:val="VCAAtablecondensed"/>
              <w:rPr>
                <w:rStyle w:val="Emphasis"/>
                <w:lang w:val="en-AU"/>
              </w:rPr>
            </w:pPr>
            <w:r w:rsidRPr="78324FD7">
              <w:rPr>
                <w:rStyle w:val="Emphasis"/>
                <w:lang w:val="en-AU"/>
              </w:rPr>
              <w:t>Teacher note:</w:t>
            </w:r>
          </w:p>
          <w:p w:rsidRPr="00085F73" w:rsidR="00D028EA" w:rsidP="00591E1B" w:rsidRDefault="00D028EA" w14:paraId="39AB4870" w14:textId="4FFE887D">
            <w:pPr>
              <w:pStyle w:val="VCAAtablecondensed"/>
              <w:rPr>
                <w:lang w:val="en-AU"/>
              </w:rPr>
            </w:pPr>
            <w:r w:rsidRPr="00085F73">
              <w:rPr>
                <w:lang w:val="en-AU"/>
              </w:rPr>
              <w:t xml:space="preserve">The term </w:t>
            </w:r>
            <w:r w:rsidR="002A1156">
              <w:rPr>
                <w:lang w:val="en-AU"/>
              </w:rPr>
              <w:t>‘</w:t>
            </w:r>
            <w:r w:rsidRPr="00085F73">
              <w:rPr>
                <w:lang w:val="en-AU"/>
              </w:rPr>
              <w:t>video</w:t>
            </w:r>
            <w:r w:rsidR="002A1156">
              <w:rPr>
                <w:lang w:val="en-AU"/>
              </w:rPr>
              <w:t>’</w:t>
            </w:r>
            <w:r w:rsidRPr="00085F73">
              <w:rPr>
                <w:lang w:val="en-AU"/>
              </w:rPr>
              <w:t xml:space="preserve"> </w:t>
            </w:r>
            <w:r w:rsidRPr="00085F73" w:rsidR="00722B1D">
              <w:rPr>
                <w:lang w:val="en-AU"/>
              </w:rPr>
              <w:t>denotes</w:t>
            </w:r>
            <w:r w:rsidRPr="00085F73">
              <w:rPr>
                <w:lang w:val="en-AU"/>
              </w:rPr>
              <w:t xml:space="preserve"> digital technologies in this unit</w:t>
            </w:r>
            <w:r w:rsidR="00F0073D">
              <w:rPr>
                <w:lang w:val="en-AU"/>
              </w:rPr>
              <w:t>,</w:t>
            </w:r>
            <w:r w:rsidRPr="00085F73">
              <w:rPr>
                <w:lang w:val="en-AU"/>
              </w:rPr>
              <w:t xml:space="preserve"> </w:t>
            </w:r>
            <w:r w:rsidR="00F0073D">
              <w:rPr>
                <w:lang w:val="en-AU"/>
              </w:rPr>
              <w:t>but it</w:t>
            </w:r>
            <w:r w:rsidRPr="00085F73" w:rsidR="00F0073D">
              <w:rPr>
                <w:lang w:val="en-AU"/>
              </w:rPr>
              <w:t xml:space="preserve"> </w:t>
            </w:r>
            <w:r w:rsidRPr="00085F73">
              <w:rPr>
                <w:lang w:val="en-AU"/>
              </w:rPr>
              <w:t>is interchangeable with analogue broadcast and online streaming</w:t>
            </w:r>
            <w:r w:rsidRPr="00085F73" w:rsidR="00722B1D">
              <w:rPr>
                <w:lang w:val="en-AU"/>
              </w:rPr>
              <w:t xml:space="preserve"> platforms</w:t>
            </w:r>
            <w:r w:rsidRPr="00085F73">
              <w:rPr>
                <w:lang w:val="en-AU"/>
              </w:rPr>
              <w:t>.</w:t>
            </w:r>
            <w:r w:rsidRPr="00085F73" w:rsidR="00434202">
              <w:rPr>
                <w:lang w:val="en-AU"/>
              </w:rPr>
              <w:t xml:space="preserve"> The term </w:t>
            </w:r>
            <w:r w:rsidR="002A1156">
              <w:rPr>
                <w:lang w:val="en-AU"/>
              </w:rPr>
              <w:t>‘</w:t>
            </w:r>
            <w:r w:rsidRPr="00085F73" w:rsidR="00434202">
              <w:rPr>
                <w:lang w:val="en-AU"/>
              </w:rPr>
              <w:t>PSA</w:t>
            </w:r>
            <w:r w:rsidR="00F0073D">
              <w:rPr>
                <w:lang w:val="en-AU"/>
              </w:rPr>
              <w:t>s</w:t>
            </w:r>
            <w:r w:rsidR="002A1156">
              <w:rPr>
                <w:lang w:val="en-AU"/>
              </w:rPr>
              <w:t>’</w:t>
            </w:r>
            <w:r w:rsidRPr="00085F73" w:rsidR="00434202">
              <w:rPr>
                <w:lang w:val="en-AU"/>
              </w:rPr>
              <w:t xml:space="preserve"> </w:t>
            </w:r>
            <w:r w:rsidR="00F0073D">
              <w:rPr>
                <w:lang w:val="en-AU"/>
              </w:rPr>
              <w:t>means</w:t>
            </w:r>
            <w:r w:rsidRPr="00085F73" w:rsidR="00434202">
              <w:rPr>
                <w:lang w:val="en-AU"/>
              </w:rPr>
              <w:t xml:space="preserve"> </w:t>
            </w:r>
            <w:r w:rsidR="00F0073D">
              <w:rPr>
                <w:lang w:val="en-AU"/>
              </w:rPr>
              <w:t>p</w:t>
            </w:r>
            <w:r w:rsidRPr="00085F73" w:rsidR="00434202">
              <w:rPr>
                <w:lang w:val="en-AU"/>
              </w:rPr>
              <w:t xml:space="preserve">ublic </w:t>
            </w:r>
            <w:r w:rsidR="00F0073D">
              <w:rPr>
                <w:lang w:val="en-AU"/>
              </w:rPr>
              <w:t>s</w:t>
            </w:r>
            <w:r w:rsidRPr="00085F73" w:rsidR="00434202">
              <w:rPr>
                <w:lang w:val="en-AU"/>
              </w:rPr>
              <w:t xml:space="preserve">ervice </w:t>
            </w:r>
            <w:r w:rsidR="00F0073D">
              <w:rPr>
                <w:lang w:val="en-AU"/>
              </w:rPr>
              <w:t>a</w:t>
            </w:r>
            <w:r w:rsidRPr="00085F73" w:rsidR="00434202">
              <w:rPr>
                <w:lang w:val="en-AU"/>
              </w:rPr>
              <w:t>nnouncement</w:t>
            </w:r>
            <w:r w:rsidR="00F0073D">
              <w:rPr>
                <w:lang w:val="en-AU"/>
              </w:rPr>
              <w:t>s</w:t>
            </w:r>
            <w:r w:rsidRPr="00085F73" w:rsidR="00434202">
              <w:rPr>
                <w:lang w:val="en-AU"/>
              </w:rPr>
              <w:t xml:space="preserve"> </w:t>
            </w:r>
            <w:r w:rsidR="00F0073D">
              <w:rPr>
                <w:lang w:val="en-AU"/>
              </w:rPr>
              <w:t>–</w:t>
            </w:r>
            <w:r w:rsidRPr="00085F73" w:rsidR="00EF5385">
              <w:rPr>
                <w:lang w:val="en-AU"/>
              </w:rPr>
              <w:t xml:space="preserve"> advertising </w:t>
            </w:r>
            <w:r w:rsidR="00F0073D">
              <w:rPr>
                <w:lang w:val="en-AU"/>
              </w:rPr>
              <w:t xml:space="preserve">to raise </w:t>
            </w:r>
            <w:r w:rsidRPr="00085F73" w:rsidR="00EF5385">
              <w:rPr>
                <w:lang w:val="en-AU"/>
              </w:rPr>
              <w:t>public awareness</w:t>
            </w:r>
            <w:r w:rsidR="00F0073D">
              <w:rPr>
                <w:lang w:val="en-AU"/>
              </w:rPr>
              <w:t xml:space="preserve"> of a particular issue.</w:t>
            </w:r>
          </w:p>
          <w:p w:rsidR="00187BB6" w:rsidP="00187BB6" w:rsidRDefault="0035511E" w14:paraId="5C305B13" w14:textId="41ED5F7A">
            <w:pPr>
              <w:pStyle w:val="VCAAtablesubhead1"/>
            </w:pPr>
            <w:r>
              <w:t>Duration</w:t>
            </w:r>
          </w:p>
          <w:p w:rsidR="00731197" w:rsidP="00591E1B" w:rsidRDefault="00B5DB25" w14:paraId="02597614" w14:textId="3816C27F">
            <w:pPr>
              <w:pStyle w:val="VCAAtablecondensed"/>
            </w:pPr>
            <w:r>
              <w:t>7</w:t>
            </w:r>
            <w:r w:rsidR="0035511E">
              <w:t xml:space="preserve"> weeks (1</w:t>
            </w:r>
            <w:r w:rsidR="11989CFC">
              <w:t>4</w:t>
            </w:r>
            <w:r w:rsidR="0035511E">
              <w:t xml:space="preserve"> lessons)</w:t>
            </w:r>
          </w:p>
          <w:p w:rsidRPr="00FA495A" w:rsidR="00731197" w:rsidP="00591E1B" w:rsidRDefault="00731197" w14:paraId="3D138CFF" w14:textId="27A3CD22">
            <w:pPr>
              <w:pStyle w:val="VCAAtablecondensed"/>
            </w:pPr>
            <w:r w:rsidRPr="6D9A522C">
              <w:rPr>
                <w:lang w:val="en-AU"/>
              </w:rPr>
              <w:t xml:space="preserve">Note: The achievement standards and content descriptions listed in this teaching and learning unit represent the content and skills as the focus of assessment. In the teaching and learning in this unit, students will encounter more skills and content than listed in this document. Skills and content are interlinked and intertwined through classroom </w:t>
            </w:r>
            <w:r w:rsidRPr="6D9A522C" w:rsidR="004A1F6A">
              <w:rPr>
                <w:lang w:val="en-AU"/>
              </w:rPr>
              <w:t>discussions and focus groups</w:t>
            </w:r>
            <w:r w:rsidRPr="6D9A522C">
              <w:rPr>
                <w:lang w:val="en-AU"/>
              </w:rPr>
              <w:t xml:space="preserve">, and students benefit from these multiple encounters and exposures. </w:t>
            </w:r>
          </w:p>
          <w:p w:rsidRPr="00143D31" w:rsidR="00937D3C" w:rsidP="00AE048E" w:rsidRDefault="00731197" w14:paraId="56D973DC" w14:textId="31862476">
            <w:pPr>
              <w:pStyle w:val="VCAAtablecondensed"/>
              <w:rPr>
                <w:rFonts w:ascii="Arial" w:hAnsi="Arial"/>
              </w:rPr>
            </w:pPr>
            <w:r w:rsidRPr="1F374361">
              <w:rPr>
                <w:lang w:val="en-AU"/>
              </w:rPr>
              <w:t xml:space="preserve">The focus achievement standard extracts and content descriptions are necessarily interdependent, for a student to demonstrate </w:t>
            </w:r>
            <w:r w:rsidRPr="1F374361" w:rsidR="004A1F6A">
              <w:rPr>
                <w:lang w:val="en-AU"/>
              </w:rPr>
              <w:t xml:space="preserve">both </w:t>
            </w:r>
            <w:r w:rsidRPr="1F374361" w:rsidR="00937D3C">
              <w:rPr>
                <w:lang w:val="en-AU"/>
              </w:rPr>
              <w:t xml:space="preserve">their </w:t>
            </w:r>
            <w:r w:rsidRPr="1F374361">
              <w:rPr>
                <w:lang w:val="en-AU"/>
              </w:rPr>
              <w:t>understanding</w:t>
            </w:r>
            <w:r w:rsidRPr="1F374361" w:rsidR="004A1F6A">
              <w:rPr>
                <w:lang w:val="en-AU"/>
              </w:rPr>
              <w:t xml:space="preserve"> and practical skills</w:t>
            </w:r>
            <w:r w:rsidRPr="1F374361">
              <w:rPr>
                <w:lang w:val="en-AU"/>
              </w:rPr>
              <w:t>. In the assessment, student</w:t>
            </w:r>
            <w:r w:rsidRPr="1F374361" w:rsidR="00937D3C">
              <w:rPr>
                <w:lang w:val="en-AU"/>
              </w:rPr>
              <w:t xml:space="preserve">s </w:t>
            </w:r>
            <w:r w:rsidRPr="1F374361">
              <w:rPr>
                <w:lang w:val="en-AU"/>
              </w:rPr>
              <w:t xml:space="preserve">deliver a </w:t>
            </w:r>
            <w:r w:rsidRPr="1F374361" w:rsidR="00937D3C">
              <w:rPr>
                <w:lang w:val="en-AU"/>
              </w:rPr>
              <w:t xml:space="preserve">digital portfolio </w:t>
            </w:r>
            <w:r w:rsidRPr="1F374361" w:rsidR="3D9F551C">
              <w:rPr>
                <w:lang w:val="en-AU"/>
              </w:rPr>
              <w:t xml:space="preserve">documenting the 5 stages of the Production Process </w:t>
            </w:r>
            <w:r w:rsidRPr="1F374361" w:rsidR="00937D3C">
              <w:rPr>
                <w:lang w:val="en-AU"/>
              </w:rPr>
              <w:t>(Exploring and Developing Practices)</w:t>
            </w:r>
            <w:r w:rsidRPr="1F374361" w:rsidR="00F0073D">
              <w:rPr>
                <w:lang w:val="en-AU"/>
              </w:rPr>
              <w:t>,</w:t>
            </w:r>
            <w:r w:rsidRPr="1F374361" w:rsidR="00937D3C">
              <w:rPr>
                <w:lang w:val="en-AU"/>
              </w:rPr>
              <w:t xml:space="preserve"> </w:t>
            </w:r>
            <w:r w:rsidRPr="1F374361" w:rsidR="00F0073D">
              <w:rPr>
                <w:lang w:val="en-AU"/>
              </w:rPr>
              <w:t>including</w:t>
            </w:r>
            <w:r w:rsidRPr="1F374361" w:rsidR="00937D3C">
              <w:rPr>
                <w:lang w:val="en-AU"/>
              </w:rPr>
              <w:t xml:space="preserve"> a completed 30</w:t>
            </w:r>
            <w:r w:rsidRPr="1F374361" w:rsidR="00F0073D">
              <w:rPr>
                <w:lang w:val="en-AU"/>
              </w:rPr>
              <w:t xml:space="preserve"> t</w:t>
            </w:r>
            <w:r w:rsidR="00CC3C05">
              <w:rPr>
                <w:lang w:val="en-AU"/>
              </w:rPr>
              <w:t>o</w:t>
            </w:r>
            <w:r w:rsidRPr="1F374361" w:rsidR="00F0073D">
              <w:rPr>
                <w:lang w:val="en-AU"/>
              </w:rPr>
              <w:t xml:space="preserve"> </w:t>
            </w:r>
            <w:r w:rsidRPr="1F374361" w:rsidR="00937D3C">
              <w:rPr>
                <w:lang w:val="en-AU"/>
              </w:rPr>
              <w:t>60</w:t>
            </w:r>
            <w:r w:rsidRPr="1F374361" w:rsidR="00F0073D">
              <w:rPr>
                <w:lang w:val="en-AU"/>
              </w:rPr>
              <w:t>-</w:t>
            </w:r>
            <w:r w:rsidRPr="1F374361" w:rsidR="00937D3C">
              <w:rPr>
                <w:lang w:val="en-AU"/>
              </w:rPr>
              <w:t xml:space="preserve">second </w:t>
            </w:r>
            <w:r w:rsidRPr="1F374361" w:rsidR="006674CF">
              <w:rPr>
                <w:lang w:val="en-AU"/>
              </w:rPr>
              <w:t xml:space="preserve">PSA </w:t>
            </w:r>
            <w:r w:rsidRPr="1F374361" w:rsidR="00937D3C">
              <w:rPr>
                <w:lang w:val="en-AU"/>
              </w:rPr>
              <w:t xml:space="preserve">video </w:t>
            </w:r>
            <w:r w:rsidRPr="1F374361" w:rsidR="006674CF">
              <w:rPr>
                <w:lang w:val="en-AU"/>
              </w:rPr>
              <w:t>advertisement</w:t>
            </w:r>
            <w:r w:rsidRPr="1F374361" w:rsidR="00937D3C">
              <w:rPr>
                <w:lang w:val="en-AU"/>
              </w:rPr>
              <w:t xml:space="preserve"> (Creating and Presenting). This task is intended to be completed in groups of </w:t>
            </w:r>
            <w:r w:rsidRPr="1F374361" w:rsidR="00F0073D">
              <w:rPr>
                <w:lang w:val="en-AU"/>
              </w:rPr>
              <w:t>three to four</w:t>
            </w:r>
            <w:r w:rsidRPr="1F374361" w:rsidR="00937D3C">
              <w:rPr>
                <w:lang w:val="en-AU"/>
              </w:rPr>
              <w:t xml:space="preserve"> students</w:t>
            </w:r>
            <w:r w:rsidRPr="1F374361" w:rsidR="00F0073D">
              <w:rPr>
                <w:lang w:val="en-AU"/>
              </w:rPr>
              <w:t>,</w:t>
            </w:r>
            <w:r w:rsidRPr="1F374361" w:rsidR="00937D3C">
              <w:rPr>
                <w:lang w:val="en-AU"/>
              </w:rPr>
              <w:t xml:space="preserve"> with specific tasks assigned for equity </w:t>
            </w:r>
            <w:r w:rsidRPr="1F374361" w:rsidR="00F0073D">
              <w:rPr>
                <w:lang w:val="en-AU"/>
              </w:rPr>
              <w:t xml:space="preserve">and </w:t>
            </w:r>
            <w:r w:rsidRPr="1F374361" w:rsidR="00937D3C">
              <w:rPr>
                <w:lang w:val="en-AU"/>
              </w:rPr>
              <w:t xml:space="preserve">each student editing their own version of the </w:t>
            </w:r>
            <w:r w:rsidRPr="1F374361" w:rsidR="006674CF">
              <w:rPr>
                <w:lang w:val="en-AU"/>
              </w:rPr>
              <w:t>PSA video advertisement</w:t>
            </w:r>
            <w:r w:rsidRPr="1F374361" w:rsidR="00937D3C">
              <w:rPr>
                <w:lang w:val="en-AU"/>
              </w:rPr>
              <w:t>.</w:t>
            </w:r>
          </w:p>
        </w:tc>
        <w:tc>
          <w:tcPr>
            <w:tcW w:w="7937" w:type="dxa"/>
            <w:tcBorders>
              <w:top w:val="single" w:color="auto" w:sz="4" w:space="0"/>
              <w:left w:val="single" w:color="auto" w:sz="4" w:space="0"/>
              <w:bottom w:val="single" w:color="auto" w:sz="4" w:space="0"/>
              <w:right w:val="single" w:color="auto" w:sz="4" w:space="0"/>
            </w:tcBorders>
          </w:tcPr>
          <w:p w:rsidRPr="002C3DC2" w:rsidR="00937D3C" w:rsidP="1F374361" w:rsidRDefault="00937D3C" w14:paraId="327DABAE" w14:textId="5797EA4A">
            <w:pPr>
              <w:pStyle w:val="VCAAtablecondensed"/>
              <w:rPr>
                <w:rFonts w:cstheme="minorBidi"/>
              </w:rPr>
            </w:pPr>
            <w:r w:rsidRPr="1F374361">
              <w:rPr>
                <w:rFonts w:cstheme="minorBidi"/>
              </w:rPr>
              <w:t>Relevant student data may include teacher</w:t>
            </w:r>
            <w:r w:rsidR="002A1156">
              <w:rPr>
                <w:rFonts w:cstheme="minorBidi"/>
              </w:rPr>
              <w:t>’</w:t>
            </w:r>
            <w:r w:rsidRPr="1F374361" w:rsidR="00F0073D">
              <w:rPr>
                <w:rFonts w:cstheme="minorBidi"/>
              </w:rPr>
              <w:t>s</w:t>
            </w:r>
            <w:r w:rsidRPr="1F374361">
              <w:rPr>
                <w:rFonts w:cstheme="minorBidi"/>
              </w:rPr>
              <w:t xml:space="preserve"> </w:t>
            </w:r>
            <w:r w:rsidRPr="1F374361" w:rsidR="5C46CB38">
              <w:rPr>
                <w:rFonts w:cstheme="minorBidi"/>
              </w:rPr>
              <w:t>observations</w:t>
            </w:r>
            <w:r w:rsidRPr="1F374361">
              <w:rPr>
                <w:rFonts w:cstheme="minorBidi"/>
              </w:rPr>
              <w:t xml:space="preserve">, prior units of learning, and any pre-assessments undertaken. </w:t>
            </w:r>
          </w:p>
          <w:p w:rsidRPr="002C3DC2" w:rsidR="00937D3C" w:rsidP="00591E1B" w:rsidRDefault="00937D3C" w14:paraId="1A2FF9E2" w14:textId="2885977F">
            <w:pPr>
              <w:pStyle w:val="VCAAtablecondensed"/>
              <w:rPr>
                <w:rFonts w:cstheme="minorBidi"/>
                <w:lang w:val="en-AU"/>
              </w:rPr>
            </w:pPr>
            <w:r w:rsidRPr="423381BE">
              <w:rPr>
                <w:rFonts w:cstheme="minorBidi"/>
                <w:lang w:val="en-AU"/>
              </w:rPr>
              <w:t xml:space="preserve">When </w:t>
            </w:r>
            <w:r w:rsidRPr="423381BE" w:rsidR="00CC3C05">
              <w:rPr>
                <w:rFonts w:cstheme="minorBidi"/>
                <w:lang w:val="en-AU"/>
              </w:rPr>
              <w:t>making adjustments</w:t>
            </w:r>
            <w:r w:rsidRPr="423381BE">
              <w:rPr>
                <w:rFonts w:cstheme="minorBidi"/>
                <w:lang w:val="en-AU"/>
              </w:rPr>
              <w:t xml:space="preserve"> for learners, cognitive and affective considerations will be relevant, including for students who have an individual education plan (IEP) and associated goals. </w:t>
            </w:r>
          </w:p>
          <w:p w:rsidRPr="002C3DC2" w:rsidR="00937D3C" w:rsidP="00591E1B" w:rsidRDefault="00937D3C" w14:paraId="3D920FC2" w14:textId="643B008C">
            <w:pPr>
              <w:pStyle w:val="VCAAtablecondensed"/>
              <w:rPr>
                <w:rFonts w:cstheme="minorBidi"/>
                <w:lang w:val="en-AU"/>
              </w:rPr>
            </w:pPr>
            <w:r w:rsidRPr="6D9A522C">
              <w:rPr>
                <w:rFonts w:cstheme="minorBidi"/>
                <w:lang w:val="en-AU"/>
              </w:rPr>
              <w:t xml:space="preserve">Based on knowledge of the cohort, consider the continuum of learning below and subsequently </w:t>
            </w:r>
            <w:r w:rsidR="00CC3C05">
              <w:rPr>
                <w:rFonts w:cstheme="minorBidi"/>
                <w:lang w:val="en-AU"/>
              </w:rPr>
              <w:t>adjust</w:t>
            </w:r>
            <w:r w:rsidRPr="6D9A522C">
              <w:rPr>
                <w:rFonts w:cstheme="minorBidi"/>
                <w:lang w:val="en-AU"/>
              </w:rPr>
              <w:t xml:space="preserve"> content, learning environment, resources and learning experiences.  </w:t>
            </w:r>
          </w:p>
          <w:p w:rsidR="0035511E" w:rsidP="00591E1B" w:rsidRDefault="00937D3C" w14:paraId="33A2AE16" w14:textId="77777777">
            <w:pPr>
              <w:pStyle w:val="VCAAtablecondensed"/>
              <w:rPr>
                <w:rFonts w:cstheme="minorBidi"/>
              </w:rPr>
            </w:pPr>
            <w:r w:rsidRPr="002C3DC2">
              <w:rPr>
                <w:rFonts w:cstheme="minorBidi"/>
              </w:rPr>
              <w:t>Through informal peer discussion and regular planning meetings, moderation can occur as</w:t>
            </w:r>
            <w:r>
              <w:rPr>
                <w:rFonts w:cstheme="minorBidi"/>
              </w:rPr>
              <w:t xml:space="preserve"> an</w:t>
            </w:r>
            <w:r w:rsidRPr="002C3DC2">
              <w:rPr>
                <w:rFonts w:cstheme="minorBidi"/>
              </w:rPr>
              <w:t xml:space="preserve"> ongoing assessment. Formal moderation can occur and contribute to the summative assessment.</w:t>
            </w:r>
          </w:p>
          <w:p w:rsidRPr="00937D3C" w:rsidR="00842BF6" w:rsidP="00591E1B" w:rsidRDefault="00937D3C" w14:paraId="6F3EA845" w14:textId="27B615D6">
            <w:pPr>
              <w:pStyle w:val="VCAAtablecondensed"/>
              <w:rPr>
                <w:rFonts w:cstheme="minorBidi"/>
              </w:rPr>
            </w:pPr>
            <w:r w:rsidRPr="002C3DC2">
              <w:rPr>
                <w:rFonts w:cstheme="minorBidi"/>
              </w:rPr>
              <w:t>Student moderation of work can be a supportive peer assessment approach.</w:t>
            </w:r>
          </w:p>
        </w:tc>
      </w:tr>
    </w:tbl>
    <w:p w:rsidRPr="00AE048E" w:rsidR="00315F3F" w:rsidP="00EC2E73" w:rsidRDefault="00315F3F" w14:paraId="38B97D34" w14:textId="547D1828">
      <w:pPr>
        <w:pStyle w:val="Heading2"/>
      </w:pPr>
      <w:bookmarkStart w:name="_Hlk147485956" w:id="1"/>
      <w:r w:rsidRPr="00AE048E">
        <w:t>Continuum of learning</w:t>
      </w:r>
      <w:r w:rsidRPr="00AE048E" w:rsidR="005B68DB">
        <w:t xml:space="preserve"> </w:t>
      </w:r>
      <w:r w:rsidRPr="00AE048E" w:rsidR="00936957">
        <w:t>–</w:t>
      </w:r>
      <w:r w:rsidRPr="00AE048E" w:rsidR="005B68DB">
        <w:t xml:space="preserve"> Victorian Curriculum F–10 links </w:t>
      </w:r>
    </w:p>
    <w:p w:rsidRPr="00EC2E73" w:rsidR="00AE49A9" w:rsidP="00EC2E73" w:rsidRDefault="00AE49A9" w14:paraId="51C58380" w14:textId="503DB4A8">
      <w:pPr>
        <w:pStyle w:val="Heading3"/>
      </w:pPr>
      <w:r w:rsidRPr="00EC2E73">
        <w:t>Achievement standard</w:t>
      </w:r>
      <w:r w:rsidRPr="00EC2E73"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s"/>
      </w:tblPr>
      <w:tblGrid>
        <w:gridCol w:w="5272"/>
        <w:gridCol w:w="5272"/>
        <w:gridCol w:w="5272"/>
      </w:tblGrid>
      <w:tr w:rsidRPr="00591E1B" w:rsidR="00AE49A9" w:rsidTr="12191B42" w14:paraId="4B676D64" w14:textId="77777777">
        <w:trPr>
          <w:trHeight w:val="383"/>
          <w:tblHeader/>
        </w:trPr>
        <w:tc>
          <w:tcPr>
            <w:tcW w:w="5272" w:type="dxa"/>
            <w:shd w:val="clear" w:color="auto" w:fill="0072AA" w:themeFill="accent1" w:themeFillShade="BF"/>
            <w:vAlign w:val="center"/>
          </w:tcPr>
          <w:p w:rsidRPr="00085F73" w:rsidR="00AE49A9" w:rsidP="00591E1B" w:rsidRDefault="00E45A02" w14:paraId="6D5A0E19" w14:textId="414DADA7">
            <w:pPr>
              <w:pStyle w:val="VCAAtablecondensedheading"/>
              <w:rPr>
                <w:b/>
                <w:bCs/>
              </w:rPr>
            </w:pPr>
            <w:r w:rsidRPr="00085F73">
              <w:rPr>
                <w:b/>
                <w:bCs/>
              </w:rPr>
              <w:t>Level</w:t>
            </w:r>
            <w:r w:rsidRPr="00085F73" w:rsidR="006C0170">
              <w:rPr>
                <w:b/>
                <w:bCs/>
              </w:rPr>
              <w:t>s</w:t>
            </w:r>
            <w:r w:rsidRPr="00085F73">
              <w:rPr>
                <w:b/>
                <w:bCs/>
              </w:rPr>
              <w:t xml:space="preserve"> </w:t>
            </w:r>
            <w:r w:rsidRPr="00085F73" w:rsidR="0096219F">
              <w:rPr>
                <w:b/>
                <w:bCs/>
              </w:rPr>
              <w:t>5</w:t>
            </w:r>
            <w:r w:rsidRPr="00085F73" w:rsidR="006C0170">
              <w:rPr>
                <w:b/>
                <w:bCs/>
              </w:rPr>
              <w:t xml:space="preserve"> and </w:t>
            </w:r>
            <w:r w:rsidRPr="00085F73" w:rsidR="0096219F">
              <w:rPr>
                <w:b/>
                <w:bCs/>
              </w:rPr>
              <w:t>6</w:t>
            </w:r>
            <w:r w:rsidRPr="00085F73">
              <w:rPr>
                <w:b/>
                <w:bCs/>
              </w:rPr>
              <w:t xml:space="preserve"> (</w:t>
            </w:r>
            <w:r w:rsidR="009B7D8F">
              <w:rPr>
                <w:b/>
                <w:bCs/>
              </w:rPr>
              <w:t xml:space="preserve">band </w:t>
            </w:r>
            <w:r w:rsidRPr="00085F73">
              <w:rPr>
                <w:b/>
                <w:bCs/>
              </w:rPr>
              <w:t>before focus)</w:t>
            </w:r>
          </w:p>
        </w:tc>
        <w:tc>
          <w:tcPr>
            <w:tcW w:w="5272" w:type="dxa"/>
            <w:shd w:val="clear" w:color="auto" w:fill="0072AA" w:themeFill="accent1" w:themeFillShade="BF"/>
            <w:vAlign w:val="center"/>
          </w:tcPr>
          <w:p w:rsidRPr="00085F73" w:rsidR="00AE49A9" w:rsidP="00591E1B" w:rsidRDefault="00E45A02" w14:paraId="32DBB8F6" w14:textId="5C0BC9FD">
            <w:pPr>
              <w:pStyle w:val="VCAAtablecondensedheading"/>
              <w:rPr>
                <w:b/>
                <w:bCs/>
              </w:rPr>
            </w:pPr>
            <w:r w:rsidRPr="00085F73">
              <w:rPr>
                <w:b/>
                <w:bCs/>
              </w:rPr>
              <w:t>Level</w:t>
            </w:r>
            <w:r w:rsidRPr="00085F73" w:rsidR="006C0170">
              <w:rPr>
                <w:b/>
                <w:bCs/>
              </w:rPr>
              <w:t>s</w:t>
            </w:r>
            <w:r w:rsidRPr="00085F73">
              <w:rPr>
                <w:b/>
                <w:bCs/>
              </w:rPr>
              <w:t xml:space="preserve"> </w:t>
            </w:r>
            <w:r w:rsidRPr="00085F73" w:rsidR="0096219F">
              <w:rPr>
                <w:b/>
                <w:bCs/>
              </w:rPr>
              <w:t xml:space="preserve">7 </w:t>
            </w:r>
            <w:r w:rsidRPr="00085F73" w:rsidR="006C0170">
              <w:rPr>
                <w:b/>
                <w:bCs/>
              </w:rPr>
              <w:t xml:space="preserve">and </w:t>
            </w:r>
            <w:r w:rsidRPr="00085F73" w:rsidR="0096219F">
              <w:rPr>
                <w:b/>
                <w:bCs/>
              </w:rPr>
              <w:t>8</w:t>
            </w:r>
            <w:r w:rsidRPr="00085F73">
              <w:rPr>
                <w:b/>
                <w:bCs/>
              </w:rPr>
              <w:t xml:space="preserve"> (focus </w:t>
            </w:r>
            <w:r w:rsidR="009B7D8F">
              <w:rPr>
                <w:b/>
                <w:bCs/>
              </w:rPr>
              <w:t>band</w:t>
            </w:r>
            <w:r w:rsidRPr="00085F73">
              <w:rPr>
                <w:b/>
                <w:bCs/>
              </w:rPr>
              <w:t>)</w:t>
            </w:r>
          </w:p>
        </w:tc>
        <w:tc>
          <w:tcPr>
            <w:tcW w:w="5272" w:type="dxa"/>
            <w:shd w:val="clear" w:color="auto" w:fill="0072AA" w:themeFill="accent1" w:themeFillShade="BF"/>
          </w:tcPr>
          <w:p w:rsidRPr="00085F73" w:rsidR="00AE49A9" w:rsidP="00591E1B" w:rsidRDefault="00E45A02" w14:paraId="32539427" w14:textId="4B50E572">
            <w:pPr>
              <w:pStyle w:val="VCAAtablecondensedheading"/>
              <w:rPr>
                <w:b/>
                <w:bCs/>
              </w:rPr>
            </w:pPr>
            <w:r w:rsidRPr="00085F73">
              <w:rPr>
                <w:b/>
                <w:bCs/>
              </w:rPr>
              <w:t>Level</w:t>
            </w:r>
            <w:r w:rsidRPr="00085F73" w:rsidR="006C0170">
              <w:rPr>
                <w:b/>
                <w:bCs/>
              </w:rPr>
              <w:t>s</w:t>
            </w:r>
            <w:r w:rsidRPr="00085F73">
              <w:rPr>
                <w:b/>
                <w:bCs/>
              </w:rPr>
              <w:t xml:space="preserve"> </w:t>
            </w:r>
            <w:r w:rsidRPr="00085F73" w:rsidR="0096219F">
              <w:rPr>
                <w:b/>
                <w:bCs/>
              </w:rPr>
              <w:t>9</w:t>
            </w:r>
            <w:r w:rsidRPr="00085F73">
              <w:rPr>
                <w:b/>
                <w:bCs/>
              </w:rPr>
              <w:t xml:space="preserve"> </w:t>
            </w:r>
            <w:r w:rsidRPr="00085F73" w:rsidR="006C0170">
              <w:rPr>
                <w:b/>
                <w:bCs/>
              </w:rPr>
              <w:t xml:space="preserve">and </w:t>
            </w:r>
            <w:r w:rsidRPr="00085F73" w:rsidR="0096219F">
              <w:rPr>
                <w:b/>
                <w:bCs/>
              </w:rPr>
              <w:t>10</w:t>
            </w:r>
            <w:r w:rsidRPr="00085F73" w:rsidR="006C0170">
              <w:rPr>
                <w:b/>
                <w:bCs/>
              </w:rPr>
              <w:t xml:space="preserve"> </w:t>
            </w:r>
            <w:r w:rsidRPr="00085F73">
              <w:rPr>
                <w:b/>
                <w:bCs/>
              </w:rPr>
              <w:t>(</w:t>
            </w:r>
            <w:r w:rsidR="009B7D8F">
              <w:rPr>
                <w:b/>
                <w:bCs/>
              </w:rPr>
              <w:t>band</w:t>
            </w:r>
            <w:r w:rsidRPr="00085F73">
              <w:rPr>
                <w:b/>
                <w:bCs/>
              </w:rPr>
              <w:t xml:space="preserve"> after focus)</w:t>
            </w:r>
          </w:p>
        </w:tc>
      </w:tr>
      <w:tr w:rsidRPr="00842BF6" w:rsidR="00383547" w:rsidTr="12191B42" w14:paraId="04184F4E" w14:textId="77777777">
        <w:trPr>
          <w:trHeight w:val="737"/>
        </w:trPr>
        <w:tc>
          <w:tcPr>
            <w:tcW w:w="5272" w:type="dxa"/>
            <w:shd w:val="clear" w:color="auto" w:fill="F2F2F2" w:themeFill="background1" w:themeFillShade="F2"/>
          </w:tcPr>
          <w:p w:rsidRPr="001C1FEC" w:rsidR="00383547" w:rsidP="00187BB6" w:rsidRDefault="00383547" w14:paraId="4EF3C070" w14:textId="117AF7CF">
            <w:pPr>
              <w:pStyle w:val="VCAAtabletextnarrow"/>
            </w:pPr>
            <w:r w:rsidRPr="001C1FEC">
              <w:t xml:space="preserve">By the end of Level 6, students explain how media languages and media technologies are used in media arts works they construct and experience. </w:t>
            </w:r>
          </w:p>
        </w:tc>
        <w:tc>
          <w:tcPr>
            <w:tcW w:w="5272" w:type="dxa"/>
          </w:tcPr>
          <w:p w:rsidRPr="006C75E5" w:rsidR="00383547" w:rsidP="00187BB6" w:rsidRDefault="00383547" w14:paraId="782A5EDA" w14:textId="064EAE00">
            <w:pPr>
              <w:pStyle w:val="VCAAtabletextnarrow"/>
            </w:pPr>
            <w:r w:rsidRPr="006C75E5">
              <w:t xml:space="preserve">By the end of Level 8, students analyse the use of media arts concepts in media arts works they produce and experience. </w:t>
            </w:r>
          </w:p>
        </w:tc>
        <w:tc>
          <w:tcPr>
            <w:tcW w:w="5272" w:type="dxa"/>
            <w:shd w:val="clear" w:color="auto" w:fill="F2F2F2" w:themeFill="background1" w:themeFillShade="F2"/>
          </w:tcPr>
          <w:p w:rsidRPr="001C1FEC" w:rsidR="00383547" w:rsidP="00187BB6" w:rsidRDefault="00383547" w14:paraId="0C85CD0E" w14:textId="55B3442D">
            <w:pPr>
              <w:pStyle w:val="VCAAtabletextnarrow"/>
            </w:pPr>
            <w:r w:rsidRPr="001C1FEC">
              <w:t xml:space="preserve">By the end of Level 10, students analyse and evaluate how and why media arts concepts are manipulated to construct representations in media arts works they produce and experience. </w:t>
            </w:r>
          </w:p>
        </w:tc>
      </w:tr>
      <w:tr w:rsidRPr="00842BF6" w:rsidR="00383547" w:rsidTr="12191B42" w14:paraId="15FD73BF" w14:textId="77777777">
        <w:trPr>
          <w:trHeight w:val="737"/>
        </w:trPr>
        <w:tc>
          <w:tcPr>
            <w:tcW w:w="5272" w:type="dxa"/>
            <w:shd w:val="clear" w:color="auto" w:fill="F2F2F2" w:themeFill="background1" w:themeFillShade="F2"/>
          </w:tcPr>
          <w:p w:rsidRPr="001C1FEC" w:rsidR="00383547" w:rsidP="00187BB6" w:rsidRDefault="00383547" w14:paraId="510296D8" w14:textId="198F2859">
            <w:pPr>
              <w:pStyle w:val="VCAAtabletextnarrow"/>
            </w:pPr>
            <w:r w:rsidRPr="3F625555">
              <w:rPr>
                <w:lang w:val="en-AU"/>
              </w:rPr>
              <w:t xml:space="preserve">They describe how media arts works are created across cultures, times, </w:t>
            </w:r>
            <w:proofErr w:type="gramStart"/>
            <w:r w:rsidRPr="3F625555">
              <w:rPr>
                <w:lang w:val="en-AU"/>
              </w:rPr>
              <w:t>places</w:t>
            </w:r>
            <w:proofErr w:type="gramEnd"/>
            <w:r w:rsidRPr="3F625555">
              <w:rPr>
                <w:lang w:val="en-AU"/>
              </w:rPr>
              <w:t xml:space="preserve"> and other contexts to communicate ideas, perspectives and meaning. </w:t>
            </w:r>
          </w:p>
        </w:tc>
        <w:tc>
          <w:tcPr>
            <w:tcW w:w="5272" w:type="dxa"/>
          </w:tcPr>
          <w:p w:rsidRPr="006C75E5" w:rsidR="00383547" w:rsidP="00187BB6" w:rsidRDefault="00383547" w14:paraId="6B61BC00" w14:textId="4032E874">
            <w:pPr>
              <w:pStyle w:val="VCAAtabletextnarrow"/>
            </w:pPr>
            <w:r w:rsidRPr="3F625555">
              <w:rPr>
                <w:lang w:val="en-AU"/>
              </w:rPr>
              <w:t xml:space="preserve">They describe ways in which media arts concepts in media arts works from across cultures, times, </w:t>
            </w:r>
            <w:proofErr w:type="gramStart"/>
            <w:r w:rsidRPr="3F625555">
              <w:rPr>
                <w:lang w:val="en-AU"/>
              </w:rPr>
              <w:t>places</w:t>
            </w:r>
            <w:proofErr w:type="gramEnd"/>
            <w:r w:rsidRPr="3F625555">
              <w:rPr>
                <w:lang w:val="en-AU"/>
              </w:rPr>
              <w:t xml:space="preserve"> and other contexts communicate ideas, perspectives and meaning, including the works of Aboriginal and Torres Strait Islander Peoples. </w:t>
            </w:r>
          </w:p>
        </w:tc>
        <w:tc>
          <w:tcPr>
            <w:tcW w:w="5272" w:type="dxa"/>
            <w:shd w:val="clear" w:color="auto" w:fill="F2F2F2" w:themeFill="background1" w:themeFillShade="F2"/>
          </w:tcPr>
          <w:p w:rsidRPr="001C1FEC" w:rsidR="00383547" w:rsidP="00187BB6" w:rsidRDefault="00383547" w14:paraId="1F763C8B" w14:textId="5CEE15C8">
            <w:pPr>
              <w:pStyle w:val="VCAAtabletextnarrow"/>
            </w:pPr>
            <w:r w:rsidRPr="3F625555">
              <w:rPr>
                <w:lang w:val="en-AU"/>
              </w:rPr>
              <w:t xml:space="preserve">They evaluate how and why media artists across cultures, times, places and/or other contexts use media arts concepts to represent and/or challenge ideas, perspectives and/or meaning, including the practices of Aboriginal and Torres Strait Islander creators and producers. </w:t>
            </w:r>
          </w:p>
        </w:tc>
      </w:tr>
      <w:tr w:rsidRPr="00842BF6" w:rsidR="00383547" w:rsidTr="12191B42" w14:paraId="26223350" w14:textId="77777777">
        <w:trPr>
          <w:trHeight w:val="737"/>
        </w:trPr>
        <w:tc>
          <w:tcPr>
            <w:tcW w:w="5272" w:type="dxa"/>
            <w:shd w:val="clear" w:color="auto" w:fill="F2F2F2" w:themeFill="background1" w:themeFillShade="F2"/>
          </w:tcPr>
          <w:p w:rsidRPr="001C1FEC" w:rsidR="00383547" w:rsidP="00187BB6" w:rsidRDefault="00383547" w14:paraId="3AB4258C" w14:textId="675E48EA">
            <w:pPr>
              <w:pStyle w:val="VCAAtabletextnarrow"/>
            </w:pPr>
            <w:r w:rsidRPr="001C1FEC">
              <w:t xml:space="preserve">Students develop ideas in media arts works using media languages and production processes. </w:t>
            </w:r>
          </w:p>
        </w:tc>
        <w:tc>
          <w:tcPr>
            <w:tcW w:w="5272" w:type="dxa"/>
          </w:tcPr>
          <w:p w:rsidRPr="006C75E5" w:rsidR="00383547" w:rsidP="00187BB6" w:rsidRDefault="00383547" w14:paraId="2C112E79" w14:textId="03C977C2">
            <w:pPr>
              <w:pStyle w:val="VCAAtabletextnarrow"/>
            </w:pPr>
            <w:r w:rsidRPr="3F625555">
              <w:rPr>
                <w:lang w:val="en-AU"/>
              </w:rPr>
              <w:t xml:space="preserve">Students select and manipulate media languages, </w:t>
            </w:r>
            <w:proofErr w:type="gramStart"/>
            <w:r w:rsidRPr="3F625555">
              <w:rPr>
                <w:lang w:val="en-AU"/>
              </w:rPr>
              <w:t>technologies</w:t>
            </w:r>
            <w:proofErr w:type="gramEnd"/>
            <w:r w:rsidRPr="3F625555">
              <w:rPr>
                <w:lang w:val="en-AU"/>
              </w:rPr>
              <w:t xml:space="preserve"> and production processes to construct representations. </w:t>
            </w:r>
          </w:p>
        </w:tc>
        <w:tc>
          <w:tcPr>
            <w:tcW w:w="5272" w:type="dxa"/>
            <w:shd w:val="clear" w:color="auto" w:fill="F2F2F2" w:themeFill="background1" w:themeFillShade="F2"/>
          </w:tcPr>
          <w:p w:rsidRPr="001C1FEC" w:rsidR="00383547" w:rsidP="00187BB6" w:rsidRDefault="00383547" w14:paraId="2A309DCB" w14:textId="54E688AC">
            <w:pPr>
              <w:pStyle w:val="VCAAtabletextnarrow"/>
            </w:pPr>
            <w:r w:rsidRPr="001C1FEC">
              <w:t xml:space="preserve">Students use media arts concepts to construct representations and communicate ideas, perspectives and meaning. </w:t>
            </w:r>
          </w:p>
        </w:tc>
      </w:tr>
      <w:tr w:rsidRPr="00842BF6" w:rsidR="00383547" w:rsidTr="12191B42" w14:paraId="421E7936" w14:textId="77777777">
        <w:trPr>
          <w:trHeight w:val="737"/>
        </w:trPr>
        <w:tc>
          <w:tcPr>
            <w:tcW w:w="5272" w:type="dxa"/>
            <w:shd w:val="clear" w:color="auto" w:fill="F2F2F2" w:themeFill="background1" w:themeFillShade="F2"/>
          </w:tcPr>
          <w:p w:rsidRPr="001C1FEC" w:rsidR="00383547" w:rsidP="00187BB6" w:rsidRDefault="00383547" w14:paraId="7B3F3EFD" w14:textId="6C8A825E">
            <w:pPr>
              <w:pStyle w:val="VCAAtabletextnarrow"/>
            </w:pPr>
            <w:r w:rsidRPr="12191B42">
              <w:rPr>
                <w:lang w:val="en-AU"/>
              </w:rPr>
              <w:t xml:space="preserve">They select and use media languages, media technologies and production processes to construct representations in media arts works for specific purposes and audiences. </w:t>
            </w:r>
          </w:p>
        </w:tc>
        <w:tc>
          <w:tcPr>
            <w:tcW w:w="5272" w:type="dxa"/>
          </w:tcPr>
          <w:p w:rsidRPr="006C75E5" w:rsidR="00383547" w:rsidP="00187BB6" w:rsidRDefault="00383547" w14:paraId="44605DE8" w14:textId="67C53F16">
            <w:pPr>
              <w:pStyle w:val="VCAAtabletextnarrow"/>
            </w:pPr>
            <w:r w:rsidRPr="006C75E5">
              <w:t xml:space="preserve">They document and reflect on their media arts practice and use media arts terminology. </w:t>
            </w:r>
          </w:p>
        </w:tc>
        <w:tc>
          <w:tcPr>
            <w:tcW w:w="5272" w:type="dxa"/>
            <w:shd w:val="clear" w:color="auto" w:fill="F2F2F2" w:themeFill="background1" w:themeFillShade="F2"/>
          </w:tcPr>
          <w:p w:rsidRPr="001C1FEC" w:rsidR="00383547" w:rsidP="00187BB6" w:rsidRDefault="00383547" w14:paraId="3FFF59A2" w14:textId="5D7259BA">
            <w:pPr>
              <w:pStyle w:val="VCAAtabletextnarrow"/>
            </w:pPr>
            <w:r w:rsidRPr="3F625555">
              <w:rPr>
                <w:lang w:val="en-AU"/>
              </w:rPr>
              <w:t xml:space="preserve">They document, reflect </w:t>
            </w:r>
            <w:proofErr w:type="gramStart"/>
            <w:r w:rsidRPr="3F625555">
              <w:rPr>
                <w:lang w:val="en-AU"/>
              </w:rPr>
              <w:t>on</w:t>
            </w:r>
            <w:proofErr w:type="gramEnd"/>
            <w:r w:rsidRPr="3F625555">
              <w:rPr>
                <w:lang w:val="en-AU"/>
              </w:rPr>
              <w:t xml:space="preserve"> and annotate their use of media languages and production processes. </w:t>
            </w:r>
          </w:p>
        </w:tc>
      </w:tr>
      <w:tr w:rsidRPr="00842BF6" w:rsidR="00383547" w:rsidTr="12191B42" w14:paraId="43C35928" w14:textId="77777777">
        <w:trPr>
          <w:trHeight w:val="737"/>
        </w:trPr>
        <w:tc>
          <w:tcPr>
            <w:tcW w:w="5272" w:type="dxa"/>
            <w:vMerge w:val="restart"/>
            <w:shd w:val="clear" w:color="auto" w:fill="F2F2F2" w:themeFill="background1" w:themeFillShade="F2"/>
          </w:tcPr>
          <w:p w:rsidRPr="001C1FEC" w:rsidR="00383547" w:rsidP="00187BB6" w:rsidRDefault="00383547" w14:paraId="20EE8686" w14:textId="3CD41A45">
            <w:pPr>
              <w:pStyle w:val="VCAAtabletextnarrow"/>
            </w:pPr>
            <w:r w:rsidRPr="001C1FEC">
              <w:t>Students present their work in informal and formal settings for different audiences using responsible media practice.</w:t>
            </w:r>
          </w:p>
        </w:tc>
        <w:tc>
          <w:tcPr>
            <w:tcW w:w="5272" w:type="dxa"/>
            <w:vMerge w:val="restart"/>
          </w:tcPr>
          <w:p w:rsidRPr="006C75E5" w:rsidR="00383547" w:rsidP="00187BB6" w:rsidRDefault="00383547" w14:paraId="79AB8091" w14:textId="4960F4F5">
            <w:pPr>
              <w:pStyle w:val="VCAAtabletextnarrow"/>
            </w:pPr>
            <w:r w:rsidRPr="001C1FEC">
              <w:t xml:space="preserve">They create and produce media arts works using media languages, media technologies and production processes that communicate ideas, perspectives and meaning. </w:t>
            </w:r>
          </w:p>
        </w:tc>
        <w:tc>
          <w:tcPr>
            <w:tcW w:w="5272" w:type="dxa"/>
            <w:shd w:val="clear" w:color="auto" w:fill="F2F2F2" w:themeFill="background1" w:themeFillShade="F2"/>
          </w:tcPr>
          <w:p w:rsidRPr="001C1FEC" w:rsidR="00383547" w:rsidP="00187BB6" w:rsidRDefault="00383547" w14:paraId="43703C3A" w14:textId="52A0D51B">
            <w:pPr>
              <w:pStyle w:val="VCAAtabletextnarrow"/>
            </w:pPr>
            <w:r w:rsidRPr="3F625555">
              <w:rPr>
                <w:lang w:val="en-AU"/>
              </w:rPr>
              <w:t xml:space="preserve">They use media languages, media technologies and production processes to create and produce media arts works in selected genres, styles and/or forms for specific audiences. </w:t>
            </w:r>
          </w:p>
        </w:tc>
      </w:tr>
      <w:tr w:rsidRPr="00842BF6" w:rsidR="00383547" w:rsidTr="12191B42" w14:paraId="4745B4F9" w14:textId="77777777">
        <w:trPr>
          <w:trHeight w:val="737"/>
        </w:trPr>
        <w:tc>
          <w:tcPr>
            <w:tcW w:w="5272" w:type="dxa"/>
            <w:vMerge/>
            <w:shd w:val="clear" w:color="auto" w:fill="F2F2F2" w:themeFill="background1" w:themeFillShade="F2"/>
          </w:tcPr>
          <w:p w:rsidRPr="00842BF6" w:rsidR="00383547" w:rsidP="00187BB6" w:rsidRDefault="00383547" w14:paraId="59DC6B45" w14:textId="001EC649">
            <w:pPr>
              <w:pStyle w:val="VCAAtabletextnarrow"/>
            </w:pPr>
          </w:p>
        </w:tc>
        <w:tc>
          <w:tcPr>
            <w:tcW w:w="5272" w:type="dxa"/>
            <w:vMerge/>
          </w:tcPr>
          <w:p w:rsidRPr="00842BF6" w:rsidR="00383547" w:rsidP="00187BB6" w:rsidRDefault="00383547" w14:paraId="780C1D04" w14:textId="0D707013">
            <w:pPr>
              <w:pStyle w:val="VCAAtabletextnarrow"/>
            </w:pPr>
          </w:p>
        </w:tc>
        <w:tc>
          <w:tcPr>
            <w:tcW w:w="5272" w:type="dxa"/>
            <w:shd w:val="clear" w:color="auto" w:fill="F2F2F2" w:themeFill="background1" w:themeFillShade="F2"/>
          </w:tcPr>
          <w:p w:rsidRPr="00887C7C" w:rsidR="00383547" w:rsidP="00187BB6" w:rsidRDefault="00383547" w14:paraId="03C21253" w14:textId="405712C4">
            <w:pPr>
              <w:pStyle w:val="VCAAtabletextnarrow"/>
            </w:pPr>
            <w:r w:rsidRPr="12191B42">
              <w:rPr>
                <w:lang w:val="en-AU"/>
              </w:rPr>
              <w:t>They use media languages, media technologies and production processes to produce media arts works that communicate ideas, perspectives and meaning for specific audiences.</w:t>
            </w:r>
          </w:p>
        </w:tc>
      </w:tr>
      <w:tr w:rsidRPr="00842BF6" w:rsidR="00383547" w:rsidTr="12191B42" w14:paraId="49785889" w14:textId="77777777">
        <w:trPr>
          <w:trHeight w:val="737"/>
        </w:trPr>
        <w:tc>
          <w:tcPr>
            <w:tcW w:w="5272" w:type="dxa"/>
            <w:shd w:val="clear" w:color="auto" w:fill="F2F2F2" w:themeFill="background1" w:themeFillShade="F2"/>
          </w:tcPr>
          <w:p w:rsidRPr="00842BF6" w:rsidR="00383547" w:rsidP="00187BB6" w:rsidRDefault="00383547" w14:paraId="6E6A6536" w14:textId="77777777">
            <w:pPr>
              <w:pStyle w:val="VCAAtabletextnarrow"/>
            </w:pPr>
          </w:p>
        </w:tc>
        <w:tc>
          <w:tcPr>
            <w:tcW w:w="5272" w:type="dxa"/>
          </w:tcPr>
          <w:p w:rsidRPr="001C1FEC" w:rsidR="00383547" w:rsidP="00187BB6" w:rsidRDefault="00383547" w14:paraId="02B9AE13" w14:textId="2D884359">
            <w:pPr>
              <w:pStyle w:val="VCAAtabletextnarrow"/>
            </w:pPr>
            <w:r w:rsidRPr="001C1FEC">
              <w:t>They plan and present where and how they could distribute their media arts works to engage specific audiences using responsible media practices.</w:t>
            </w:r>
          </w:p>
        </w:tc>
        <w:tc>
          <w:tcPr>
            <w:tcW w:w="5272" w:type="dxa"/>
            <w:shd w:val="clear" w:color="auto" w:fill="F2F2F2" w:themeFill="background1" w:themeFillShade="F2"/>
          </w:tcPr>
          <w:p w:rsidRPr="12191B42" w:rsidR="00383547" w:rsidP="00187BB6" w:rsidRDefault="00383547" w14:paraId="2857C048" w14:textId="4AB8672C">
            <w:pPr>
              <w:pStyle w:val="VCAAtabletextnarrow"/>
              <w:rPr>
                <w:lang w:val="en-AU"/>
              </w:rPr>
            </w:pPr>
            <w:r w:rsidRPr="001C1FEC">
              <w:t>They present and plan where and how they could distribute their work, considering audience engagement in a range of contexts.</w:t>
            </w:r>
          </w:p>
        </w:tc>
      </w:tr>
    </w:tbl>
    <w:p w:rsidRPr="00AE49A9" w:rsidR="00AE49A9" w:rsidP="000A7602" w:rsidRDefault="00AE49A9" w14:paraId="35C0E9A8" w14:textId="34DC3BBA">
      <w:pPr>
        <w:pStyle w:val="Heading3"/>
      </w:pPr>
      <w:r>
        <w:t>Content description</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72"/>
        <w:gridCol w:w="5272"/>
        <w:gridCol w:w="5272"/>
      </w:tblGrid>
      <w:tr w:rsidRPr="00591E1B" w:rsidR="00AE49A9" w:rsidTr="12191B42" w14:paraId="1D58806B" w14:textId="6E1FEA56">
        <w:trPr>
          <w:trHeight w:val="383"/>
          <w:tblHeader/>
        </w:trPr>
        <w:tc>
          <w:tcPr>
            <w:tcW w:w="5272" w:type="dxa"/>
            <w:shd w:val="clear" w:color="auto" w:fill="0072AA" w:themeFill="accent1" w:themeFillShade="BF"/>
            <w:vAlign w:val="center"/>
          </w:tcPr>
          <w:p w:rsidRPr="00085F73" w:rsidR="00AE49A9" w:rsidP="00591E1B" w:rsidRDefault="00E45A02" w14:paraId="27561A56" w14:textId="797F2DE3">
            <w:pPr>
              <w:pStyle w:val="VCAAtablecondensedheading"/>
              <w:rPr>
                <w:b/>
                <w:bCs/>
              </w:rPr>
            </w:pPr>
            <w:r w:rsidRPr="00085F73">
              <w:rPr>
                <w:b/>
                <w:bCs/>
              </w:rPr>
              <w:t>Level</w:t>
            </w:r>
            <w:r w:rsidRPr="00085F73" w:rsidR="006C0170">
              <w:rPr>
                <w:b/>
                <w:bCs/>
              </w:rPr>
              <w:t>s</w:t>
            </w:r>
            <w:r w:rsidRPr="00085F73">
              <w:rPr>
                <w:b/>
                <w:bCs/>
              </w:rPr>
              <w:t xml:space="preserve"> </w:t>
            </w:r>
            <w:r w:rsidRPr="00085F73" w:rsidR="0096219F">
              <w:rPr>
                <w:b/>
                <w:bCs/>
              </w:rPr>
              <w:t>5</w:t>
            </w:r>
            <w:r w:rsidRPr="00085F73" w:rsidR="006C0170">
              <w:rPr>
                <w:b/>
                <w:bCs/>
              </w:rPr>
              <w:t xml:space="preserve"> and </w:t>
            </w:r>
            <w:r w:rsidRPr="00085F73" w:rsidR="0096219F">
              <w:rPr>
                <w:b/>
                <w:bCs/>
              </w:rPr>
              <w:t>6</w:t>
            </w:r>
            <w:r w:rsidRPr="00085F73">
              <w:rPr>
                <w:b/>
                <w:bCs/>
              </w:rPr>
              <w:t xml:space="preserve"> (</w:t>
            </w:r>
            <w:r w:rsidR="009B7D8F">
              <w:rPr>
                <w:b/>
                <w:bCs/>
              </w:rPr>
              <w:t>band</w:t>
            </w:r>
            <w:r w:rsidRPr="00085F73" w:rsidR="009B7D8F">
              <w:rPr>
                <w:b/>
                <w:bCs/>
              </w:rPr>
              <w:t xml:space="preserve"> </w:t>
            </w:r>
            <w:r w:rsidRPr="00085F73">
              <w:rPr>
                <w:b/>
                <w:bCs/>
              </w:rPr>
              <w:t>before focus)</w:t>
            </w:r>
          </w:p>
        </w:tc>
        <w:tc>
          <w:tcPr>
            <w:tcW w:w="5272" w:type="dxa"/>
            <w:shd w:val="clear" w:color="auto" w:fill="0072AA" w:themeFill="accent1" w:themeFillShade="BF"/>
            <w:vAlign w:val="center"/>
          </w:tcPr>
          <w:p w:rsidRPr="00085F73" w:rsidR="00AE49A9" w:rsidP="00591E1B" w:rsidRDefault="2A319433" w14:paraId="2D3D2245" w14:textId="1F1057C0">
            <w:pPr>
              <w:pStyle w:val="VCAAtablecondensedheading"/>
              <w:rPr>
                <w:b/>
                <w:bCs/>
              </w:rPr>
            </w:pPr>
            <w:r w:rsidRPr="00085F73">
              <w:rPr>
                <w:b/>
                <w:bCs/>
              </w:rPr>
              <w:t>Level</w:t>
            </w:r>
            <w:r w:rsidRPr="00085F73" w:rsidR="55632197">
              <w:rPr>
                <w:b/>
                <w:bCs/>
              </w:rPr>
              <w:t>s</w:t>
            </w:r>
            <w:r w:rsidRPr="00085F73">
              <w:rPr>
                <w:b/>
                <w:bCs/>
              </w:rPr>
              <w:t xml:space="preserve"> </w:t>
            </w:r>
            <w:r w:rsidRPr="00085F73" w:rsidR="6C14B43C">
              <w:rPr>
                <w:b/>
                <w:bCs/>
              </w:rPr>
              <w:t>7</w:t>
            </w:r>
            <w:r w:rsidRPr="00085F73" w:rsidR="55632197">
              <w:rPr>
                <w:b/>
                <w:bCs/>
              </w:rPr>
              <w:t xml:space="preserve"> and </w:t>
            </w:r>
            <w:r w:rsidRPr="00085F73" w:rsidR="6C14B43C">
              <w:rPr>
                <w:b/>
                <w:bCs/>
              </w:rPr>
              <w:t>8</w:t>
            </w:r>
            <w:r w:rsidRPr="00085F73">
              <w:rPr>
                <w:b/>
                <w:bCs/>
              </w:rPr>
              <w:t xml:space="preserve"> (focus </w:t>
            </w:r>
            <w:r w:rsidR="009B7D8F">
              <w:rPr>
                <w:b/>
                <w:bCs/>
              </w:rPr>
              <w:t>band</w:t>
            </w:r>
            <w:r w:rsidRPr="00085F73">
              <w:rPr>
                <w:b/>
                <w:bCs/>
              </w:rPr>
              <w:t>)</w:t>
            </w:r>
          </w:p>
        </w:tc>
        <w:tc>
          <w:tcPr>
            <w:tcW w:w="5272" w:type="dxa"/>
            <w:shd w:val="clear" w:color="auto" w:fill="0072AA" w:themeFill="accent1" w:themeFillShade="BF"/>
          </w:tcPr>
          <w:p w:rsidRPr="00085F73" w:rsidR="00AE49A9" w:rsidP="00591E1B" w:rsidRDefault="00E45A02" w14:paraId="596DCB5E" w14:textId="51032502">
            <w:pPr>
              <w:pStyle w:val="VCAAtablecondensedheading"/>
              <w:rPr>
                <w:b/>
                <w:bCs/>
              </w:rPr>
            </w:pPr>
            <w:r w:rsidRPr="00085F73">
              <w:rPr>
                <w:b/>
                <w:bCs/>
              </w:rPr>
              <w:t>Level</w:t>
            </w:r>
            <w:r w:rsidRPr="00085F73" w:rsidR="006C0170">
              <w:rPr>
                <w:b/>
                <w:bCs/>
              </w:rPr>
              <w:t>s</w:t>
            </w:r>
            <w:r w:rsidRPr="00085F73">
              <w:rPr>
                <w:b/>
                <w:bCs/>
              </w:rPr>
              <w:t xml:space="preserve"> </w:t>
            </w:r>
            <w:r w:rsidRPr="00085F73" w:rsidR="0096219F">
              <w:rPr>
                <w:b/>
                <w:bCs/>
              </w:rPr>
              <w:t>9</w:t>
            </w:r>
            <w:r w:rsidRPr="00085F73" w:rsidR="006C0170">
              <w:rPr>
                <w:b/>
                <w:bCs/>
              </w:rPr>
              <w:t xml:space="preserve"> and </w:t>
            </w:r>
            <w:r w:rsidRPr="00085F73" w:rsidR="0096219F">
              <w:rPr>
                <w:b/>
                <w:bCs/>
              </w:rPr>
              <w:t>10</w:t>
            </w:r>
            <w:r w:rsidRPr="00085F73">
              <w:rPr>
                <w:b/>
                <w:bCs/>
              </w:rPr>
              <w:t xml:space="preserve"> (</w:t>
            </w:r>
            <w:r w:rsidR="009B7D8F">
              <w:rPr>
                <w:b/>
                <w:bCs/>
              </w:rPr>
              <w:t>band</w:t>
            </w:r>
            <w:r w:rsidRPr="00085F73" w:rsidR="009B7D8F">
              <w:rPr>
                <w:b/>
                <w:bCs/>
              </w:rPr>
              <w:t xml:space="preserve"> </w:t>
            </w:r>
            <w:r w:rsidRPr="00085F73">
              <w:rPr>
                <w:b/>
                <w:bCs/>
              </w:rPr>
              <w:t>after focus)</w:t>
            </w:r>
          </w:p>
        </w:tc>
      </w:tr>
      <w:tr w:rsidRPr="00591E1B" w:rsidR="00207623" w:rsidTr="008C5F12" w14:paraId="757C9948" w14:textId="77777777">
        <w:trPr>
          <w:trHeight w:val="340"/>
        </w:trPr>
        <w:tc>
          <w:tcPr>
            <w:tcW w:w="15816" w:type="dxa"/>
            <w:gridSpan w:val="3"/>
            <w:shd w:val="clear" w:color="auto" w:fill="F2F2F2" w:themeFill="background1" w:themeFillShade="F2"/>
          </w:tcPr>
          <w:p w:rsidRPr="00C9414F" w:rsidR="00207623" w:rsidP="00C9414F" w:rsidRDefault="00207623" w14:paraId="7D81BEAB" w14:textId="5B3613F6">
            <w:pPr>
              <w:pStyle w:val="VCAAtablesubhead1"/>
            </w:pPr>
            <w:r w:rsidRPr="00C9414F">
              <w:t>Exploring</w:t>
            </w:r>
          </w:p>
        </w:tc>
      </w:tr>
      <w:tr w:rsidRPr="00591E1B" w:rsidR="00AE49A9" w:rsidTr="12191B42" w14:paraId="24E955BF" w14:textId="641FC52A">
        <w:trPr>
          <w:trHeight w:val="737"/>
        </w:trPr>
        <w:tc>
          <w:tcPr>
            <w:tcW w:w="5272" w:type="dxa"/>
            <w:shd w:val="clear" w:color="auto" w:fill="F2F2F2" w:themeFill="background1" w:themeFillShade="F2"/>
          </w:tcPr>
          <w:p w:rsidRPr="00C9414F" w:rsidR="0002307B" w:rsidP="00C9414F" w:rsidRDefault="0002307B" w14:paraId="26F409D6" w14:textId="77777777">
            <w:pPr>
              <w:pStyle w:val="VCAAtabletextnarrow"/>
            </w:pPr>
            <w:r w:rsidRPr="550F849B">
              <w:rPr>
                <w:lang w:val="en-AU"/>
              </w:rPr>
              <w:t>explore ways that media languages and media technologies are used to communicate ideas, perspectives and meaning in media arts practices across cultures, times, places and other contexts, including from Aboriginal and Torres Strait Islander Peoples</w:t>
            </w:r>
          </w:p>
          <w:p w:rsidRPr="00C9414F" w:rsidR="00AE49A9" w:rsidP="00C9414F" w:rsidRDefault="0002307B" w14:paraId="67434A0E" w14:textId="00DA7783">
            <w:pPr>
              <w:pStyle w:val="VCAAtabletextnarrow"/>
            </w:pPr>
            <w:r w:rsidRPr="00C9414F">
              <w:t>VC2AMA6E01</w:t>
            </w:r>
          </w:p>
        </w:tc>
        <w:tc>
          <w:tcPr>
            <w:tcW w:w="5272" w:type="dxa"/>
          </w:tcPr>
          <w:p w:rsidRPr="00C9414F" w:rsidR="0002307B" w:rsidP="00C9414F" w:rsidRDefault="0002307B" w14:paraId="63EB957D" w14:textId="77777777">
            <w:pPr>
              <w:pStyle w:val="VCAAtabletextnarrow"/>
            </w:pPr>
            <w:r w:rsidRPr="550F849B">
              <w:rPr>
                <w:lang w:val="en-AU"/>
              </w:rPr>
              <w:t>investigate the ways that media arts concepts are used in media arts works to communicate ideas, perspectives and meaning across cultures, times, places and other contexts</w:t>
            </w:r>
          </w:p>
          <w:p w:rsidRPr="00C9414F" w:rsidR="00AE49A9" w:rsidP="00C9414F" w:rsidRDefault="0002307B" w14:paraId="1B7CFC57" w14:textId="00184CD0">
            <w:pPr>
              <w:pStyle w:val="VCAAtabletextnarrow"/>
            </w:pPr>
            <w:r w:rsidRPr="00C9414F">
              <w:t>VC2AMA8E01</w:t>
            </w:r>
          </w:p>
        </w:tc>
        <w:tc>
          <w:tcPr>
            <w:tcW w:w="5272" w:type="dxa"/>
            <w:shd w:val="clear" w:color="auto" w:fill="F2F2F2" w:themeFill="background1" w:themeFillShade="F2"/>
          </w:tcPr>
          <w:p w:rsidRPr="00C9414F" w:rsidR="00913A3B" w:rsidP="00C9414F" w:rsidRDefault="00913A3B" w14:paraId="0FDEC81B" w14:textId="77777777">
            <w:pPr>
              <w:pStyle w:val="VCAAtabletextnarrow"/>
            </w:pPr>
            <w:r w:rsidRPr="550F849B">
              <w:rPr>
                <w:lang w:val="en-AU"/>
              </w:rPr>
              <w:t>investigate the ways that media artists across cultures, times, places and other contexts use media arts concepts to construct representations in media arts works to communicate and challenge ideas, perspectives and meaning</w:t>
            </w:r>
          </w:p>
          <w:p w:rsidRPr="00C9414F" w:rsidR="00383547" w:rsidP="00C9414F" w:rsidRDefault="00913A3B" w14:paraId="31DBCB4D" w14:textId="5A3B3FC3">
            <w:pPr>
              <w:pStyle w:val="VCAAtabletextnarrow"/>
            </w:pPr>
            <w:r w:rsidRPr="00C9414F">
              <w:t>VC2AMA10E01</w:t>
            </w:r>
          </w:p>
        </w:tc>
      </w:tr>
      <w:tr w:rsidRPr="00842BF6" w:rsidR="00207623" w:rsidTr="008C5F12" w14:paraId="5F144C66" w14:textId="77777777">
        <w:trPr>
          <w:trHeight w:val="340"/>
        </w:trPr>
        <w:tc>
          <w:tcPr>
            <w:tcW w:w="15816" w:type="dxa"/>
            <w:gridSpan w:val="3"/>
            <w:shd w:val="clear" w:color="auto" w:fill="F2F2F2" w:themeFill="background1" w:themeFillShade="F2"/>
          </w:tcPr>
          <w:p w:rsidRPr="00C9414F" w:rsidR="00207623" w:rsidP="00C9414F" w:rsidRDefault="00207623" w14:paraId="46845DEE" w14:textId="1ED37D98">
            <w:pPr>
              <w:pStyle w:val="VCAAtablesubhead1"/>
            </w:pPr>
            <w:r w:rsidRPr="00C9414F">
              <w:t>Developing Practices</w:t>
            </w:r>
          </w:p>
        </w:tc>
      </w:tr>
      <w:tr w:rsidRPr="00842BF6" w:rsidR="00AE048E" w:rsidTr="00383547" w14:paraId="46981566" w14:textId="5DB2FB78">
        <w:trPr>
          <w:trHeight w:val="567"/>
        </w:trPr>
        <w:tc>
          <w:tcPr>
            <w:tcW w:w="5272" w:type="dxa"/>
            <w:tcBorders>
              <w:bottom w:val="single" w:color="auto" w:sz="4" w:space="0"/>
            </w:tcBorders>
            <w:shd w:val="clear" w:color="auto" w:fill="F2F2F2" w:themeFill="background1" w:themeFillShade="F2"/>
          </w:tcPr>
          <w:p w:rsidRPr="00C9414F" w:rsidR="00AE048E" w:rsidP="00C9414F" w:rsidRDefault="00AE048E" w14:paraId="19574219" w14:textId="487A2678">
            <w:pPr>
              <w:pStyle w:val="VCAAtabletextnarrow"/>
            </w:pPr>
            <w:r w:rsidRPr="550F849B">
              <w:rPr>
                <w:lang w:val="en-AU"/>
              </w:rPr>
              <w:t>develop media production skills through manipulation of media languages and media technologies including images, sounds, texts and/or interactive elements</w:t>
            </w:r>
          </w:p>
          <w:p w:rsidRPr="00C9414F" w:rsidR="00AE048E" w:rsidP="00C9414F" w:rsidRDefault="00AE048E" w14:paraId="247E9934" w14:textId="1122B4F8">
            <w:pPr>
              <w:pStyle w:val="VCAAtabletextnarrow"/>
            </w:pPr>
            <w:r w:rsidRPr="00C9414F">
              <w:t>VC2AMA6D01</w:t>
            </w:r>
          </w:p>
        </w:tc>
        <w:tc>
          <w:tcPr>
            <w:tcW w:w="5272" w:type="dxa"/>
            <w:tcBorders>
              <w:bottom w:val="single" w:color="auto" w:sz="4" w:space="0"/>
            </w:tcBorders>
            <w:shd w:val="clear" w:color="auto" w:fill="FFFFFF" w:themeFill="background1"/>
          </w:tcPr>
          <w:p w:rsidRPr="00C9414F" w:rsidR="00AE048E" w:rsidP="00C9414F" w:rsidRDefault="00AE048E" w14:paraId="3EBDC897" w14:textId="77777777">
            <w:pPr>
              <w:pStyle w:val="VCAAtabletextnarrow"/>
            </w:pPr>
            <w:r w:rsidRPr="00C9414F">
              <w:t>develop media production skills throughout the production process to construct representations using media languages and media technologies</w:t>
            </w:r>
          </w:p>
          <w:p w:rsidRPr="00C9414F" w:rsidR="00AE048E" w:rsidP="00C9414F" w:rsidRDefault="00AE048E" w14:paraId="27C834A3" w14:textId="7B854CBB">
            <w:pPr>
              <w:pStyle w:val="VCAAtabletextnarrow"/>
            </w:pPr>
            <w:r w:rsidRPr="00C9414F">
              <w:t>VC2AMA8D01</w:t>
            </w:r>
          </w:p>
        </w:tc>
        <w:tc>
          <w:tcPr>
            <w:tcW w:w="5272" w:type="dxa"/>
            <w:tcBorders>
              <w:bottom w:val="single" w:color="auto" w:sz="4" w:space="0"/>
            </w:tcBorders>
            <w:shd w:val="clear" w:color="auto" w:fill="F2F2F2" w:themeFill="background1" w:themeFillShade="F2"/>
          </w:tcPr>
          <w:p w:rsidRPr="00C9414F" w:rsidR="00AE048E" w:rsidP="00C9414F" w:rsidRDefault="00AE048E" w14:paraId="345EAA7C" w14:textId="77777777">
            <w:pPr>
              <w:pStyle w:val="VCAAtabletextnarrow"/>
            </w:pPr>
            <w:r w:rsidRPr="550F849B">
              <w:rPr>
                <w:lang w:val="en-AU"/>
              </w:rPr>
              <w:t>experiment with media processes and skills, media language and media technologies throughout the production process to construct representations that reflect ideas, perspectives and meaning</w:t>
            </w:r>
          </w:p>
          <w:p w:rsidRPr="00C9414F" w:rsidR="00383547" w:rsidP="00C9414F" w:rsidRDefault="00AE048E" w14:paraId="36661D9C" w14:textId="4C1D19CA">
            <w:pPr>
              <w:pStyle w:val="VCAAtabletextnarrow"/>
            </w:pPr>
            <w:r w:rsidRPr="00C9414F">
              <w:t>VC2AMA10D01</w:t>
            </w:r>
          </w:p>
        </w:tc>
      </w:tr>
      <w:tr w:rsidRPr="00842BF6" w:rsidR="00AE048E" w:rsidTr="00383547" w14:paraId="042C7847" w14:textId="068ABC8C">
        <w:trPr>
          <w:trHeight w:val="1562"/>
        </w:trPr>
        <w:tc>
          <w:tcPr>
            <w:tcW w:w="5272" w:type="dxa"/>
            <w:tcBorders>
              <w:bottom w:val="single" w:color="auto" w:sz="4" w:space="0"/>
            </w:tcBorders>
            <w:shd w:val="clear" w:color="auto" w:fill="F2F2F2" w:themeFill="background1" w:themeFillShade="F2"/>
          </w:tcPr>
          <w:p w:rsidRPr="00C9414F" w:rsidR="00AE048E" w:rsidP="00C9414F" w:rsidRDefault="00AE048E" w14:paraId="5379CF22" w14:textId="29C52189">
            <w:pPr>
              <w:pStyle w:val="VCAAtabletextnarrow"/>
            </w:pPr>
          </w:p>
        </w:tc>
        <w:tc>
          <w:tcPr>
            <w:tcW w:w="5272" w:type="dxa"/>
            <w:tcBorders>
              <w:bottom w:val="single" w:color="auto" w:sz="4" w:space="0"/>
            </w:tcBorders>
            <w:shd w:val="clear" w:color="auto" w:fill="FFFFFF" w:themeFill="background1"/>
          </w:tcPr>
          <w:p w:rsidRPr="00C9414F" w:rsidR="00AE048E" w:rsidP="00C9414F" w:rsidRDefault="00AE048E" w14:paraId="45785E48" w14:textId="084389B0">
            <w:pPr>
              <w:pStyle w:val="VCAAtabletextnarrow"/>
            </w:pPr>
            <w:r w:rsidRPr="00C9414F">
              <w:t xml:space="preserve">reflect on, </w:t>
            </w:r>
            <w:proofErr w:type="spellStart"/>
            <w:r w:rsidRPr="00C9414F">
              <w:t>analyse</w:t>
            </w:r>
            <w:proofErr w:type="spellEnd"/>
            <w:r w:rsidRPr="00C9414F">
              <w:t xml:space="preserve"> and document their own and others</w:t>
            </w:r>
            <w:r w:rsidRPr="00C9414F" w:rsidR="002A1156">
              <w:t>’</w:t>
            </w:r>
            <w:r w:rsidRPr="00C9414F">
              <w:t xml:space="preserve"> media arts works and practices to inform decisions they make during the production process</w:t>
            </w:r>
          </w:p>
          <w:p w:rsidRPr="00C9414F" w:rsidR="00AE048E" w:rsidP="00C9414F" w:rsidRDefault="00AE048E" w14:paraId="030C2678" w14:textId="157DD31C">
            <w:pPr>
              <w:pStyle w:val="VCAAtabletextnarrow"/>
            </w:pPr>
            <w:r w:rsidRPr="00C9414F">
              <w:t>VC2AMA8D02</w:t>
            </w:r>
          </w:p>
        </w:tc>
        <w:tc>
          <w:tcPr>
            <w:tcW w:w="5272" w:type="dxa"/>
            <w:tcBorders>
              <w:bottom w:val="single" w:color="auto" w:sz="4" w:space="0"/>
            </w:tcBorders>
            <w:shd w:val="clear" w:color="auto" w:fill="F2F2F2" w:themeFill="background1" w:themeFillShade="F2"/>
          </w:tcPr>
          <w:p w:rsidRPr="00C9414F" w:rsidR="00AE048E" w:rsidP="00C9414F" w:rsidRDefault="00AE048E" w14:paraId="5460A402" w14:textId="55ED24F0">
            <w:pPr>
              <w:pStyle w:val="VCAAtabletextnarrow"/>
            </w:pPr>
            <w:r w:rsidRPr="550F849B">
              <w:rPr>
                <w:lang w:val="en-AU"/>
              </w:rPr>
              <w:t>reflect on, analyse, evaluate and document their own or others</w:t>
            </w:r>
            <w:r w:rsidRPr="550F849B" w:rsidR="002A1156">
              <w:rPr>
                <w:lang w:val="en-AU"/>
              </w:rPr>
              <w:t>’</w:t>
            </w:r>
            <w:r w:rsidRPr="550F849B">
              <w:rPr>
                <w:lang w:val="en-AU"/>
              </w:rPr>
              <w:t xml:space="preserve"> media arts works and/or practices to refine and inform choices they make throughout the production process</w:t>
            </w:r>
          </w:p>
          <w:p w:rsidRPr="00C9414F" w:rsidR="00383547" w:rsidP="00C9414F" w:rsidRDefault="00AE048E" w14:paraId="136FF64B" w14:textId="6210D431">
            <w:pPr>
              <w:pStyle w:val="VCAAtabletextnarrow"/>
            </w:pPr>
            <w:r w:rsidRPr="00C9414F">
              <w:t>VC2AMA10D02</w:t>
            </w:r>
          </w:p>
        </w:tc>
      </w:tr>
      <w:tr w:rsidRPr="00842BF6" w:rsidR="00383547" w:rsidTr="00383547" w14:paraId="3D340614" w14:textId="77777777">
        <w:trPr>
          <w:trHeight w:val="879"/>
        </w:trPr>
        <w:tc>
          <w:tcPr>
            <w:tcW w:w="15816" w:type="dxa"/>
            <w:gridSpan w:val="3"/>
            <w:tcBorders>
              <w:top w:val="nil"/>
              <w:left w:val="nil"/>
              <w:bottom w:val="nil"/>
              <w:right w:val="nil"/>
            </w:tcBorders>
            <w:shd w:val="clear" w:color="auto" w:fill="auto"/>
          </w:tcPr>
          <w:p w:rsidR="00383547" w:rsidP="00383547" w:rsidRDefault="00383547" w14:paraId="3AD3A288" w14:textId="17C1F85B">
            <w:pPr>
              <w:pStyle w:val="VCAAtabletextnarrow"/>
            </w:pPr>
          </w:p>
          <w:p w:rsidR="00383547" w:rsidP="00C9414F" w:rsidRDefault="00383547" w14:paraId="372AE66C" w14:textId="77777777">
            <w:pPr>
              <w:pStyle w:val="VCAAtabletextnarrow"/>
              <w:rPr>
                <w:lang w:val="en-AU"/>
              </w:rPr>
            </w:pPr>
          </w:p>
          <w:p w:rsidR="00793C9E" w:rsidP="00C9414F" w:rsidRDefault="00793C9E" w14:paraId="70CF2555" w14:textId="77777777">
            <w:pPr>
              <w:pStyle w:val="VCAAtabletextnarrow"/>
              <w:rPr>
                <w:lang w:val="en-AU"/>
              </w:rPr>
            </w:pPr>
          </w:p>
          <w:p w:rsidRPr="550F849B" w:rsidR="008C5F12" w:rsidP="00C9414F" w:rsidRDefault="008C5F12" w14:paraId="4863F17C" w14:textId="77777777">
            <w:pPr>
              <w:pStyle w:val="VCAAtabletextnarrow"/>
              <w:rPr>
                <w:lang w:val="en-AU"/>
              </w:rPr>
            </w:pPr>
          </w:p>
        </w:tc>
      </w:tr>
      <w:tr w:rsidRPr="00842BF6" w:rsidR="001D25BB" w:rsidTr="008C5F12" w14:paraId="38CA1A16" w14:textId="77777777">
        <w:trPr>
          <w:trHeight w:val="340"/>
        </w:trPr>
        <w:tc>
          <w:tcPr>
            <w:tcW w:w="15816" w:type="dxa"/>
            <w:gridSpan w:val="3"/>
            <w:tcBorders>
              <w:top w:val="nil"/>
            </w:tcBorders>
            <w:shd w:val="clear" w:color="auto" w:fill="F2F2F2" w:themeFill="background1" w:themeFillShade="F2"/>
          </w:tcPr>
          <w:p w:rsidRPr="00C9414F" w:rsidR="001D25BB" w:rsidP="00C9414F" w:rsidRDefault="001D25BB" w14:paraId="476CECED" w14:textId="17C1F85B">
            <w:pPr>
              <w:pStyle w:val="VCAAtablesubhead1"/>
            </w:pPr>
            <w:r w:rsidRPr="00C9414F">
              <w:t>Creating</w:t>
            </w:r>
          </w:p>
        </w:tc>
      </w:tr>
      <w:tr w:rsidRPr="00842BF6" w:rsidR="00AE048E" w:rsidTr="12191B42" w14:paraId="1D73410D" w14:textId="77777777">
        <w:trPr>
          <w:trHeight w:val="567"/>
        </w:trPr>
        <w:tc>
          <w:tcPr>
            <w:tcW w:w="5272" w:type="dxa"/>
            <w:shd w:val="clear" w:color="auto" w:fill="F2F2F2" w:themeFill="background1" w:themeFillShade="F2"/>
          </w:tcPr>
          <w:p w:rsidRPr="00C9414F" w:rsidR="00AE048E" w:rsidP="00C9414F" w:rsidRDefault="00AE048E" w14:paraId="02F3A835" w14:textId="77777777">
            <w:pPr>
              <w:pStyle w:val="VCAAtabletextnarrow"/>
            </w:pPr>
            <w:r w:rsidRPr="550F849B">
              <w:rPr>
                <w:lang w:val="en-AU"/>
              </w:rPr>
              <w:t xml:space="preserve">use media languages, media technologies and production processes to construct media arts works that communicate ideas, perspectives and meaning for specific </w:t>
            </w:r>
            <w:proofErr w:type="gramStart"/>
            <w:r w:rsidRPr="550F849B">
              <w:rPr>
                <w:lang w:val="en-AU"/>
              </w:rPr>
              <w:t>audiences</w:t>
            </w:r>
            <w:proofErr w:type="gramEnd"/>
          </w:p>
          <w:p w:rsidRPr="00C9414F" w:rsidR="00AE048E" w:rsidP="00C9414F" w:rsidRDefault="00AE048E" w14:paraId="485D8D5E" w14:textId="3EA084D5">
            <w:pPr>
              <w:pStyle w:val="VCAAtabletextnarrow"/>
            </w:pPr>
            <w:r w:rsidRPr="00C9414F">
              <w:t>VC2AMA6C01</w:t>
            </w:r>
          </w:p>
        </w:tc>
        <w:tc>
          <w:tcPr>
            <w:tcW w:w="5272" w:type="dxa"/>
            <w:shd w:val="clear" w:color="auto" w:fill="FFFFFF" w:themeFill="background1"/>
          </w:tcPr>
          <w:p w:rsidRPr="00C9414F" w:rsidR="00AE048E" w:rsidP="00C9414F" w:rsidRDefault="00AE048E" w14:paraId="7D802044" w14:textId="77777777">
            <w:pPr>
              <w:pStyle w:val="VCAAtabletextnarrow"/>
            </w:pPr>
            <w:r w:rsidRPr="00C9414F">
              <w:t>design and structure media arts works to communicate ideas, perspectives and meaning to an intended audience</w:t>
            </w:r>
          </w:p>
          <w:p w:rsidRPr="00C9414F" w:rsidR="00AE048E" w:rsidP="00C9414F" w:rsidRDefault="00AE048E" w14:paraId="48052325" w14:textId="7E6AEF28">
            <w:pPr>
              <w:pStyle w:val="VCAAtabletextnarrow"/>
            </w:pPr>
            <w:r w:rsidRPr="00C9414F">
              <w:t>VC2AMA8C01</w:t>
            </w:r>
          </w:p>
        </w:tc>
        <w:tc>
          <w:tcPr>
            <w:tcW w:w="5272" w:type="dxa"/>
            <w:shd w:val="clear" w:color="auto" w:fill="F2F2F2" w:themeFill="background1" w:themeFillShade="F2"/>
          </w:tcPr>
          <w:p w:rsidRPr="00C9414F" w:rsidR="00AE048E" w:rsidP="00C9414F" w:rsidRDefault="00AE048E" w14:paraId="4C1DF744" w14:textId="77777777">
            <w:pPr>
              <w:pStyle w:val="VCAAtabletextnarrow"/>
            </w:pPr>
            <w:r w:rsidRPr="00C9414F">
              <w:t>design and structure media arts works that communicate ideas, perspectives and meaning</w:t>
            </w:r>
          </w:p>
          <w:p w:rsidRPr="00C9414F" w:rsidR="00AE048E" w:rsidP="00C9414F" w:rsidRDefault="00AE048E" w14:paraId="08220DAC" w14:textId="762E7729">
            <w:pPr>
              <w:pStyle w:val="VCAAtabletextnarrow"/>
            </w:pPr>
            <w:r w:rsidRPr="00C9414F">
              <w:t>VC2AMA10C01</w:t>
            </w:r>
          </w:p>
        </w:tc>
      </w:tr>
      <w:tr w:rsidRPr="00842BF6" w:rsidR="00AE048E" w:rsidTr="005B74EB" w14:paraId="36AE0B94" w14:textId="77777777">
        <w:trPr>
          <w:cantSplit/>
          <w:trHeight w:val="1458"/>
        </w:trPr>
        <w:tc>
          <w:tcPr>
            <w:tcW w:w="5272" w:type="dxa"/>
            <w:shd w:val="clear" w:color="auto" w:fill="F2F2F2" w:themeFill="background1" w:themeFillShade="F2"/>
          </w:tcPr>
          <w:p w:rsidRPr="00C9414F" w:rsidR="00AE048E" w:rsidP="00C9414F" w:rsidRDefault="00AE048E" w14:paraId="0049FFFD" w14:textId="77777777">
            <w:pPr>
              <w:pStyle w:val="VCAAtabletextnarrow"/>
            </w:pPr>
          </w:p>
        </w:tc>
        <w:tc>
          <w:tcPr>
            <w:tcW w:w="5272" w:type="dxa"/>
            <w:shd w:val="clear" w:color="auto" w:fill="FFFFFF" w:themeFill="background1"/>
          </w:tcPr>
          <w:p w:rsidRPr="00C9414F" w:rsidR="00AE048E" w:rsidP="00C9414F" w:rsidRDefault="00AE048E" w14:paraId="555584DE" w14:textId="77777777">
            <w:pPr>
              <w:pStyle w:val="VCAAtabletextnarrow"/>
            </w:pPr>
            <w:r w:rsidRPr="00C9414F">
              <w:t>apply production processes and use media arts concepts to construct representations and produce media arts works that communicate ideas, perspectives and meaning for specific audiences</w:t>
            </w:r>
          </w:p>
          <w:p w:rsidRPr="00C9414F" w:rsidR="00AE048E" w:rsidP="00C9414F" w:rsidRDefault="00AE048E" w14:paraId="31EE4FBF" w14:textId="3978796F">
            <w:pPr>
              <w:pStyle w:val="VCAAtabletextnarrow"/>
            </w:pPr>
            <w:r w:rsidRPr="00C9414F">
              <w:t>VC2AMA8C02</w:t>
            </w:r>
          </w:p>
        </w:tc>
        <w:tc>
          <w:tcPr>
            <w:tcW w:w="5272" w:type="dxa"/>
            <w:shd w:val="clear" w:color="auto" w:fill="F2F2F2" w:themeFill="background1" w:themeFillShade="F2"/>
          </w:tcPr>
          <w:p w:rsidRPr="00C9414F" w:rsidR="00AE048E" w:rsidP="00C9414F" w:rsidRDefault="00AE048E" w14:paraId="19FDD2F3" w14:textId="77777777">
            <w:pPr>
              <w:pStyle w:val="VCAAtabletextnarrow"/>
            </w:pPr>
            <w:r w:rsidRPr="00C9414F">
              <w:t>select and apply production processes and use media arts concepts to construct representations and produce media arts works that communicate ideas, perspectives and meaning to an intended audience</w:t>
            </w:r>
          </w:p>
          <w:p w:rsidRPr="00C9414F" w:rsidR="00AE048E" w:rsidP="00C9414F" w:rsidRDefault="00AE048E" w14:paraId="1E762D21" w14:textId="0AF0909C">
            <w:pPr>
              <w:pStyle w:val="VCAAtabletextnarrow"/>
            </w:pPr>
            <w:r w:rsidRPr="00C9414F">
              <w:t>VC2AMA10C02</w:t>
            </w:r>
          </w:p>
        </w:tc>
      </w:tr>
      <w:tr w:rsidRPr="00842BF6" w:rsidR="00207623" w:rsidTr="008C5F12" w14:paraId="10872D38" w14:textId="77777777">
        <w:trPr>
          <w:trHeight w:val="340"/>
        </w:trPr>
        <w:tc>
          <w:tcPr>
            <w:tcW w:w="15816" w:type="dxa"/>
            <w:gridSpan w:val="3"/>
            <w:shd w:val="clear" w:color="auto" w:fill="F2F2F2" w:themeFill="background1" w:themeFillShade="F2"/>
          </w:tcPr>
          <w:p w:rsidRPr="00C9414F" w:rsidR="00207623" w:rsidP="00C9414F" w:rsidRDefault="00207623" w14:paraId="613A316E" w14:textId="7E707E37">
            <w:pPr>
              <w:pStyle w:val="VCAAtablesubhead1"/>
            </w:pPr>
            <w:r w:rsidRPr="00C9414F">
              <w:t>Presenting</w:t>
            </w:r>
          </w:p>
        </w:tc>
      </w:tr>
      <w:tr w:rsidRPr="00842BF6" w:rsidR="00591E1B" w:rsidTr="12191B42" w14:paraId="29A061A6" w14:textId="77777777">
        <w:trPr>
          <w:trHeight w:val="567"/>
        </w:trPr>
        <w:tc>
          <w:tcPr>
            <w:tcW w:w="5272" w:type="dxa"/>
            <w:shd w:val="clear" w:color="auto" w:fill="F2F2F2" w:themeFill="background1" w:themeFillShade="F2"/>
          </w:tcPr>
          <w:p w:rsidRPr="00C9414F" w:rsidR="00591E1B" w:rsidP="00C9414F" w:rsidRDefault="00591E1B" w14:paraId="34770D71" w14:textId="77777777">
            <w:pPr>
              <w:pStyle w:val="VCAAtabletextnarrow"/>
            </w:pPr>
            <w:r w:rsidRPr="550F849B">
              <w:rPr>
                <w:lang w:val="en-AU"/>
              </w:rPr>
              <w:t>select and present media arts works for specific audiences in informal and formal settings using responsible media practice</w:t>
            </w:r>
          </w:p>
          <w:p w:rsidRPr="00C9414F" w:rsidR="00591E1B" w:rsidP="00C9414F" w:rsidRDefault="00591E1B" w14:paraId="73029F5B" w14:textId="564B8051">
            <w:pPr>
              <w:pStyle w:val="VCAAtabletextnarrow"/>
            </w:pPr>
            <w:r w:rsidRPr="00C9414F">
              <w:t>VC2AMA6P01</w:t>
            </w:r>
          </w:p>
        </w:tc>
        <w:tc>
          <w:tcPr>
            <w:tcW w:w="5272" w:type="dxa"/>
            <w:shd w:val="clear" w:color="auto" w:fill="FFFFFF" w:themeFill="background1"/>
          </w:tcPr>
          <w:p w:rsidRPr="00C9414F" w:rsidR="00591E1B" w:rsidP="00C9414F" w:rsidRDefault="00591E1B" w14:paraId="58D93483" w14:textId="77777777">
            <w:pPr>
              <w:pStyle w:val="VCAAtabletextnarrow"/>
            </w:pPr>
            <w:r w:rsidRPr="550F849B">
              <w:rPr>
                <w:lang w:val="en-AU"/>
              </w:rPr>
              <w:t>refine and present media arts works, considering the conventions of the genre, audience engagement and context</w:t>
            </w:r>
          </w:p>
          <w:p w:rsidRPr="00C9414F" w:rsidR="00591E1B" w:rsidP="00C9414F" w:rsidRDefault="00591E1B" w14:paraId="46A84897" w14:textId="58F2E860">
            <w:pPr>
              <w:pStyle w:val="VCAAtabletextnarrow"/>
            </w:pPr>
            <w:r w:rsidRPr="00C9414F">
              <w:t>VC2AMA8P01</w:t>
            </w:r>
          </w:p>
        </w:tc>
        <w:tc>
          <w:tcPr>
            <w:tcW w:w="5272" w:type="dxa"/>
            <w:shd w:val="clear" w:color="auto" w:fill="F2F2F2" w:themeFill="background1" w:themeFillShade="F2"/>
          </w:tcPr>
          <w:p w:rsidRPr="00C9414F" w:rsidR="00591E1B" w:rsidP="00C9414F" w:rsidRDefault="00591E1B" w14:paraId="17931534" w14:textId="77777777">
            <w:pPr>
              <w:pStyle w:val="VCAAtabletextnarrow"/>
            </w:pPr>
            <w:r w:rsidRPr="550F849B">
              <w:rPr>
                <w:lang w:val="en-AU"/>
              </w:rPr>
              <w:t>critique and evaluate the presentation of media arts works in different contexts, genres and styles for specific audiences to inform the presentation of their own media arts works</w:t>
            </w:r>
          </w:p>
          <w:p w:rsidRPr="00C9414F" w:rsidR="00591E1B" w:rsidP="00C9414F" w:rsidRDefault="00591E1B" w14:paraId="40F59D4D" w14:textId="288EAFEA">
            <w:pPr>
              <w:pStyle w:val="VCAAtabletextnarrow"/>
            </w:pPr>
            <w:r w:rsidRPr="00C9414F">
              <w:t>VC2AMA10P01</w:t>
            </w:r>
          </w:p>
        </w:tc>
      </w:tr>
    </w:tbl>
    <w:p w:rsidR="009F22F5" w:rsidP="00EC2E73" w:rsidRDefault="002C28E4" w14:paraId="2E2EF1BD" w14:textId="35F2C09E">
      <w:pPr>
        <w:pStyle w:val="Heading2"/>
      </w:pPr>
      <w:bookmarkStart w:name="_Hlk147486189" w:id="2"/>
      <w:bookmarkEnd w:id="1"/>
      <w:r>
        <w:t>Other curriculum content</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 capabilities"/>
      </w:tblPr>
      <w:tblGrid>
        <w:gridCol w:w="3004"/>
        <w:gridCol w:w="6337"/>
        <w:gridCol w:w="6355"/>
      </w:tblGrid>
      <w:tr w:rsidRPr="00BC1B86" w:rsidR="0090161D" w:rsidTr="00AE048E" w14:paraId="5D22533F" w14:textId="77777777">
        <w:trPr>
          <w:trHeight w:val="386"/>
          <w:tblHeader/>
        </w:trPr>
        <w:tc>
          <w:tcPr>
            <w:tcW w:w="3004" w:type="dxa"/>
            <w:shd w:val="clear" w:color="auto" w:fill="0072AA" w:themeFill="accent1" w:themeFillShade="BF"/>
            <w:vAlign w:val="center"/>
          </w:tcPr>
          <w:p w:rsidRPr="00085F73" w:rsidR="0090161D" w:rsidP="00591E1B" w:rsidRDefault="0090161D" w14:paraId="5C6A64D8" w14:textId="77777777">
            <w:pPr>
              <w:pStyle w:val="VCAAtablecondensedheading"/>
              <w:rPr>
                <w:b/>
                <w:bCs/>
                <w:lang w:val="en-AU"/>
              </w:rPr>
            </w:pPr>
            <w:r w:rsidRPr="00085F73">
              <w:rPr>
                <w:b/>
                <w:bCs/>
              </w:rPr>
              <w:t>Capability</w:t>
            </w:r>
          </w:p>
        </w:tc>
        <w:tc>
          <w:tcPr>
            <w:tcW w:w="6337" w:type="dxa"/>
            <w:shd w:val="clear" w:color="auto" w:fill="0072AA" w:themeFill="accent1" w:themeFillShade="BF"/>
          </w:tcPr>
          <w:p w:rsidRPr="00085F73" w:rsidR="0090161D" w:rsidP="00591E1B" w:rsidRDefault="0090161D" w14:paraId="08566667" w14:textId="134AB94F">
            <w:pPr>
              <w:pStyle w:val="VCAAtablecondensedheading"/>
              <w:rPr>
                <w:b/>
                <w:bCs/>
              </w:rPr>
            </w:pPr>
            <w:r w:rsidRPr="00085F73">
              <w:rPr>
                <w:b/>
                <w:bCs/>
              </w:rPr>
              <w:t>Achievement standard link(s) and assessment notes</w:t>
            </w:r>
          </w:p>
        </w:tc>
        <w:tc>
          <w:tcPr>
            <w:tcW w:w="6355" w:type="dxa"/>
            <w:shd w:val="clear" w:color="auto" w:fill="0072AA" w:themeFill="accent1" w:themeFillShade="BF"/>
          </w:tcPr>
          <w:p w:rsidRPr="00085F73" w:rsidR="0090161D" w:rsidP="00591E1B" w:rsidRDefault="0090161D" w14:paraId="78AB97C5" w14:textId="488B7089">
            <w:pPr>
              <w:pStyle w:val="VCAAtablecondensedheading"/>
              <w:rPr>
                <w:b/>
                <w:bCs/>
                <w:lang w:val="en-AU"/>
              </w:rPr>
            </w:pPr>
            <w:r w:rsidRPr="00085F73">
              <w:rPr>
                <w:b/>
                <w:bCs/>
              </w:rPr>
              <w:t>Content description link(s) and teaching and learning notes</w:t>
            </w:r>
          </w:p>
        </w:tc>
      </w:tr>
      <w:tr w:rsidRPr="00842BF6" w:rsidR="00AE048E" w:rsidTr="00AE048E" w14:paraId="335C43A2" w14:textId="77777777">
        <w:trPr>
          <w:trHeight w:val="1020"/>
        </w:trPr>
        <w:tc>
          <w:tcPr>
            <w:tcW w:w="3004" w:type="dxa"/>
            <w:shd w:val="clear" w:color="auto" w:fill="FFFFFF" w:themeFill="background1"/>
          </w:tcPr>
          <w:p w:rsidRPr="00CC3C05" w:rsidR="00CC3C05" w:rsidP="423381BE" w:rsidRDefault="00961C77" w14:paraId="23148B65" w14:textId="22ED7FA1">
            <w:pPr>
              <w:pStyle w:val="VCAAtablecondensed"/>
              <w:rPr>
                <w:color w:val="0000FF"/>
                <w:u w:val="single"/>
              </w:rPr>
            </w:pPr>
            <w:hyperlink r:id="rId11">
              <w:r w:rsidRPr="46A18C99" w:rsidR="00AE048E">
                <w:rPr>
                  <w:rStyle w:val="Hyperlink"/>
                </w:rPr>
                <w:t>Critical and Creative Thinking</w:t>
              </w:r>
            </w:hyperlink>
          </w:p>
          <w:p w:rsidRPr="00CC3C05" w:rsidR="00CC3C05" w:rsidP="00CE00C7" w:rsidRDefault="0FB16986" w14:paraId="28F5E9A6" w14:textId="77505EA2">
            <w:pPr>
              <w:pStyle w:val="VCAAtablecondensed"/>
            </w:pPr>
            <w:r>
              <w:t>(Levels 7 and 8)</w:t>
            </w:r>
          </w:p>
        </w:tc>
        <w:tc>
          <w:tcPr>
            <w:tcW w:w="6337" w:type="dxa"/>
            <w:shd w:val="clear" w:color="auto" w:fill="FFFFFF" w:themeFill="background1"/>
          </w:tcPr>
          <w:p w:rsidRPr="00AD04A8" w:rsidR="00AE048E" w:rsidP="00CE00C7" w:rsidRDefault="00AE048E" w14:paraId="7D115F11" w14:textId="77777777">
            <w:pPr>
              <w:pStyle w:val="VCAAtablecondensed"/>
              <w:rPr>
                <w:rFonts w:eastAsia="Arial Narrow"/>
              </w:rPr>
            </w:pPr>
            <w:r w:rsidRPr="3F625555">
              <w:rPr>
                <w:lang w:val="en-AU"/>
              </w:rPr>
              <w:t>They identify and describe how and why respectful approaches are used in creating and responding to media arts works.</w:t>
            </w:r>
          </w:p>
        </w:tc>
        <w:tc>
          <w:tcPr>
            <w:tcW w:w="6355" w:type="dxa"/>
            <w:shd w:val="clear" w:color="auto" w:fill="FFFFFF" w:themeFill="background1"/>
          </w:tcPr>
          <w:p w:rsidRPr="00565982" w:rsidR="00AE048E" w:rsidP="00CE00C7" w:rsidRDefault="00AE048E" w14:paraId="1E79003F" w14:textId="77777777">
            <w:pPr>
              <w:pStyle w:val="VCAAtablecondensed"/>
              <w:rPr>
                <w:szCs w:val="20"/>
              </w:rPr>
            </w:pPr>
            <w:r w:rsidRPr="00565982">
              <w:rPr>
                <w:szCs w:val="20"/>
              </w:rPr>
              <w:t>when and how judgement is suspended to support generating and evaluating alternative ideas and possibilities</w:t>
            </w:r>
          </w:p>
          <w:p w:rsidR="00AE048E" w:rsidDel="00591E1B" w:rsidP="00CE00C7" w:rsidRDefault="00AE048E" w14:paraId="230B281C" w14:textId="77777777">
            <w:pPr>
              <w:pStyle w:val="VCAAtablecondensed"/>
            </w:pPr>
            <w:r>
              <w:t>VC2CC8Q02</w:t>
            </w:r>
          </w:p>
          <w:p w:rsidRPr="58D64913" w:rsidR="00AE048E" w:rsidP="00CE00C7" w:rsidRDefault="00AE048E" w14:paraId="0F90716E" w14:textId="0D36A518">
            <w:pPr>
              <w:pStyle w:val="VCAAtablecondensed"/>
              <w:rPr>
                <w:rFonts w:eastAsia="Arial Narrow" w:cs="Arial Narrow"/>
                <w:szCs w:val="20"/>
                <w:lang w:val="en-AU"/>
              </w:rPr>
            </w:pPr>
            <w:r w:rsidRPr="0E91136D">
              <w:rPr>
                <w:lang w:val="en-AU"/>
              </w:rPr>
              <w:t>Students develop skills in critical and creative thinking throughout the Media production process in creating a PSA advertisement. They consider their intentions and the engagement of the audience. Throughout the process they explore ideas and consider alternative solutions using media codes, conventions and technologies.</w:t>
            </w:r>
          </w:p>
        </w:tc>
      </w:tr>
      <w:tr w:rsidRPr="00842BF6" w:rsidR="0090161D" w:rsidTr="005021DC" w14:paraId="6AFEC719" w14:textId="77777777">
        <w:trPr>
          <w:cantSplit/>
          <w:trHeight w:val="1020"/>
        </w:trPr>
        <w:tc>
          <w:tcPr>
            <w:tcW w:w="3004" w:type="dxa"/>
          </w:tcPr>
          <w:p w:rsidRPr="00FA2D84" w:rsidR="00730F48" w:rsidP="00AE048E" w:rsidRDefault="00961C77" w14:paraId="59325FE0" w14:textId="386A3ECC">
            <w:pPr>
              <w:pStyle w:val="VCAAtablecondensed"/>
            </w:pPr>
            <w:hyperlink r:id="rId12">
              <w:r w:rsidRPr="46A18C99" w:rsidR="0062325B">
                <w:rPr>
                  <w:rStyle w:val="Hyperlink"/>
                </w:rPr>
                <w:t xml:space="preserve">Ethical </w:t>
              </w:r>
              <w:r w:rsidR="0062325B">
                <w:rPr>
                  <w:rStyle w:val="Hyperlink"/>
                </w:rPr>
                <w:t>C</w:t>
              </w:r>
              <w:r w:rsidRPr="46A18C99" w:rsidR="0062325B">
                <w:rPr>
                  <w:rStyle w:val="Hyperlink"/>
                </w:rPr>
                <w:t>apability</w:t>
              </w:r>
            </w:hyperlink>
          </w:p>
          <w:p w:rsidRPr="00FA2D84" w:rsidR="00730F48" w:rsidP="00AE048E" w:rsidRDefault="43451374" w14:paraId="7EB5AF2A" w14:textId="77505EA2">
            <w:pPr>
              <w:pStyle w:val="VCAAtablecondensed"/>
            </w:pPr>
            <w:r>
              <w:t>(Levels 7 and 8)</w:t>
            </w:r>
          </w:p>
          <w:p w:rsidRPr="00FA2D84" w:rsidR="00730F48" w:rsidP="00AE048E" w:rsidRDefault="00730F48" w14:paraId="39A454FB" w14:textId="365377E7">
            <w:pPr>
              <w:pStyle w:val="VCAAtablecondensed"/>
            </w:pPr>
          </w:p>
        </w:tc>
        <w:tc>
          <w:tcPr>
            <w:tcW w:w="6337" w:type="dxa"/>
          </w:tcPr>
          <w:p w:rsidRPr="00FA2D84" w:rsidR="00AD04A8" w:rsidP="00AE048E" w:rsidRDefault="00C93094" w14:paraId="007AE5D4" w14:textId="6C53F73F">
            <w:pPr>
              <w:pStyle w:val="VCAAtablecondensed"/>
              <w:rPr>
                <w:lang w:val="en-AU"/>
              </w:rPr>
            </w:pPr>
            <w:r w:rsidRPr="6D9A522C">
              <w:rPr>
                <w:lang w:val="en-AU"/>
              </w:rPr>
              <w:t>They identify and describe how and why respectful approaches are used in creating and responding to media arts works.</w:t>
            </w:r>
          </w:p>
        </w:tc>
        <w:tc>
          <w:tcPr>
            <w:tcW w:w="6355" w:type="dxa"/>
          </w:tcPr>
          <w:p w:rsidRPr="00FA2D84" w:rsidR="00C93094" w:rsidP="00AE048E" w:rsidRDefault="00C93094" w14:paraId="40EB4B85" w14:textId="77777777">
            <w:pPr>
              <w:pStyle w:val="VCAAtablecondensed"/>
              <w:rPr>
                <w:lang w:val="en-AU"/>
              </w:rPr>
            </w:pPr>
            <w:r w:rsidRPr="00FA2D84">
              <w:rPr>
                <w:lang w:val="en-AU"/>
              </w:rPr>
              <w:t>how dispositions including open-mindedness, personal and non-personal experiences and context influence ethical perspectives and can help to explain similarities and differences in ethical perspectives</w:t>
            </w:r>
          </w:p>
          <w:p w:rsidR="703CA8E3" w:rsidP="703CA8E3" w:rsidRDefault="00C93094" w14:paraId="0F40CA2B" w14:textId="6997C323">
            <w:pPr>
              <w:pStyle w:val="VCAAtablecondensed"/>
              <w:rPr>
                <w:lang w:val="en-AU"/>
              </w:rPr>
            </w:pPr>
            <w:r w:rsidRPr="00FA2D84">
              <w:rPr>
                <w:lang w:val="en-AU"/>
              </w:rPr>
              <w:t>VC2CE8U03</w:t>
            </w:r>
          </w:p>
          <w:p w:rsidRPr="00FA2D84" w:rsidR="00AD04A8" w:rsidP="00AE048E" w:rsidRDefault="1504C3F6" w14:paraId="705CE36B" w14:textId="7E25FE89">
            <w:pPr>
              <w:pStyle w:val="VCAAtablecondensed"/>
              <w:rPr>
                <w:lang w:val="en-AU"/>
              </w:rPr>
            </w:pPr>
            <w:r w:rsidRPr="13B68ECC">
              <w:rPr>
                <w:lang w:val="en-AU"/>
              </w:rPr>
              <w:t xml:space="preserve">Investigate ethical considerations in the content of PSA advertisements. In developing their PSA video advertisement students consider their personal experiences and how these influence the production of their </w:t>
            </w:r>
            <w:r w:rsidRPr="13B68ECC" w:rsidR="320D9022">
              <w:rPr>
                <w:lang w:val="en-AU"/>
              </w:rPr>
              <w:t xml:space="preserve">advertisement. They discuss the approaches and content explored by different groups in the class and how these contrast or compare to their own values. </w:t>
            </w:r>
          </w:p>
        </w:tc>
      </w:tr>
      <w:tr w:rsidRPr="00842BF6" w:rsidR="00AE048E" w:rsidTr="00CE00C7" w14:paraId="276897AB" w14:textId="77777777">
        <w:trPr>
          <w:trHeight w:val="1020"/>
        </w:trPr>
        <w:tc>
          <w:tcPr>
            <w:tcW w:w="3004" w:type="dxa"/>
            <w:shd w:val="clear" w:color="auto" w:fill="FFFFFF" w:themeFill="background1"/>
          </w:tcPr>
          <w:p w:rsidRPr="00FA2D84" w:rsidR="00AE048E" w:rsidP="423381BE" w:rsidRDefault="00961C77" w14:paraId="5F3122E1" w14:textId="40C1AB67">
            <w:pPr>
              <w:pStyle w:val="VCAAtablecondensed"/>
              <w:rPr>
                <w:lang w:val="en-AU"/>
              </w:rPr>
            </w:pPr>
            <w:hyperlink r:id="rId13">
              <w:r w:rsidRPr="423381BE" w:rsidR="00AE048E">
                <w:rPr>
                  <w:rStyle w:val="Hyperlink"/>
                </w:rPr>
                <w:t>Intercultural Capability</w:t>
              </w:r>
            </w:hyperlink>
          </w:p>
          <w:p w:rsidRPr="00FA2D84" w:rsidR="00AE048E" w:rsidP="00CE00C7" w:rsidRDefault="473259B3" w14:paraId="3C2DB02F" w14:textId="77505EA2">
            <w:pPr>
              <w:pStyle w:val="VCAAtablecondensed"/>
            </w:pPr>
            <w:r>
              <w:t>(Levels 7 and 8)</w:t>
            </w:r>
          </w:p>
          <w:p w:rsidRPr="00FA2D84" w:rsidR="00AE048E" w:rsidP="00CE00C7" w:rsidRDefault="00AE048E" w14:paraId="65EB2202" w14:textId="7AC97EEA">
            <w:pPr>
              <w:pStyle w:val="VCAAtablecondensed"/>
              <w:rPr>
                <w:lang w:val="en-AU"/>
              </w:rPr>
            </w:pPr>
          </w:p>
        </w:tc>
        <w:tc>
          <w:tcPr>
            <w:tcW w:w="6337" w:type="dxa"/>
            <w:shd w:val="clear" w:color="auto" w:fill="FFFFFF" w:themeFill="background1"/>
          </w:tcPr>
          <w:p w:rsidRPr="00FA2D84" w:rsidR="00AE048E" w:rsidP="00CE00C7" w:rsidRDefault="00AE048E" w14:paraId="08849613" w14:textId="77777777">
            <w:pPr>
              <w:pStyle w:val="VCAAtablecondensed"/>
              <w:rPr>
                <w:lang w:val="en-AU"/>
              </w:rPr>
            </w:pPr>
            <w:r w:rsidRPr="58D64913">
              <w:rPr>
                <w:rFonts w:eastAsia="Arial Narrow" w:cs="Arial Narrow"/>
                <w:szCs w:val="20"/>
                <w:lang w:val="en-AU"/>
              </w:rPr>
              <w:t>They explain the importance of rights and responsibilities, and evaluate how they intersect with worldviews in different contexts.</w:t>
            </w:r>
          </w:p>
        </w:tc>
        <w:tc>
          <w:tcPr>
            <w:tcW w:w="6355" w:type="dxa"/>
            <w:shd w:val="clear" w:color="auto" w:fill="FFFFFF" w:themeFill="background1"/>
          </w:tcPr>
          <w:p w:rsidR="00AE048E" w:rsidP="00CE00C7" w:rsidRDefault="00AE048E" w14:paraId="7B45F09F" w14:textId="1E36E7F9">
            <w:pPr>
              <w:pStyle w:val="VCAAtablecondensed"/>
              <w:rPr>
                <w:rFonts w:eastAsia="Arial Narrow" w:cs="Arial Narrow"/>
                <w:szCs w:val="20"/>
                <w:lang w:val="en-AU"/>
              </w:rPr>
            </w:pPr>
            <w:r w:rsidRPr="58D64913">
              <w:rPr>
                <w:rFonts w:eastAsia="Arial Narrow" w:cs="Arial Narrow"/>
                <w:szCs w:val="20"/>
                <w:lang w:val="en-AU"/>
              </w:rPr>
              <w:t>the benefits and challenges of living and working in a culturally diverse society and an interconnected and culturally diverse world</w:t>
            </w:r>
          </w:p>
          <w:p w:rsidR="00AE048E" w:rsidP="00CE00C7" w:rsidRDefault="00AE048E" w14:paraId="6CA47964" w14:textId="00AFA9C7">
            <w:pPr>
              <w:pStyle w:val="VCAAtablecondensed"/>
              <w:rPr>
                <w:rFonts w:eastAsia="Arial Narrow" w:cs="Arial Narrow"/>
                <w:lang w:val="en-AU"/>
              </w:rPr>
            </w:pPr>
            <w:r w:rsidRPr="703CA8E3">
              <w:rPr>
                <w:rFonts w:eastAsia="Arial Narrow" w:cs="Arial Narrow"/>
                <w:lang w:val="en-AU"/>
              </w:rPr>
              <w:t>VC2CI8D01</w:t>
            </w:r>
          </w:p>
          <w:p w:rsidRPr="00FA2D84" w:rsidR="00AE048E" w:rsidP="00CE00C7" w:rsidRDefault="00AE048E" w14:paraId="188E553C" w14:textId="6E10E7EB">
            <w:pPr>
              <w:pStyle w:val="VCAAtablecondensed"/>
              <w:rPr>
                <w:lang w:val="en-AU"/>
              </w:rPr>
            </w:pPr>
            <w:r w:rsidRPr="703CA8E3">
              <w:rPr>
                <w:rFonts w:eastAsia="Arial Narrow" w:cs="Arial Narrow"/>
                <w:lang w:val="en-AU"/>
              </w:rPr>
              <w:t xml:space="preserve">By analysing PSA advertisements and developing their own PSA advertisement, students will develop an understanding of the different cultural values and cultural diversity. </w:t>
            </w:r>
          </w:p>
        </w:tc>
      </w:tr>
      <w:tr w:rsidRPr="00842BF6" w:rsidR="0090161D" w:rsidTr="00AE048E" w14:paraId="7F23EBF9" w14:textId="77777777">
        <w:trPr>
          <w:trHeight w:val="1020"/>
        </w:trPr>
        <w:tc>
          <w:tcPr>
            <w:tcW w:w="3004" w:type="dxa"/>
            <w:shd w:val="clear" w:color="auto" w:fill="FFFFFF" w:themeFill="background1"/>
          </w:tcPr>
          <w:p w:rsidRPr="00FA2D84" w:rsidR="00730F48" w:rsidP="423381BE" w:rsidRDefault="00961C77" w14:paraId="34FBB55A" w14:textId="4BF32D15">
            <w:pPr>
              <w:pStyle w:val="VCAAtablecondensed"/>
              <w:rPr>
                <w:lang w:val="en-AU"/>
              </w:rPr>
            </w:pPr>
            <w:hyperlink r:id="rId14">
              <w:r w:rsidRPr="46A18C99" w:rsidR="0062325B">
                <w:rPr>
                  <w:rStyle w:val="Hyperlink"/>
                </w:rPr>
                <w:t>Personal and Social Capability</w:t>
              </w:r>
            </w:hyperlink>
          </w:p>
          <w:p w:rsidRPr="00FA2D84" w:rsidR="00730F48" w:rsidP="00AE048E" w:rsidRDefault="4518B84B" w14:paraId="2732D80E" w14:textId="77505EA2">
            <w:pPr>
              <w:pStyle w:val="VCAAtablecondensed"/>
            </w:pPr>
            <w:r>
              <w:t>(Levels 7 and 8)</w:t>
            </w:r>
          </w:p>
          <w:p w:rsidRPr="00FA2D84" w:rsidR="00730F48" w:rsidP="00AE048E" w:rsidRDefault="00730F48" w14:paraId="2393AD08" w14:textId="3231E58F">
            <w:pPr>
              <w:pStyle w:val="VCAAtablecondensed"/>
              <w:rPr>
                <w:lang w:val="en-AU"/>
              </w:rPr>
            </w:pPr>
          </w:p>
        </w:tc>
        <w:tc>
          <w:tcPr>
            <w:tcW w:w="6337" w:type="dxa"/>
            <w:shd w:val="clear" w:color="auto" w:fill="FFFFFF" w:themeFill="background1"/>
          </w:tcPr>
          <w:p w:rsidRPr="00FA2D84" w:rsidR="00F07F4D" w:rsidP="00AE048E" w:rsidRDefault="00F07F4D" w14:paraId="4FAC7639" w14:textId="77777777">
            <w:pPr>
              <w:pStyle w:val="VCAAtablecondensed"/>
              <w:rPr>
                <w:lang w:val="en-AU"/>
              </w:rPr>
            </w:pPr>
            <w:r w:rsidRPr="00FA2D84">
              <w:rPr>
                <w:lang w:val="en-AU"/>
              </w:rPr>
              <w:t xml:space="preserve">They create and produce media arts works using media languages, media technologies and production processes that communicate ideas, perspectives and meaning. </w:t>
            </w:r>
          </w:p>
          <w:p w:rsidRPr="00FA2D84" w:rsidR="0090161D" w:rsidP="00AE048E" w:rsidRDefault="0090161D" w14:paraId="0A0ADF6F" w14:textId="77777777">
            <w:pPr>
              <w:pStyle w:val="VCAAtablecondensed"/>
              <w:rPr>
                <w:lang w:val="en-AU"/>
              </w:rPr>
            </w:pPr>
          </w:p>
        </w:tc>
        <w:tc>
          <w:tcPr>
            <w:tcW w:w="6355" w:type="dxa"/>
            <w:shd w:val="clear" w:color="auto" w:fill="FFFFFF" w:themeFill="background1"/>
          </w:tcPr>
          <w:p w:rsidRPr="00FA2D84" w:rsidR="00C93094" w:rsidP="00AE048E" w:rsidRDefault="00C93094" w14:paraId="06DA782D" w14:textId="77777777">
            <w:pPr>
              <w:pStyle w:val="VCAAtablecondensed"/>
              <w:rPr>
                <w:lang w:val="en-AU"/>
              </w:rPr>
            </w:pPr>
            <w:r w:rsidRPr="6D9A522C">
              <w:rPr>
                <w:lang w:val="en-AU"/>
              </w:rPr>
              <w:t>situations that benefit from collaboration; strategies for setting team goals; and ways team members can support one another to achieve team goals</w:t>
            </w:r>
          </w:p>
          <w:p w:rsidR="703CA8E3" w:rsidP="703CA8E3" w:rsidRDefault="00C93094" w14:paraId="4AC78C4B" w14:textId="12A2D265">
            <w:pPr>
              <w:pStyle w:val="VCAAtablecondensed"/>
              <w:rPr>
                <w:lang w:val="en-AU"/>
              </w:rPr>
            </w:pPr>
            <w:r w:rsidRPr="00FA2D84">
              <w:rPr>
                <w:lang w:val="en-AU"/>
              </w:rPr>
              <w:t>VC2CP8O04</w:t>
            </w:r>
          </w:p>
          <w:p w:rsidRPr="00FA2D84" w:rsidR="00AD04A8" w:rsidP="00AE048E" w:rsidRDefault="28262920" w14:paraId="7361C154" w14:textId="497BE17E">
            <w:pPr>
              <w:pStyle w:val="VCAAtablecondensed"/>
              <w:rPr>
                <w:lang w:val="en-AU"/>
              </w:rPr>
            </w:pPr>
            <w:r w:rsidRPr="703CA8E3">
              <w:rPr>
                <w:lang w:val="en-AU"/>
              </w:rPr>
              <w:t>Students work collaboratively on the development and production of PSA advertisements. They establish roles and responsibilities among</w:t>
            </w:r>
            <w:r w:rsidR="00787E6A">
              <w:rPr>
                <w:lang w:val="en-AU"/>
              </w:rPr>
              <w:t xml:space="preserve"> </w:t>
            </w:r>
            <w:r w:rsidRPr="703CA8E3">
              <w:rPr>
                <w:lang w:val="en-AU"/>
              </w:rPr>
              <w:t>the group</w:t>
            </w:r>
            <w:r w:rsidR="00787E6A">
              <w:rPr>
                <w:lang w:val="en-AU"/>
              </w:rPr>
              <w:t>,</w:t>
            </w:r>
            <w:r w:rsidRPr="703CA8E3">
              <w:rPr>
                <w:lang w:val="en-AU"/>
              </w:rPr>
              <w:t xml:space="preserve"> such as filming, audio and post-production roles, tasks and t</w:t>
            </w:r>
            <w:r w:rsidRPr="703CA8E3" w:rsidR="3FB97337">
              <w:rPr>
                <w:lang w:val="en-AU"/>
              </w:rPr>
              <w:t xml:space="preserve">imelines. </w:t>
            </w:r>
          </w:p>
        </w:tc>
      </w:tr>
    </w:tbl>
    <w:p w:rsidR="005021DC" w:rsidP="000A7602" w:rsidRDefault="005021DC" w14:paraId="74BBAE0D" w14:textId="77777777">
      <w:pPr>
        <w:pStyle w:val="Heading3"/>
      </w:pPr>
      <w:r>
        <w:br w:type="page"/>
      </w:r>
    </w:p>
    <w:p w:rsidR="0032274A" w:rsidP="000A7602" w:rsidRDefault="009F22F5" w14:paraId="7A03FC80" w14:textId="05B4660D">
      <w:pPr>
        <w:pStyle w:val="Heading3"/>
      </w:pPr>
      <w:r>
        <w:t>Cross</w:t>
      </w:r>
      <w:r w:rsidR="0000759C">
        <w:t>-</w:t>
      </w:r>
      <w:r>
        <w:t>curriculum priorities</w:t>
      </w: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w:tblPr>
      <w:tblGrid>
        <w:gridCol w:w="2405"/>
        <w:gridCol w:w="13325"/>
      </w:tblGrid>
      <w:tr w:rsidRPr="00842BF6" w:rsidR="00BC1B86" w:rsidTr="009C2195" w14:paraId="14FD96BC" w14:textId="77777777">
        <w:trPr>
          <w:trHeight w:val="383"/>
          <w:tblHeader/>
        </w:trPr>
        <w:tc>
          <w:tcPr>
            <w:tcW w:w="2405" w:type="dxa"/>
            <w:shd w:val="clear" w:color="auto" w:fill="0072AA" w:themeFill="accent1" w:themeFillShade="BF"/>
            <w:vAlign w:val="center"/>
          </w:tcPr>
          <w:bookmarkEnd w:id="2"/>
          <w:p w:rsidRPr="00085F73" w:rsidR="00BC1B86" w:rsidP="00591E1B" w:rsidRDefault="00BC1B86" w14:paraId="2A722650" w14:textId="12D1BA78">
            <w:pPr>
              <w:pStyle w:val="VCAAtablecondensedheading"/>
              <w:rPr>
                <w:b/>
                <w:bCs/>
              </w:rPr>
            </w:pPr>
            <w:r w:rsidRPr="00085F73">
              <w:rPr>
                <w:b/>
                <w:bCs/>
              </w:rPr>
              <w:t>Cross-curriculum priority</w:t>
            </w:r>
          </w:p>
        </w:tc>
        <w:tc>
          <w:tcPr>
            <w:tcW w:w="13325" w:type="dxa"/>
            <w:shd w:val="clear" w:color="auto" w:fill="0072AA" w:themeFill="accent1" w:themeFillShade="BF"/>
            <w:vAlign w:val="center"/>
          </w:tcPr>
          <w:p w:rsidRPr="00085F73" w:rsidR="00BC1B86" w:rsidP="00591E1B" w:rsidRDefault="00BC1B86" w14:paraId="783499CF" w14:textId="598572E8">
            <w:pPr>
              <w:pStyle w:val="VCAAtablecondensedheading"/>
              <w:rPr>
                <w:b/>
                <w:bCs/>
              </w:rPr>
            </w:pPr>
            <w:r w:rsidRPr="00085F73">
              <w:rPr>
                <w:b/>
                <w:bCs/>
              </w:rPr>
              <w:t>Teaching and learning notes</w:t>
            </w:r>
          </w:p>
        </w:tc>
      </w:tr>
      <w:tr w:rsidRPr="00591E1B" w:rsidR="00BC1B86" w:rsidTr="009C2195" w14:paraId="7D9A8A78" w14:textId="77777777">
        <w:trPr>
          <w:trHeight w:val="1020"/>
        </w:trPr>
        <w:tc>
          <w:tcPr>
            <w:tcW w:w="2405" w:type="dxa"/>
            <w:shd w:val="clear" w:color="auto" w:fill="FFFFFF" w:themeFill="background1"/>
          </w:tcPr>
          <w:p w:rsidRPr="00AE048E" w:rsidR="00BC1B86" w:rsidP="00591E1B" w:rsidRDefault="00961C77" w14:paraId="5884407B" w14:textId="2A2024F1">
            <w:pPr>
              <w:pStyle w:val="VCAAtablecondensed"/>
            </w:pPr>
            <w:hyperlink w:history="1" r:id="rId15">
              <w:r w:rsidRPr="009718BB" w:rsidR="00286562">
                <w:rPr>
                  <w:rStyle w:val="Hyperlink"/>
                </w:rPr>
                <w:t xml:space="preserve">Aboriginal and Torres Strait Islander Histories </w:t>
              </w:r>
              <w:r w:rsidRPr="00AE048E" w:rsidR="0062325B">
                <w:rPr>
                  <w:rStyle w:val="Hyperlink"/>
                </w:rPr>
                <w:t>a</w:t>
              </w:r>
              <w:r w:rsidRPr="009718BB" w:rsidR="0062325B">
                <w:rPr>
                  <w:rStyle w:val="Hyperlink"/>
                </w:rPr>
                <w:t xml:space="preserve">nd </w:t>
              </w:r>
              <w:r w:rsidRPr="009718BB" w:rsidR="00286562">
                <w:rPr>
                  <w:rStyle w:val="Hyperlink"/>
                </w:rPr>
                <w:t>Cultures</w:t>
              </w:r>
            </w:hyperlink>
          </w:p>
        </w:tc>
        <w:tc>
          <w:tcPr>
            <w:tcW w:w="13325" w:type="dxa"/>
            <w:shd w:val="clear" w:color="auto" w:fill="FFFFFF" w:themeFill="background1"/>
          </w:tcPr>
          <w:p w:rsidR="0062325B" w:rsidP="0062325B" w:rsidRDefault="0062325B" w14:paraId="2D7D8109" w14:textId="77777777">
            <w:pPr>
              <w:pStyle w:val="VCAAtablecondensed"/>
            </w:pPr>
            <w:r w:rsidRPr="3F625555">
              <w:rPr>
                <w:lang w:val="en-AU"/>
              </w:rPr>
              <w:t>Aboriginal and Torres Strait Islander communities of Australia maintain a deep connection to, and responsibility for, Country and Place and have holistic values and belief systems that are connected to the land, sea, sky and waterways.</w:t>
            </w:r>
          </w:p>
          <w:p w:rsidRPr="00591E1B" w:rsidR="0062325B" w:rsidP="0062325B" w:rsidRDefault="0062325B" w14:paraId="42CBF2F6" w14:textId="77777777">
            <w:pPr>
              <w:pStyle w:val="VCAAtablecondensed"/>
            </w:pPr>
            <w:r w:rsidRPr="00591E1B">
              <w:t>VC2CCPACP1</w:t>
            </w:r>
          </w:p>
          <w:p w:rsidR="00286562" w:rsidRDefault="00286562" w14:paraId="25B71371" w14:textId="2E35E9D3">
            <w:pPr>
              <w:pStyle w:val="VCAAtablecondensed"/>
            </w:pPr>
            <w:r w:rsidRPr="00591E1B">
              <w:t>The occupation and colonisation of the land now known as Australia by the British, under the now overturned doctrine of terra nullius, were experienced by Aboriginal and Torres Strait Islander Peoples as an invasion that denied their occupancy of, and connection to, Country and Place.</w:t>
            </w:r>
          </w:p>
          <w:p w:rsidRPr="00591E1B" w:rsidR="0062325B" w:rsidP="00AE048E" w:rsidRDefault="0062325B" w14:paraId="0135D533" w14:textId="3F283E2A">
            <w:pPr>
              <w:pStyle w:val="VCAAtablecondensed"/>
            </w:pPr>
            <w:r w:rsidRPr="00591E1B">
              <w:t>VC2CCPACP2</w:t>
            </w:r>
          </w:p>
          <w:p w:rsidR="0062325B" w:rsidRDefault="00286562" w14:paraId="5BBF4785" w14:textId="7E0FF206">
            <w:pPr>
              <w:pStyle w:val="VCAAtablecondensed"/>
            </w:pPr>
            <w:r w:rsidRPr="00591E1B">
              <w:t>Aboriginal and Torres Strait Islander Peoples are the Traditional Owners of Country and Place, protected in Australian law by the</w:t>
            </w:r>
            <w:r w:rsidR="0062325B">
              <w:t xml:space="preserve"> </w:t>
            </w:r>
            <w:r w:rsidRPr="00D00CC9">
              <w:rPr>
                <w:rStyle w:val="Emphasis"/>
              </w:rPr>
              <w:t>Native Title Act 1993,</w:t>
            </w:r>
            <w:r w:rsidRPr="00591E1B">
              <w:t xml:space="preserve"> which recognises pre-existing sovereignty, continuing systems of law and customs, and connection to Country and Place.</w:t>
            </w:r>
          </w:p>
          <w:p w:rsidRPr="00591E1B" w:rsidR="00286562" w:rsidP="00AE048E" w:rsidRDefault="0062325B" w14:paraId="048CB98D" w14:textId="1A7CF0A5">
            <w:pPr>
              <w:pStyle w:val="VCAAtablecondensed"/>
            </w:pPr>
            <w:r w:rsidRPr="00591E1B">
              <w:t>VC2CCPACP3</w:t>
            </w:r>
          </w:p>
          <w:p w:rsidR="0062325B" w:rsidRDefault="431E7865" w14:paraId="493CFC78" w14:textId="001DC9E7">
            <w:pPr>
              <w:pStyle w:val="VCAAtablecondensed"/>
            </w:pPr>
            <w:r w:rsidRPr="3F625555">
              <w:rPr>
                <w:lang w:val="en-AU"/>
              </w:rPr>
              <w:t>The cross-curriculum priorities for Aboriginal and Torres Strait Islander Peoples</w:t>
            </w:r>
            <w:r w:rsidRPr="3F625555" w:rsidR="0062325B">
              <w:rPr>
                <w:lang w:val="en-AU"/>
              </w:rPr>
              <w:t xml:space="preserve"> </w:t>
            </w:r>
            <w:r w:rsidRPr="3F625555">
              <w:rPr>
                <w:lang w:val="en-AU"/>
              </w:rPr>
              <w:t xml:space="preserve">can be threaded into the teaching unit with appropriate examples. The </w:t>
            </w:r>
            <w:r w:rsidR="002A1156">
              <w:rPr>
                <w:lang w:val="en-AU"/>
              </w:rPr>
              <w:t>‘</w:t>
            </w:r>
            <w:r w:rsidRPr="3F625555" w:rsidR="0062325B">
              <w:rPr>
                <w:lang w:val="en-AU"/>
              </w:rPr>
              <w:t>Yes</w:t>
            </w:r>
            <w:r w:rsidR="002A1156">
              <w:rPr>
                <w:lang w:val="en-AU"/>
              </w:rPr>
              <w:t>’</w:t>
            </w:r>
            <w:r w:rsidRPr="3F625555" w:rsidR="0062325B">
              <w:rPr>
                <w:lang w:val="en-AU"/>
              </w:rPr>
              <w:t xml:space="preserve"> campaign for a </w:t>
            </w:r>
            <w:r w:rsidRPr="3F625555">
              <w:rPr>
                <w:lang w:val="en-AU"/>
              </w:rPr>
              <w:t xml:space="preserve">Voice </w:t>
            </w:r>
            <w:r w:rsidRPr="3F625555" w:rsidR="0062325B">
              <w:rPr>
                <w:lang w:val="en-AU"/>
              </w:rPr>
              <w:t>to Parliament</w:t>
            </w:r>
            <w:r w:rsidRPr="3F625555">
              <w:rPr>
                <w:lang w:val="en-AU"/>
              </w:rPr>
              <w:t xml:space="preserve"> is an ideal </w:t>
            </w:r>
            <w:r w:rsidRPr="3F625555" w:rsidR="0062325B">
              <w:rPr>
                <w:lang w:val="en-AU"/>
              </w:rPr>
              <w:t xml:space="preserve">resource to prompt </w:t>
            </w:r>
            <w:r w:rsidRPr="3F625555">
              <w:rPr>
                <w:lang w:val="en-AU"/>
              </w:rPr>
              <w:t>discussion</w:t>
            </w:r>
            <w:r w:rsidRPr="3F625555" w:rsidR="0062325B">
              <w:rPr>
                <w:lang w:val="en-AU"/>
              </w:rPr>
              <w:t xml:space="preserve">. It </w:t>
            </w:r>
            <w:r w:rsidRPr="3F625555">
              <w:rPr>
                <w:lang w:val="en-AU"/>
              </w:rPr>
              <w:t xml:space="preserve">can be unpacked with respect to the importance of informing the </w:t>
            </w:r>
            <w:r w:rsidRPr="3F625555" w:rsidR="790021FF">
              <w:rPr>
                <w:lang w:val="en-AU"/>
              </w:rPr>
              <w:t>general non</w:t>
            </w:r>
            <w:r w:rsidRPr="3F625555" w:rsidR="0062325B">
              <w:rPr>
                <w:lang w:val="en-AU"/>
              </w:rPr>
              <w:t>-I</w:t>
            </w:r>
            <w:r w:rsidRPr="3F625555" w:rsidR="790021FF">
              <w:rPr>
                <w:lang w:val="en-AU"/>
              </w:rPr>
              <w:t xml:space="preserve">ndigenous </w:t>
            </w:r>
            <w:r w:rsidRPr="3F625555">
              <w:rPr>
                <w:lang w:val="en-AU"/>
              </w:rPr>
              <w:t>Australian public to educate, open minds and influence positive chan</w:t>
            </w:r>
            <w:r w:rsidRPr="3F625555" w:rsidR="0062325B">
              <w:rPr>
                <w:lang w:val="en-AU"/>
              </w:rPr>
              <w:t>g</w:t>
            </w:r>
            <w:r w:rsidRPr="3F625555">
              <w:rPr>
                <w:lang w:val="en-AU"/>
              </w:rPr>
              <w:t>e</w:t>
            </w:r>
            <w:r w:rsidRPr="3F625555" w:rsidR="790021FF">
              <w:rPr>
                <w:lang w:val="en-AU"/>
              </w:rPr>
              <w:t xml:space="preserve">, </w:t>
            </w:r>
            <w:r w:rsidRPr="3F625555">
              <w:rPr>
                <w:lang w:val="en-AU"/>
              </w:rPr>
              <w:t>which comes from a place of understanding, tolerance and compassion.</w:t>
            </w:r>
          </w:p>
          <w:p w:rsidRPr="00591E1B" w:rsidR="00C04160" w:rsidP="00AE048E" w:rsidRDefault="790021FF" w14:paraId="64AA8AC5" w14:textId="58EAC768">
            <w:pPr>
              <w:pStyle w:val="VCAAtablecondensed"/>
              <w:rPr>
                <w:highlight w:val="yellow"/>
              </w:rPr>
            </w:pPr>
            <w:r w:rsidRPr="00591E1B">
              <w:t xml:space="preserve">Depending on the delivery of the unit, </w:t>
            </w:r>
            <w:hyperlink w:history="1" r:id="rId16">
              <w:r w:rsidRPr="0062325B">
                <w:rPr>
                  <w:rStyle w:val="Hyperlink"/>
                </w:rPr>
                <w:t>N</w:t>
              </w:r>
              <w:r w:rsidRPr="0062325B" w:rsidR="1149943E">
                <w:rPr>
                  <w:rStyle w:val="Hyperlink"/>
                </w:rPr>
                <w:t xml:space="preserve">AIDOC </w:t>
              </w:r>
              <w:r w:rsidRPr="0062325B">
                <w:rPr>
                  <w:rStyle w:val="Hyperlink"/>
                </w:rPr>
                <w:t>Week</w:t>
              </w:r>
            </w:hyperlink>
            <w:r w:rsidR="0062325B">
              <w:t>,</w:t>
            </w:r>
            <w:r w:rsidRPr="00591E1B">
              <w:t xml:space="preserve"> which takes place </w:t>
            </w:r>
            <w:r w:rsidRPr="00591E1B" w:rsidR="5D5BF93C">
              <w:t>mid-year</w:t>
            </w:r>
            <w:r w:rsidRPr="00591E1B">
              <w:t xml:space="preserve">, can be an ideal time to introduce and discuss this topic. </w:t>
            </w:r>
          </w:p>
        </w:tc>
      </w:tr>
      <w:tr w:rsidRPr="00591E1B" w:rsidR="00AE048E" w:rsidTr="009C2195" w14:paraId="3B8AA1E9" w14:textId="77777777">
        <w:trPr>
          <w:trHeight w:val="567"/>
        </w:trPr>
        <w:tc>
          <w:tcPr>
            <w:tcW w:w="2405" w:type="dxa"/>
          </w:tcPr>
          <w:p w:rsidRPr="00CE00C7" w:rsidR="00AE048E" w:rsidP="00CE00C7" w:rsidRDefault="00AE048E" w14:paraId="3EFFE336" w14:textId="77777777">
            <w:pPr>
              <w:pStyle w:val="VCAAtablecondensed"/>
              <w:rPr>
                <w:rStyle w:val="Hyperlink"/>
              </w:rPr>
            </w:pPr>
            <w:r>
              <w:fldChar w:fldCharType="begin"/>
            </w:r>
            <w:r>
              <w:instrText>HYPERLINK "https://f10.vcaa.vic.edu.au/cross-curriculum-priorities/sustainability/introduction"</w:instrText>
            </w:r>
            <w:r>
              <w:fldChar w:fldCharType="separate"/>
            </w:r>
            <w:r w:rsidRPr="009718BB">
              <w:rPr>
                <w:rStyle w:val="Hyperlink"/>
              </w:rPr>
              <w:t>Sustainability</w:t>
            </w:r>
          </w:p>
          <w:p w:rsidRPr="00CE00C7" w:rsidR="00AE048E" w:rsidP="00CE00C7" w:rsidRDefault="00AE048E" w14:paraId="79BC5FB0" w14:textId="77777777">
            <w:pPr>
              <w:pStyle w:val="VCAAtablecondensed"/>
            </w:pPr>
            <w:r>
              <w:fldChar w:fldCharType="end"/>
            </w:r>
          </w:p>
        </w:tc>
        <w:tc>
          <w:tcPr>
            <w:tcW w:w="13325" w:type="dxa"/>
          </w:tcPr>
          <w:p w:rsidR="00AE048E" w:rsidP="00CE00C7" w:rsidRDefault="00AE048E" w14:paraId="4AAFD14E" w14:textId="77777777">
            <w:pPr>
              <w:pStyle w:val="VCAAtablecondensed"/>
            </w:pPr>
            <w:r w:rsidRPr="00CE00C7">
              <w:t>Sustainable</w:t>
            </w:r>
            <w:r>
              <w:t xml:space="preserve"> </w:t>
            </w:r>
            <w:r w:rsidRPr="00CE00C7">
              <w:t>futures thinking</w:t>
            </w:r>
            <w:r>
              <w:t xml:space="preserve"> </w:t>
            </w:r>
            <w:r w:rsidRPr="00CE00C7">
              <w:t>is</w:t>
            </w:r>
            <w:r>
              <w:t xml:space="preserve"> </w:t>
            </w:r>
            <w:r w:rsidRPr="00CE00C7">
              <w:t>based</w:t>
            </w:r>
            <w:r>
              <w:t xml:space="preserve"> </w:t>
            </w:r>
            <w:r w:rsidRPr="00CE00C7">
              <w:t>o</w:t>
            </w:r>
            <w:r>
              <w:t xml:space="preserve">n </w:t>
            </w:r>
            <w:r w:rsidRPr="00CE00C7">
              <w:t>informed</w:t>
            </w:r>
            <w:r>
              <w:t xml:space="preserve"> </w:t>
            </w:r>
            <w:r w:rsidRPr="00CE00C7">
              <w:t>views</w:t>
            </w:r>
            <w:r>
              <w:t xml:space="preserve"> </w:t>
            </w:r>
            <w:r w:rsidRPr="00CE00C7">
              <w:t>that consider</w:t>
            </w:r>
            <w:r>
              <w:t xml:space="preserve"> </w:t>
            </w:r>
            <w:r w:rsidRPr="00CE00C7">
              <w:t>possible</w:t>
            </w:r>
            <w:r>
              <w:t xml:space="preserve"> </w:t>
            </w:r>
            <w:r w:rsidRPr="00CE00C7">
              <w:t>and</w:t>
            </w:r>
            <w:r>
              <w:t xml:space="preserve"> </w:t>
            </w:r>
            <w:r w:rsidRPr="00CE00C7">
              <w:t>desirable</w:t>
            </w:r>
            <w:r>
              <w:t xml:space="preserve"> </w:t>
            </w:r>
            <w:r w:rsidRPr="00CE00C7">
              <w:t>futures.</w:t>
            </w:r>
            <w:r>
              <w:t xml:space="preserve"> </w:t>
            </w:r>
            <w:r w:rsidRPr="00CE00C7">
              <w:t>It leads</w:t>
            </w:r>
            <w:r>
              <w:t xml:space="preserve"> </w:t>
            </w:r>
            <w:r w:rsidRPr="00CE00C7">
              <w:t>to</w:t>
            </w:r>
            <w:r>
              <w:t xml:space="preserve"> </w:t>
            </w:r>
            <w:r w:rsidRPr="00CE00C7">
              <w:t>individual,</w:t>
            </w:r>
            <w:r>
              <w:t xml:space="preserve"> </w:t>
            </w:r>
            <w:r w:rsidRPr="00CE00C7">
              <w:t xml:space="preserve">community, </w:t>
            </w:r>
            <w:r>
              <w:t xml:space="preserve">organisational </w:t>
            </w:r>
            <w:r w:rsidRPr="00CE00C7">
              <w:t>and</w:t>
            </w:r>
            <w:r>
              <w:t xml:space="preserve"> </w:t>
            </w:r>
            <w:r w:rsidRPr="00CE00C7">
              <w:t>political</w:t>
            </w:r>
            <w:r>
              <w:t xml:space="preserve"> </w:t>
            </w:r>
            <w:r w:rsidRPr="00CE00C7">
              <w:t>action</w:t>
            </w:r>
            <w:r>
              <w:t xml:space="preserve"> </w:t>
            </w:r>
            <w:r w:rsidRPr="00CE00C7">
              <w:t>that reduce</w:t>
            </w:r>
            <w:r>
              <w:t xml:space="preserve">s </w:t>
            </w:r>
            <w:r w:rsidRPr="00CE00C7">
              <w:t>risk.</w:t>
            </w:r>
          </w:p>
          <w:p w:rsidRPr="00CE00C7" w:rsidR="00AE048E" w:rsidP="00CE00C7" w:rsidRDefault="00AE048E" w14:paraId="55FD8C9A" w14:textId="77777777">
            <w:pPr>
              <w:pStyle w:val="VCAAtablecondensed"/>
            </w:pPr>
            <w:r w:rsidRPr="00E123D4">
              <w:t>VC2CCPSFT1</w:t>
            </w:r>
          </w:p>
          <w:p w:rsidR="00AE048E" w:rsidP="00CE00C7" w:rsidRDefault="00AE048E" w14:paraId="7B07E607" w14:textId="44928AA2">
            <w:pPr>
              <w:pStyle w:val="VCAAtablecondensed"/>
            </w:pPr>
            <w:r w:rsidRPr="76705C7A">
              <w:rPr>
                <w:lang w:val="en-AU"/>
              </w:rPr>
              <w:t>Sustainable futures thinking creates desirable futures that value local, community, national and global equity and fairness across generations and into the future.</w:t>
            </w:r>
          </w:p>
          <w:p w:rsidRPr="00CE00C7" w:rsidR="00AE048E" w:rsidP="00CE00C7" w:rsidRDefault="00AE048E" w14:paraId="7910A4EF" w14:textId="77777777">
            <w:pPr>
              <w:pStyle w:val="VCAAtablecondensed"/>
            </w:pPr>
            <w:r w:rsidRPr="00E123D4">
              <w:t>VC2CCPSFT2</w:t>
            </w:r>
          </w:p>
          <w:p w:rsidR="00AE048E" w:rsidP="00CE00C7" w:rsidRDefault="00AE048E" w14:paraId="0E94518C" w14:textId="77777777">
            <w:pPr>
              <w:pStyle w:val="VCAAtablecondensed"/>
            </w:pPr>
            <w:r w:rsidRPr="76705C7A">
              <w:rPr>
                <w:lang w:val="en-AU"/>
              </w:rPr>
              <w:t>Sustainable futures thinking requires individuals to think creatively, seek information, identify a variety of possibilities, reflect and evaluate actions, and collaborate with and influence others as they work towards desired futures.</w:t>
            </w:r>
          </w:p>
          <w:p w:rsidRPr="00CE00C7" w:rsidR="00AE048E" w:rsidP="00CE00C7" w:rsidRDefault="00AE048E" w14:paraId="6B0930EA" w14:textId="77777777">
            <w:pPr>
              <w:pStyle w:val="VCAAtablecondensed"/>
            </w:pPr>
            <w:r w:rsidRPr="00E123D4">
              <w:t>VC2CCPSFT3</w:t>
            </w:r>
          </w:p>
          <w:p w:rsidRPr="00CE00C7" w:rsidR="00AE048E" w:rsidP="00CE00C7" w:rsidRDefault="00AE048E" w14:paraId="5AA65EAB" w14:textId="53C1DA42">
            <w:pPr>
              <w:pStyle w:val="VCAAtablecondensed"/>
            </w:pPr>
            <w:r w:rsidRPr="3F625555">
              <w:rPr>
                <w:lang w:val="en-AU"/>
              </w:rPr>
              <w:t xml:space="preserve">The cross-curriculum priorities for </w:t>
            </w:r>
            <w:r w:rsidR="002A1156">
              <w:rPr>
                <w:lang w:val="en-AU"/>
              </w:rPr>
              <w:t>‘</w:t>
            </w:r>
            <w:r w:rsidRPr="3F625555">
              <w:rPr>
                <w:lang w:val="en-AU"/>
              </w:rPr>
              <w:t>sustainable futures</w:t>
            </w:r>
            <w:r w:rsidR="002A1156">
              <w:rPr>
                <w:lang w:val="en-AU"/>
              </w:rPr>
              <w:t>’</w:t>
            </w:r>
            <w:r w:rsidRPr="3F625555">
              <w:rPr>
                <w:lang w:val="en-AU"/>
              </w:rPr>
              <w:t xml:space="preserve"> ideally align with PSA videos as these advertisements aim to influence the thoughts and behaviours of consumers. Such social values and ideologies covered in the sample PSA video ad links promote safety, health, environment, respectful relations, positive gender roles and the understanding and acceptance of people of different backgrounds and persuasions such a race, gender and sexuality. When teaching this unit, making clear links to the meaning and intention of the add made is pertinent to students understanding and context of sustainable futures. When the students are researching there chosen topic, writing context and meaning is an important element in the development stage of their folio. Scaffolding this development stage will be beneficial for the year 7/8 cohort to understand. Using or creating exemplars is recommended to assist with their learning and comprehension.</w:t>
            </w:r>
          </w:p>
        </w:tc>
      </w:tr>
    </w:tbl>
    <w:p w:rsidRPr="00633E15" w:rsidR="0097137E" w:rsidP="000A7602" w:rsidRDefault="0097137E" w14:paraId="75E5DEDD" w14:textId="5ED71CB2">
      <w:pPr>
        <w:pStyle w:val="Heading2"/>
      </w:pPr>
      <w:r>
        <w:t>Essential questions</w:t>
      </w:r>
    </w:p>
    <w:tbl>
      <w:tblPr>
        <w:tblW w:w="15785" w:type="dxa"/>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ook w:val="0620" w:firstRow="1" w:lastRow="0" w:firstColumn="0" w:lastColumn="0" w:noHBand="1" w:noVBand="1"/>
        <w:tblCaption w:val="Essential questions"/>
      </w:tblPr>
      <w:tblGrid>
        <w:gridCol w:w="15785"/>
      </w:tblGrid>
      <w:tr w:rsidRPr="00FC0B44" w:rsidR="009026C4" w:rsidTr="6D9A522C" w14:paraId="44FC7B5C" w14:textId="77777777">
        <w:trPr>
          <w:trHeight w:val="387"/>
        </w:trPr>
        <w:tc>
          <w:tcPr>
            <w:tcW w:w="15785" w:type="dxa"/>
            <w:shd w:val="clear" w:color="auto" w:fill="0072AA" w:themeFill="accent1" w:themeFillShade="BF"/>
          </w:tcPr>
          <w:p w:rsidRPr="00085F73" w:rsidR="009026C4" w:rsidP="00AE048E" w:rsidRDefault="009026C4" w14:paraId="2947DD2B" w14:textId="77777777">
            <w:pPr>
              <w:pStyle w:val="VCAAtablecondensedheading"/>
              <w:rPr>
                <w:b/>
                <w:bCs/>
              </w:rPr>
            </w:pPr>
            <w:r w:rsidRPr="00085F73">
              <w:rPr>
                <w:b/>
                <w:bCs/>
              </w:rPr>
              <w:t>Essential questions to foster inquiry, understanding and transfer of learning</w:t>
            </w:r>
          </w:p>
        </w:tc>
      </w:tr>
      <w:tr w:rsidRPr="000D7F7D" w:rsidR="009026C4" w:rsidTr="00AE048E" w14:paraId="739CFC5C" w14:textId="77777777">
        <w:trPr>
          <w:trHeight w:val="1149"/>
        </w:trPr>
        <w:tc>
          <w:tcPr>
            <w:tcW w:w="15785" w:type="dxa"/>
            <w:tcBorders>
              <w:top w:val="single" w:color="auto" w:sz="2" w:space="0"/>
              <w:left w:val="single" w:color="auto" w:sz="2" w:space="0"/>
              <w:bottom w:val="single" w:color="auto" w:sz="8" w:space="0"/>
              <w:right w:val="single" w:color="auto" w:sz="2" w:space="0"/>
            </w:tcBorders>
          </w:tcPr>
          <w:p w:rsidR="0036068B" w:rsidP="00AE048E" w:rsidRDefault="0036068B" w14:paraId="7646313F" w14:textId="61F7A63E">
            <w:pPr>
              <w:pStyle w:val="VCAAtablecondensedbullet"/>
              <w:rPr>
                <w:rFonts w:eastAsia="Arial Narrow"/>
              </w:rPr>
            </w:pPr>
            <w:r>
              <w:rPr>
                <w:rFonts w:eastAsia="Arial Narrow"/>
              </w:rPr>
              <w:t xml:space="preserve">How </w:t>
            </w:r>
            <w:r w:rsidR="00591E1B">
              <w:t>do</w:t>
            </w:r>
            <w:r w:rsidR="00591E1B">
              <w:rPr>
                <w:rFonts w:eastAsia="Arial Narrow"/>
              </w:rPr>
              <w:t xml:space="preserve"> </w:t>
            </w:r>
            <w:r>
              <w:rPr>
                <w:rFonts w:eastAsia="Arial Narrow"/>
              </w:rPr>
              <w:t>the</w:t>
            </w:r>
            <w:r w:rsidRPr="703CA8E3" w:rsidR="4695558C">
              <w:rPr>
                <w:rFonts w:eastAsia="Arial Narrow"/>
              </w:rPr>
              <w:t xml:space="preserve"> </w:t>
            </w:r>
            <w:r w:rsidRPr="703CA8E3" w:rsidR="534D7D5E">
              <w:rPr>
                <w:rFonts w:eastAsia="Arial Narrow"/>
              </w:rPr>
              <w:t>conventions of the</w:t>
            </w:r>
            <w:r>
              <w:rPr>
                <w:rFonts w:eastAsia="Arial Narrow"/>
              </w:rPr>
              <w:t xml:space="preserve"> media </w:t>
            </w:r>
            <w:r w:rsidRPr="703CA8E3" w:rsidR="4695558C">
              <w:rPr>
                <w:rFonts w:eastAsia="Arial Narrow"/>
              </w:rPr>
              <w:t>form</w:t>
            </w:r>
            <w:r w:rsidRPr="703CA8E3" w:rsidR="24DB7653">
              <w:rPr>
                <w:rFonts w:eastAsia="Arial Narrow"/>
              </w:rPr>
              <w:t xml:space="preserve"> </w:t>
            </w:r>
            <w:r w:rsidR="00740B7D">
              <w:rPr>
                <w:rFonts w:eastAsia="Arial Narrow"/>
              </w:rPr>
              <w:t>provide</w:t>
            </w:r>
            <w:r>
              <w:rPr>
                <w:rFonts w:eastAsia="Arial Narrow"/>
              </w:rPr>
              <w:t xml:space="preserve"> context </w:t>
            </w:r>
            <w:r w:rsidR="00740B7D">
              <w:rPr>
                <w:rFonts w:eastAsia="Arial Narrow"/>
              </w:rPr>
              <w:t xml:space="preserve">and engagement </w:t>
            </w:r>
            <w:r>
              <w:rPr>
                <w:rFonts w:eastAsia="Arial Narrow"/>
              </w:rPr>
              <w:t>to your audience?</w:t>
            </w:r>
          </w:p>
          <w:p w:rsidR="00F5319E" w:rsidP="00AE048E" w:rsidRDefault="00220A50" w14:paraId="3029EF61" w14:textId="5D50495B">
            <w:pPr>
              <w:pStyle w:val="VCAAtablecondensedbullet"/>
              <w:rPr>
                <w:rFonts w:eastAsia="Arial Narrow"/>
              </w:rPr>
            </w:pPr>
            <w:r>
              <w:rPr>
                <w:rFonts w:eastAsia="Arial Narrow"/>
              </w:rPr>
              <w:t xml:space="preserve">How does the use of technical </w:t>
            </w:r>
            <w:r w:rsidR="00740B7D">
              <w:rPr>
                <w:rFonts w:eastAsia="Arial Narrow"/>
              </w:rPr>
              <w:t xml:space="preserve">and symbolic </w:t>
            </w:r>
            <w:r w:rsidR="0036068B">
              <w:rPr>
                <w:rFonts w:eastAsia="Arial Narrow"/>
              </w:rPr>
              <w:t xml:space="preserve">codes </w:t>
            </w:r>
            <w:r w:rsidRPr="703CA8E3" w:rsidR="4456BDD7">
              <w:rPr>
                <w:rFonts w:eastAsia="Arial Narrow"/>
              </w:rPr>
              <w:t xml:space="preserve">represent ideas and </w:t>
            </w:r>
            <w:r w:rsidR="0036068B">
              <w:rPr>
                <w:rFonts w:eastAsia="Arial Narrow"/>
              </w:rPr>
              <w:t>create meaning in the video?</w:t>
            </w:r>
          </w:p>
          <w:p w:rsidRPr="00286562" w:rsidR="00286562" w:rsidP="00AE048E" w:rsidRDefault="0036068B" w14:paraId="5BF57BD8" w14:textId="601BC62D">
            <w:pPr>
              <w:pStyle w:val="VCAAtablecondensedbullet"/>
              <w:rPr>
                <w:rFonts w:eastAsia="Arial Narrow"/>
              </w:rPr>
            </w:pPr>
            <w:r>
              <w:rPr>
                <w:rFonts w:eastAsia="Arial Narrow"/>
              </w:rPr>
              <w:t>How can you experiment with technical codes and conventions to engage your audience?</w:t>
            </w:r>
          </w:p>
        </w:tc>
      </w:tr>
    </w:tbl>
    <w:p w:rsidRPr="00D726BD" w:rsidR="00D726BD" w:rsidP="000A7602" w:rsidRDefault="00D726BD" w14:paraId="2FED5490" w14:textId="07DD80BD">
      <w:pPr>
        <w:pStyle w:val="Heading2"/>
      </w:pPr>
      <w:r>
        <w:t>Assessment and learning sequence</w:t>
      </w:r>
      <w:r w:rsidR="00AF7680">
        <w:t xml:space="preserve"> details</w:t>
      </w: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table"/>
      </w:tblPr>
      <w:tblGrid>
        <w:gridCol w:w="7225"/>
        <w:gridCol w:w="4252"/>
        <w:gridCol w:w="4253"/>
      </w:tblGrid>
      <w:tr w:rsidRPr="00591E1B" w:rsidR="002A054B" w:rsidTr="78324FD7" w14:paraId="68FE6221" w14:textId="77777777">
        <w:trPr>
          <w:trHeight w:val="383"/>
          <w:tblHeader/>
        </w:trPr>
        <w:tc>
          <w:tcPr>
            <w:tcW w:w="7225" w:type="dxa"/>
            <w:shd w:val="clear" w:color="auto" w:fill="0072AA" w:themeFill="accent1" w:themeFillShade="BF"/>
            <w:vAlign w:val="center"/>
          </w:tcPr>
          <w:p w:rsidRPr="00085F73" w:rsidR="002A054B" w:rsidP="00591E1B" w:rsidRDefault="002A054B" w14:paraId="07771A55" w14:textId="74B17DD3">
            <w:pPr>
              <w:pStyle w:val="VCAAtablecondensedheading"/>
              <w:rPr>
                <w:b/>
                <w:bCs/>
              </w:rPr>
            </w:pPr>
            <w:r w:rsidRPr="00085F73">
              <w:rPr>
                <w:b/>
                <w:bCs/>
              </w:rPr>
              <w:t>Assessment task</w:t>
            </w:r>
            <w:r w:rsidRPr="009B7D8F" w:rsidR="009B7D8F">
              <w:rPr>
                <w:b/>
                <w:bCs/>
              </w:rPr>
              <w:t>(</w:t>
            </w:r>
            <w:r w:rsidRPr="00085F73" w:rsidR="009B7D8F">
              <w:rPr>
                <w:b/>
                <w:bCs/>
              </w:rPr>
              <w:t>s)</w:t>
            </w:r>
            <w:r w:rsidRPr="00085F73">
              <w:rPr>
                <w:b/>
                <w:bCs/>
              </w:rPr>
              <w:t xml:space="preserve"> and type</w:t>
            </w:r>
            <w:r w:rsidRPr="009B7D8F" w:rsidR="009B7D8F">
              <w:rPr>
                <w:b/>
                <w:bCs/>
              </w:rPr>
              <w:t>(</w:t>
            </w:r>
            <w:r w:rsidRPr="00085F73" w:rsidR="009B7D8F">
              <w:rPr>
                <w:b/>
                <w:bCs/>
              </w:rPr>
              <w:t>s)</w:t>
            </w:r>
          </w:p>
        </w:tc>
        <w:tc>
          <w:tcPr>
            <w:tcW w:w="4252" w:type="dxa"/>
            <w:shd w:val="clear" w:color="auto" w:fill="0072AA" w:themeFill="accent1" w:themeFillShade="BF"/>
          </w:tcPr>
          <w:p w:rsidRPr="00085F73" w:rsidR="002A054B" w:rsidP="00591E1B" w:rsidRDefault="002A054B" w14:paraId="5392AAF5" w14:textId="69D73A7E">
            <w:pPr>
              <w:pStyle w:val="VCAAtablecondensedheading"/>
              <w:rPr>
                <w:b/>
                <w:bCs/>
              </w:rPr>
            </w:pPr>
            <w:r w:rsidRPr="00085F73">
              <w:rPr>
                <w:b/>
                <w:bCs/>
              </w:rPr>
              <w:t>Link</w:t>
            </w:r>
            <w:r w:rsidRPr="00085F73" w:rsidR="003225D5">
              <w:rPr>
                <w:b/>
                <w:bCs/>
              </w:rPr>
              <w:t>ed</w:t>
            </w:r>
            <w:r w:rsidRPr="00085F73">
              <w:rPr>
                <w:b/>
                <w:bCs/>
              </w:rPr>
              <w:t xml:space="preserve"> achievement standard</w:t>
            </w:r>
            <w:r w:rsidRPr="00085F73" w:rsidR="00193A33">
              <w:rPr>
                <w:b/>
                <w:bCs/>
              </w:rPr>
              <w:t>(s)</w:t>
            </w:r>
          </w:p>
        </w:tc>
        <w:tc>
          <w:tcPr>
            <w:tcW w:w="4253" w:type="dxa"/>
            <w:shd w:val="clear" w:color="auto" w:fill="0072AA" w:themeFill="accent1" w:themeFillShade="BF"/>
            <w:vAlign w:val="center"/>
          </w:tcPr>
          <w:p w:rsidRPr="00085F73" w:rsidR="002A054B" w:rsidP="00591E1B" w:rsidRDefault="002A054B" w14:paraId="7F39D71D" w14:textId="177A8D7D">
            <w:pPr>
              <w:pStyle w:val="VCAAtablecondensedheading"/>
              <w:rPr>
                <w:b/>
                <w:bCs/>
              </w:rPr>
            </w:pPr>
            <w:r w:rsidRPr="00085F73">
              <w:rPr>
                <w:b/>
                <w:bCs/>
              </w:rPr>
              <w:t xml:space="preserve">Moderation </w:t>
            </w:r>
          </w:p>
        </w:tc>
      </w:tr>
      <w:tr w:rsidRPr="00842BF6" w:rsidR="002A054B" w:rsidTr="3FE37461" w14:paraId="2A4B7DD7" w14:textId="77777777">
        <w:trPr>
          <w:trHeight w:val="850"/>
        </w:trPr>
        <w:tc>
          <w:tcPr>
            <w:tcW w:w="7225" w:type="dxa"/>
          </w:tcPr>
          <w:p w:rsidRPr="00085F73" w:rsidR="00A12B15" w:rsidP="00AE048E" w:rsidRDefault="5DC0358C" w14:paraId="1A7379F7" w14:textId="61133422">
            <w:pPr>
              <w:pStyle w:val="VCAAtablecondensed"/>
              <w:rPr>
                <w:lang w:val="en-AU"/>
              </w:rPr>
            </w:pPr>
            <w:r w:rsidRPr="00D00CC9">
              <w:rPr>
                <w:rStyle w:val="Strong"/>
              </w:rPr>
              <w:t>Focus:</w:t>
            </w:r>
            <w:r w:rsidRPr="1F374361">
              <w:rPr>
                <w:b/>
                <w:bCs/>
              </w:rPr>
              <w:t xml:space="preserve"> </w:t>
            </w:r>
            <w:r w:rsidRPr="00085F73" w:rsidR="3E2C1450">
              <w:t>Analysing video advertisements codes and conventions; experimenting with technical codes and conventions for television or online advertisements; producing a public service announcement video using codes and conventions</w:t>
            </w:r>
            <w:r w:rsidR="008C5F12">
              <w:t>.</w:t>
            </w:r>
          </w:p>
          <w:p w:rsidRPr="00D00CC9" w:rsidR="002D5026" w:rsidP="00AE048E" w:rsidRDefault="7B2675F5" w14:paraId="56F3E84B" w14:textId="1A2765D0">
            <w:pPr>
              <w:pStyle w:val="VCAAtablecondensed"/>
              <w:rPr>
                <w:rStyle w:val="Strong"/>
              </w:rPr>
            </w:pPr>
            <w:r w:rsidRPr="00D00CC9">
              <w:rPr>
                <w:rStyle w:val="Strong"/>
              </w:rPr>
              <w:t>Pre-assessment: Quiz</w:t>
            </w:r>
          </w:p>
          <w:p w:rsidR="002D5026" w:rsidP="00AE048E" w:rsidRDefault="00D27586" w14:paraId="5B59D07B" w14:textId="6E9CC147">
            <w:pPr>
              <w:pStyle w:val="VCAAtablecondensedbullet"/>
            </w:pPr>
            <w:r>
              <w:t>Assess</w:t>
            </w:r>
            <w:r w:rsidRPr="6D9A522C">
              <w:t xml:space="preserve"> </w:t>
            </w:r>
            <w:r w:rsidRPr="6D9A522C" w:rsidR="6FB19FB3">
              <w:t>students</w:t>
            </w:r>
            <w:r w:rsidR="002A1156">
              <w:t>’</w:t>
            </w:r>
            <w:r w:rsidRPr="6D9A522C" w:rsidR="6FB19FB3">
              <w:t xml:space="preserve"> prior learning with class quiz on media codes and conventions and recap any gaps in knowledge with answer sheet for students</w:t>
            </w:r>
            <w:r w:rsidR="002A1156">
              <w:t>’</w:t>
            </w:r>
            <w:r w:rsidRPr="6D9A522C" w:rsidR="6FB19FB3">
              <w:t xml:space="preserve"> workbook records.</w:t>
            </w:r>
          </w:p>
          <w:p w:rsidR="00A12B15" w:rsidP="00A12B15" w:rsidRDefault="00A12B15" w14:paraId="29785CFD" w14:textId="2F6826F2">
            <w:pPr>
              <w:pStyle w:val="VCAAtabletextnarrow"/>
              <w:spacing w:before="60" w:after="60"/>
              <w:contextualSpacing/>
              <w:rPr>
                <w:lang w:val="en-AU"/>
              </w:rPr>
            </w:pPr>
            <w:r w:rsidRPr="00D00CC9">
              <w:rPr>
                <w:rStyle w:val="Strong"/>
              </w:rPr>
              <w:t>Formative</w:t>
            </w:r>
            <w:r w:rsidRPr="00D00CC9" w:rsidR="00F0073D">
              <w:rPr>
                <w:rStyle w:val="Strong"/>
              </w:rPr>
              <w:t xml:space="preserve"> assessment</w:t>
            </w:r>
            <w:r w:rsidRPr="00D00CC9">
              <w:rPr>
                <w:rStyle w:val="Strong"/>
              </w:rPr>
              <w:t>:</w:t>
            </w:r>
            <w:r w:rsidRPr="02642991" w:rsidR="00C50C9D">
              <w:rPr>
                <w:b/>
                <w:bCs/>
                <w:lang w:val="en-AU"/>
              </w:rPr>
              <w:t xml:space="preserve"> </w:t>
            </w:r>
            <w:r w:rsidRPr="02642991" w:rsidR="00C50C9D">
              <w:rPr>
                <w:lang w:val="en-AU"/>
              </w:rPr>
              <w:t>Workbook, worksheet tasks – weeks 1</w:t>
            </w:r>
            <w:r w:rsidR="00F0073D">
              <w:rPr>
                <w:lang w:val="en-AU"/>
              </w:rPr>
              <w:t>–</w:t>
            </w:r>
            <w:r w:rsidRPr="02642991" w:rsidR="00C50C9D">
              <w:rPr>
                <w:lang w:val="en-AU"/>
              </w:rPr>
              <w:t>2</w:t>
            </w:r>
          </w:p>
          <w:p w:rsidR="00D27586" w:rsidP="00AE048E" w:rsidRDefault="00D27586" w14:paraId="2241E49E" w14:textId="16FD1806">
            <w:pPr>
              <w:pStyle w:val="VCAAtablecondensedbullet"/>
            </w:pPr>
            <w:r>
              <w:t>Students complete m</w:t>
            </w:r>
            <w:r w:rsidRPr="00F46904">
              <w:t xml:space="preserve">ind </w:t>
            </w:r>
            <w:r>
              <w:t>m</w:t>
            </w:r>
            <w:r w:rsidRPr="00F46904">
              <w:t>ap resource handouts analysing the codes and conventions of public service announcement (PSA) video advertisements</w:t>
            </w:r>
            <w:r w:rsidR="001641EA">
              <w:t>.</w:t>
            </w:r>
          </w:p>
          <w:p w:rsidR="00D27586" w:rsidP="00D27586" w:rsidRDefault="00D27586" w14:paraId="1FCD888C" w14:textId="77777777">
            <w:pPr>
              <w:pStyle w:val="VCAAtablecondensedbullet"/>
            </w:pPr>
            <w:r>
              <w:t>S</w:t>
            </w:r>
            <w:r w:rsidRPr="0094040A">
              <w:t>tudent</w:t>
            </w:r>
            <w:r>
              <w:t>s write notes in their</w:t>
            </w:r>
            <w:r w:rsidRPr="0094040A">
              <w:t xml:space="preserve"> workbook </w:t>
            </w:r>
            <w:r>
              <w:t>analysing</w:t>
            </w:r>
            <w:r w:rsidRPr="0094040A">
              <w:t xml:space="preserve"> screened </w:t>
            </w:r>
            <w:r>
              <w:t xml:space="preserve">short </w:t>
            </w:r>
            <w:proofErr w:type="gramStart"/>
            <w:r>
              <w:t xml:space="preserve">films, </w:t>
            </w:r>
            <w:r w:rsidRPr="0094040A">
              <w:t>and</w:t>
            </w:r>
            <w:proofErr w:type="gramEnd"/>
            <w:r>
              <w:t xml:space="preserve"> participate in</w:t>
            </w:r>
            <w:r w:rsidRPr="0094040A">
              <w:t xml:space="preserve"> class discussion</w:t>
            </w:r>
            <w:r>
              <w:t>/feedback</w:t>
            </w:r>
            <w:r w:rsidRPr="0094040A">
              <w:t xml:space="preserve">. </w:t>
            </w:r>
          </w:p>
          <w:p w:rsidRPr="0099033C" w:rsidR="00D27586" w:rsidP="00D27586" w:rsidRDefault="00D27586" w14:paraId="2AFC3774" w14:textId="77777777">
            <w:pPr>
              <w:pStyle w:val="VCAAtablecondensedbullet"/>
            </w:pPr>
            <w:r w:rsidRPr="0094040A">
              <w:t>T</w:t>
            </w:r>
            <w:r>
              <w:t>he t</w:t>
            </w:r>
            <w:r w:rsidRPr="0094040A">
              <w:t xml:space="preserve">eacher </w:t>
            </w:r>
            <w:r>
              <w:t xml:space="preserve">makes observations in </w:t>
            </w:r>
            <w:r w:rsidRPr="0094040A">
              <w:t>check-ins</w:t>
            </w:r>
            <w:r>
              <w:t>.</w:t>
            </w:r>
          </w:p>
          <w:p w:rsidR="00A12B15" w:rsidP="00AE048E" w:rsidRDefault="57D298FD" w14:paraId="27192BBD" w14:textId="6E80CD1E">
            <w:pPr>
              <w:pStyle w:val="VCAAtablecondensed"/>
            </w:pPr>
            <w:r w:rsidRPr="00D00CC9">
              <w:rPr>
                <w:rStyle w:val="Strong"/>
              </w:rPr>
              <w:t xml:space="preserve">Formative and </w:t>
            </w:r>
            <w:r w:rsidRPr="00D00CC9" w:rsidR="00D27586">
              <w:rPr>
                <w:rStyle w:val="Strong"/>
              </w:rPr>
              <w:t>s</w:t>
            </w:r>
            <w:r w:rsidRPr="00D00CC9">
              <w:rPr>
                <w:rStyle w:val="Strong"/>
              </w:rPr>
              <w:t>ummative</w:t>
            </w:r>
            <w:r w:rsidRPr="00D00CC9" w:rsidR="00D27586">
              <w:rPr>
                <w:rStyle w:val="Strong"/>
              </w:rPr>
              <w:t xml:space="preserve"> assessment</w:t>
            </w:r>
            <w:r w:rsidRPr="00D00CC9">
              <w:rPr>
                <w:rStyle w:val="Strong"/>
              </w:rPr>
              <w:t>:</w:t>
            </w:r>
            <w:r>
              <w:t xml:space="preserve"> </w:t>
            </w:r>
            <w:r w:rsidR="2D75E298">
              <w:t xml:space="preserve">PSA </w:t>
            </w:r>
            <w:r w:rsidR="00D27586">
              <w:t>v</w:t>
            </w:r>
            <w:r w:rsidRPr="1C7D3957" w:rsidR="4A956E04">
              <w:t>ideo</w:t>
            </w:r>
            <w:r w:rsidRPr="1C7D3957" w:rsidR="2D75E298">
              <w:t xml:space="preserve"> </w:t>
            </w:r>
            <w:r w:rsidR="00D27586">
              <w:t>a</w:t>
            </w:r>
            <w:r w:rsidRPr="1C7D3957" w:rsidR="2D75E298">
              <w:t>dvertisements folio</w:t>
            </w:r>
            <w:r w:rsidRPr="1C7D3957" w:rsidR="4A956E04">
              <w:t xml:space="preserve"> – weeks </w:t>
            </w:r>
            <w:r w:rsidRPr="1C7D3957" w:rsidR="2D75E298">
              <w:t>1</w:t>
            </w:r>
            <w:r w:rsidR="00D27586">
              <w:t>–</w:t>
            </w:r>
            <w:r w:rsidRPr="1C7D3957" w:rsidR="2D75E298">
              <w:t>7</w:t>
            </w:r>
          </w:p>
          <w:p w:rsidR="00A12B15" w:rsidP="00AE048E" w:rsidRDefault="00A12B15" w14:paraId="4632B9B7" w14:textId="106FF3F6">
            <w:pPr>
              <w:pStyle w:val="VCAAtablecondensedbullet"/>
            </w:pPr>
            <w:r w:rsidRPr="6D9A522C">
              <w:rPr>
                <w:lang w:val="en-AU"/>
              </w:rPr>
              <w:t>In groups, s</w:t>
            </w:r>
            <w:r w:rsidR="57EFA276">
              <w:t>tudents</w:t>
            </w:r>
            <w:r>
              <w:t xml:space="preserve"> plan, produce and present a digital 60</w:t>
            </w:r>
            <w:r w:rsidR="00D27586">
              <w:t>-</w:t>
            </w:r>
            <w:r>
              <w:t xml:space="preserve">second PSA video advertisement. Students undertake the five stages </w:t>
            </w:r>
            <w:r w:rsidR="2A87EFF3">
              <w:t>of media</w:t>
            </w:r>
            <w:r>
              <w:t xml:space="preserve"> production and document their work in a digital folio. Each student edit</w:t>
            </w:r>
            <w:r w:rsidR="00D27586">
              <w:t>s</w:t>
            </w:r>
            <w:r>
              <w:t xml:space="preserve"> their own version of the PSA video advertisement. Chosen PSA topics may </w:t>
            </w:r>
            <w:r w:rsidR="0DF7A703">
              <w:t>include health</w:t>
            </w:r>
            <w:r>
              <w:t xml:space="preserve"> and safety, mental health, illicit drugs and alcohol, the environment, bullying/toxic behaviour, respectful relations, diversity and inclusion, phone/social media/gaming addiction, education. </w:t>
            </w:r>
          </w:p>
          <w:p w:rsidRPr="00D00CC9" w:rsidR="00A12B15" w:rsidP="78324FD7" w:rsidRDefault="00D27586" w14:paraId="3678B35F" w14:textId="280F9E17">
            <w:pPr>
              <w:pStyle w:val="VCAAtablecondensed"/>
              <w:rPr>
                <w:rStyle w:val="Emphasis"/>
                <w:lang w:val="en-AU"/>
              </w:rPr>
            </w:pPr>
            <w:r w:rsidRPr="78324FD7">
              <w:rPr>
                <w:rStyle w:val="Emphasis"/>
                <w:lang w:val="en-AU"/>
              </w:rPr>
              <w:t>C</w:t>
            </w:r>
            <w:r w:rsidRPr="78324FD7" w:rsidR="00A12B15">
              <w:rPr>
                <w:rStyle w:val="Emphasis"/>
                <w:lang w:val="en-AU"/>
              </w:rPr>
              <w:t xml:space="preserve">ohort and school values should be taken into account for chosen topics. </w:t>
            </w:r>
          </w:p>
          <w:p w:rsidRPr="00D00CC9" w:rsidR="00A12B15" w:rsidP="00AE048E" w:rsidRDefault="0F3478DA" w14:paraId="4545F1E5" w14:textId="7A3093FF">
            <w:pPr>
              <w:pStyle w:val="VCAAtablecondensed"/>
              <w:rPr>
                <w:rStyle w:val="Strong"/>
              </w:rPr>
            </w:pPr>
            <w:r w:rsidRPr="00D00CC9">
              <w:rPr>
                <w:rStyle w:val="Strong"/>
              </w:rPr>
              <w:t xml:space="preserve">Assessment </w:t>
            </w:r>
            <w:r w:rsidRPr="00D00CC9" w:rsidR="00F0073D">
              <w:rPr>
                <w:rStyle w:val="Strong"/>
              </w:rPr>
              <w:t>f</w:t>
            </w:r>
            <w:r w:rsidRPr="00D00CC9">
              <w:rPr>
                <w:rStyle w:val="Strong"/>
              </w:rPr>
              <w:t>ocus areas</w:t>
            </w:r>
          </w:p>
          <w:p w:rsidRPr="005244EE" w:rsidR="00A12B15" w:rsidP="00D27586" w:rsidRDefault="00A12B15" w14:paraId="120AC640" w14:textId="07AE46D6">
            <w:pPr>
              <w:pStyle w:val="VCAAtablecondensedbullet"/>
            </w:pPr>
            <w:r w:rsidRPr="6D9A522C">
              <w:t>Development stage evidence</w:t>
            </w:r>
            <w:r w:rsidR="00D27586">
              <w:t xml:space="preserve">: </w:t>
            </w:r>
            <w:r w:rsidRPr="6D9A522C">
              <w:t>students</w:t>
            </w:r>
            <w:r w:rsidR="002A1156">
              <w:t>’</w:t>
            </w:r>
            <w:r w:rsidRPr="6D9A522C">
              <w:t xml:space="preserve"> existing formative work (mind maps</w:t>
            </w:r>
            <w:r w:rsidR="004F3420">
              <w:t xml:space="preserve"> </w:t>
            </w:r>
            <w:r w:rsidRPr="6D9A522C">
              <w:t>/</w:t>
            </w:r>
            <w:r w:rsidR="004F3420">
              <w:t xml:space="preserve"> </w:t>
            </w:r>
            <w:r w:rsidRPr="6D9A522C">
              <w:t>workbook analysis notes)</w:t>
            </w:r>
            <w:r w:rsidR="00D27586">
              <w:t xml:space="preserve">. Include </w:t>
            </w:r>
            <w:r w:rsidR="3E2C1450">
              <w:t>s</w:t>
            </w:r>
            <w:r w:rsidR="5DC0358C">
              <w:t xml:space="preserve">tatement of intention and justification </w:t>
            </w:r>
            <w:r w:rsidR="25901038">
              <w:t>of</w:t>
            </w:r>
            <w:r w:rsidR="5DC0358C">
              <w:t xml:space="preserve"> chosen topic. </w:t>
            </w:r>
            <w:r w:rsidR="3E2C1450">
              <w:t>For reference, include s</w:t>
            </w:r>
            <w:r w:rsidR="5DC0358C">
              <w:t xml:space="preserve">tatistics and existing PSA campaigns </w:t>
            </w:r>
            <w:r w:rsidR="3E2C1450">
              <w:t xml:space="preserve">on the </w:t>
            </w:r>
            <w:r w:rsidR="5DC0358C">
              <w:t>chosen topic</w:t>
            </w:r>
            <w:r w:rsidR="3E2C1450">
              <w:t>.</w:t>
            </w:r>
          </w:p>
          <w:p w:rsidRPr="005244EE" w:rsidR="00A12B15" w:rsidP="00AE048E" w:rsidRDefault="00A12B15" w14:paraId="078A37FA" w14:textId="55A321C6">
            <w:pPr>
              <w:pStyle w:val="VCAAtablecondensedbullet"/>
            </w:pPr>
            <w:r w:rsidRPr="02642991">
              <w:t>Pre-</w:t>
            </w:r>
            <w:r w:rsidR="004F3420">
              <w:t>p</w:t>
            </w:r>
            <w:r w:rsidRPr="02642991">
              <w:t>roduction evidence</w:t>
            </w:r>
            <w:r w:rsidR="00D27586">
              <w:t xml:space="preserve">: </w:t>
            </w:r>
            <w:r w:rsidRPr="02642991">
              <w:t>students</w:t>
            </w:r>
            <w:r w:rsidR="002A1156">
              <w:t>’</w:t>
            </w:r>
            <w:r w:rsidRPr="02642991">
              <w:t xml:space="preserve"> planning documentation of their PSA video advertisement idea with mood board (image references, music, video links), synopsis,</w:t>
            </w:r>
            <w:r w:rsidRPr="02642991" w:rsidR="0154A6F7">
              <w:t xml:space="preserve"> </w:t>
            </w:r>
            <w:r w:rsidRPr="02642991">
              <w:t>tagline, formatted script, shot list, storyboards, location photos, and props/cast/crew/equipment list</w:t>
            </w:r>
            <w:r w:rsidR="001641EA">
              <w:t>.</w:t>
            </w:r>
          </w:p>
          <w:p w:rsidRPr="005244EE" w:rsidR="00A12B15" w:rsidP="00AE048E" w:rsidRDefault="00A12B15" w14:paraId="6E1DC13C" w14:textId="45C94684">
            <w:pPr>
              <w:pStyle w:val="VCAAtablecondensedbullet"/>
            </w:pPr>
            <w:r w:rsidRPr="02642991">
              <w:t>Production stage evidence</w:t>
            </w:r>
            <w:r w:rsidR="00D27586">
              <w:t xml:space="preserve">: </w:t>
            </w:r>
            <w:r w:rsidRPr="02642991">
              <w:t xml:space="preserve">BTS images and teacher observations </w:t>
            </w:r>
            <w:r w:rsidRPr="02642991" w:rsidR="23C824D8">
              <w:t xml:space="preserve">of </w:t>
            </w:r>
            <w:r w:rsidRPr="02642991">
              <w:t>production</w:t>
            </w:r>
            <w:r w:rsidRPr="02642991" w:rsidR="00F92B59">
              <w:t xml:space="preserve"> </w:t>
            </w:r>
            <w:r w:rsidRPr="02642991">
              <w:t>being undertaken</w:t>
            </w:r>
            <w:r w:rsidR="001641EA">
              <w:t>.</w:t>
            </w:r>
          </w:p>
          <w:p w:rsidRPr="005244EE" w:rsidR="00A12B15" w:rsidP="00AE048E" w:rsidRDefault="00A12B15" w14:paraId="72A72522" w14:textId="7835DF6D">
            <w:pPr>
              <w:pStyle w:val="VCAAtablecondensedbullet"/>
            </w:pPr>
            <w:r w:rsidRPr="02642991">
              <w:t>Post-</w:t>
            </w:r>
            <w:r w:rsidR="004F3420">
              <w:t>p</w:t>
            </w:r>
            <w:r w:rsidRPr="02642991">
              <w:t>roduction stage evidence</w:t>
            </w:r>
            <w:r w:rsidR="00D27586">
              <w:t xml:space="preserve">: </w:t>
            </w:r>
            <w:r w:rsidRPr="02642991">
              <w:t>uploaded completed 60</w:t>
            </w:r>
            <w:r w:rsidR="004F3420">
              <w:t>-</w:t>
            </w:r>
            <w:r w:rsidRPr="02642991">
              <w:t>second PSA video advertisement file and screenshot evidence of video editing</w:t>
            </w:r>
            <w:r w:rsidR="00D27586">
              <w:t>,</w:t>
            </w:r>
            <w:r w:rsidRPr="02642991">
              <w:t xml:space="preserve"> as well as teacher</w:t>
            </w:r>
            <w:r w:rsidRPr="02642991" w:rsidR="1824E9CF">
              <w:t xml:space="preserve"> </w:t>
            </w:r>
            <w:r w:rsidRPr="02642991">
              <w:t>observations of student</w:t>
            </w:r>
            <w:r w:rsidR="002A1156">
              <w:t>’</w:t>
            </w:r>
            <w:r w:rsidRPr="02642991">
              <w:t>s individual process</w:t>
            </w:r>
            <w:r w:rsidR="001641EA">
              <w:t>.</w:t>
            </w:r>
          </w:p>
          <w:p w:rsidRPr="00FA2D84" w:rsidR="002A054B" w:rsidP="00AE048E" w:rsidRDefault="00A12B15" w14:paraId="6F5DD204" w14:textId="65AEA67C">
            <w:pPr>
              <w:pStyle w:val="VCAAtablecondensedbullet"/>
            </w:pPr>
            <w:r w:rsidRPr="02642991">
              <w:t>Distribution stage evidence</w:t>
            </w:r>
            <w:r w:rsidR="00D27586">
              <w:t xml:space="preserve">: </w:t>
            </w:r>
            <w:r w:rsidRPr="02642991">
              <w:t>proposed platforms and marketing strategy</w:t>
            </w:r>
            <w:r w:rsidRPr="02642991" w:rsidR="2E8875F0">
              <w:t xml:space="preserve"> </w:t>
            </w:r>
            <w:r w:rsidR="00D27586">
              <w:t>(</w:t>
            </w:r>
            <w:r w:rsidR="004F3420">
              <w:t>s</w:t>
            </w:r>
            <w:r w:rsidRPr="02642991">
              <w:t>chool assembly, pastoral care</w:t>
            </w:r>
            <w:r w:rsidRPr="02642991" w:rsidR="00C50C9D">
              <w:t xml:space="preserve"> </w:t>
            </w:r>
            <w:r w:rsidRPr="02642991">
              <w:t>home groups session may further present screening</w:t>
            </w:r>
            <w:r w:rsidRPr="02642991" w:rsidR="00F92B59">
              <w:t xml:space="preserve"> </w:t>
            </w:r>
            <w:r w:rsidRPr="02642991">
              <w:t>opportunities</w:t>
            </w:r>
            <w:r w:rsidR="00D27586">
              <w:t>)</w:t>
            </w:r>
            <w:r w:rsidR="001641EA">
              <w:t>.</w:t>
            </w:r>
          </w:p>
          <w:p w:rsidRPr="00D00CC9" w:rsidR="002A054B" w:rsidP="00AE048E" w:rsidRDefault="00A12B15" w14:paraId="311C3A4A" w14:textId="0DBBED5C">
            <w:pPr>
              <w:pStyle w:val="VCAAtablecondensed"/>
              <w:rPr>
                <w:rStyle w:val="Emphasis"/>
              </w:rPr>
            </w:pPr>
            <w:r w:rsidRPr="00D00CC9">
              <w:rPr>
                <w:rStyle w:val="Emphasis"/>
              </w:rPr>
              <w:t>Peer feedback to be documented and student reflection of process</w:t>
            </w:r>
            <w:r w:rsidR="001641EA">
              <w:rPr>
                <w:rStyle w:val="Emphasis"/>
              </w:rPr>
              <w:t xml:space="preserve"> included</w:t>
            </w:r>
            <w:r w:rsidRPr="00D00CC9" w:rsidR="00D27586">
              <w:rPr>
                <w:rStyle w:val="Emphasis"/>
              </w:rPr>
              <w:t xml:space="preserve"> (</w:t>
            </w:r>
            <w:r w:rsidRPr="00D00CC9" w:rsidR="3B9C5E27">
              <w:rPr>
                <w:rStyle w:val="Emphasis"/>
              </w:rPr>
              <w:t>W</w:t>
            </w:r>
            <w:r w:rsidRPr="00D00CC9">
              <w:rPr>
                <w:rStyle w:val="Emphasis"/>
              </w:rPr>
              <w:t>hat</w:t>
            </w:r>
            <w:r w:rsidRPr="00D00CC9" w:rsidR="67FBBB45">
              <w:rPr>
                <w:rStyle w:val="Emphasis"/>
              </w:rPr>
              <w:t xml:space="preserve"> </w:t>
            </w:r>
            <w:r w:rsidRPr="00D00CC9">
              <w:rPr>
                <w:rStyle w:val="Emphasis"/>
              </w:rPr>
              <w:t>worked well, what didn</w:t>
            </w:r>
            <w:r w:rsidRPr="00D00CC9" w:rsidR="002A1156">
              <w:rPr>
                <w:rStyle w:val="Emphasis"/>
              </w:rPr>
              <w:t>’</w:t>
            </w:r>
            <w:r w:rsidRPr="00D00CC9">
              <w:rPr>
                <w:rStyle w:val="Emphasis"/>
              </w:rPr>
              <w:t>t, what would be done differently next time, how and why?</w:t>
            </w:r>
            <w:r w:rsidRPr="00D00CC9" w:rsidR="00D27586">
              <w:rPr>
                <w:rStyle w:val="Emphasis"/>
              </w:rPr>
              <w:t>).</w:t>
            </w:r>
          </w:p>
        </w:tc>
        <w:tc>
          <w:tcPr>
            <w:tcW w:w="4252" w:type="dxa"/>
          </w:tcPr>
          <w:p w:rsidRPr="002D5026" w:rsidR="002D5026" w:rsidP="00AE048E" w:rsidRDefault="034FDBA6" w14:paraId="152478BC" w14:textId="682CE754">
            <w:pPr>
              <w:pStyle w:val="VCAAtablecondensed"/>
            </w:pPr>
            <w:r>
              <w:t>By the end of Level 8, students analyse the use of media arts concepts in media arts works they produce and experience</w:t>
            </w:r>
            <w:r w:rsidR="00591E1B">
              <w:t>.</w:t>
            </w:r>
          </w:p>
          <w:p w:rsidR="20E4F8CD" w:rsidP="3FE37461" w:rsidRDefault="20E4F8CD" w14:paraId="09410A18" w14:textId="0C0FB3BA">
            <w:pPr>
              <w:pStyle w:val="VCAAtablecondensed"/>
            </w:pPr>
            <w:r w:rsidRPr="3FE37461">
              <w:rPr>
                <w:lang w:val="en-AU"/>
              </w:rPr>
              <w:t xml:space="preserve">They describe ways in which media arts concepts in media arts works from across cultures, times, places and other contexts communicate ideas, perspectives and meaning, including the works of Aboriginal and Torres Strait Islander Peoples.  </w:t>
            </w:r>
          </w:p>
          <w:p w:rsidRPr="002D5026" w:rsidR="002D5026" w:rsidP="00AE048E" w:rsidRDefault="034FDBA6" w14:paraId="1B231E83" w14:textId="276A8CED">
            <w:pPr>
              <w:pStyle w:val="VCAAtablecondensed"/>
            </w:pPr>
            <w:r w:rsidRPr="78324FD7">
              <w:rPr>
                <w:lang w:val="en-AU"/>
              </w:rPr>
              <w:t>Students select and manipulate media languages, technologies and production processes to construct representations.</w:t>
            </w:r>
          </w:p>
          <w:p w:rsidRPr="00B03EDC" w:rsidR="00B03EDC" w:rsidP="00AE048E" w:rsidRDefault="00B03EDC" w14:paraId="44D680B2" w14:textId="07A2EFBB">
            <w:pPr>
              <w:pStyle w:val="VCAAtablecondensed"/>
            </w:pPr>
            <w:r w:rsidRPr="00B03EDC">
              <w:t>They document and reflect on their media arts practice and use media arts terminology.</w:t>
            </w:r>
          </w:p>
          <w:p w:rsidRPr="002D5026" w:rsidR="002D5026" w:rsidP="00AE048E" w:rsidRDefault="00B03EDC" w14:paraId="38F96E0A" w14:textId="10D39148">
            <w:pPr>
              <w:pStyle w:val="VCAAtablecondensed"/>
            </w:pPr>
            <w:r w:rsidRPr="00B03EDC">
              <w:t>They create and produce media arts works using media languages, media technologies and production processes that communicate ideas, perspectives and meaning.</w:t>
            </w:r>
          </w:p>
          <w:p w:rsidRPr="00D00CC9" w:rsidR="007D6B74" w:rsidP="00AE048E" w:rsidRDefault="00B03EDC" w14:paraId="067BD615" w14:textId="49D9B9AB">
            <w:pPr>
              <w:pStyle w:val="VCAAtablecondensed"/>
            </w:pPr>
            <w:r w:rsidRPr="00B03EDC">
              <w:t>They plan and present where and how they could distribute their media arts works to engage specific audiences using responsible media practices.</w:t>
            </w:r>
          </w:p>
        </w:tc>
        <w:tc>
          <w:tcPr>
            <w:tcW w:w="4253" w:type="dxa"/>
          </w:tcPr>
          <w:p w:rsidRPr="00D00CC9" w:rsidR="002A054B" w:rsidP="00D00CC9" w:rsidRDefault="00B95DE8" w14:paraId="1D13EC9D" w14:textId="77777777">
            <w:pPr>
              <w:pStyle w:val="VCAAtablecondensed"/>
            </w:pPr>
            <w:r w:rsidRPr="00D00CC9">
              <w:t>This task may be moderated by professional learning communities with respect to the Level 7,8 achievement standard, using a representative selection of student work samples and an accompanying rubric, constructed according to context.</w:t>
            </w:r>
          </w:p>
          <w:p w:rsidRPr="00D00CC9" w:rsidR="00211EE3" w:rsidP="00D00CC9" w:rsidRDefault="00211EE3" w14:paraId="01176110" w14:textId="4C69548F">
            <w:pPr>
              <w:pStyle w:val="VCAAtablecondensed"/>
            </w:pPr>
            <w:r w:rsidRPr="78324FD7">
              <w:rPr>
                <w:lang w:val="en-AU"/>
              </w:rPr>
              <w:t>The task can be modified based on each student</w:t>
            </w:r>
            <w:r w:rsidRPr="78324FD7" w:rsidR="002A1156">
              <w:rPr>
                <w:lang w:val="en-AU"/>
              </w:rPr>
              <w:t>’</w:t>
            </w:r>
            <w:r w:rsidRPr="78324FD7">
              <w:rPr>
                <w:lang w:val="en-AU"/>
              </w:rPr>
              <w:t>s strength in media production skills.</w:t>
            </w:r>
          </w:p>
          <w:p w:rsidRPr="00D00CC9" w:rsidR="00211EE3" w:rsidP="00D00CC9" w:rsidRDefault="00211EE3" w14:paraId="78F354DD" w14:textId="4F02CA53">
            <w:pPr>
              <w:pStyle w:val="VCAAtablecondensed"/>
            </w:pPr>
            <w:r w:rsidRPr="00D00CC9">
              <w:t xml:space="preserve">Task length can also be adjusted to align with individual learning goals, adjusting the duration as needed. </w:t>
            </w:r>
          </w:p>
          <w:p w:rsidRPr="00D00CC9" w:rsidR="00211EE3" w:rsidP="00D00CC9" w:rsidRDefault="00211EE3" w14:paraId="5415B5CB" w14:textId="77777777">
            <w:pPr>
              <w:pStyle w:val="VCAAtablecondensed"/>
            </w:pPr>
            <w:r w:rsidRPr="78324FD7">
              <w:rPr>
                <w:lang w:val="en-AU"/>
              </w:rPr>
              <w:t>Collaboration allows for additional modifications with student group work.</w:t>
            </w:r>
          </w:p>
          <w:p w:rsidRPr="00D00CC9" w:rsidR="007D6B74" w:rsidP="00D00CC9" w:rsidRDefault="007D6B74" w14:paraId="22F4F443" w14:textId="30ACA3CD">
            <w:pPr>
              <w:pStyle w:val="VCAAtablecondensed"/>
            </w:pPr>
            <w:r w:rsidRPr="78324FD7">
              <w:rPr>
                <w:lang w:val="en-AU"/>
              </w:rPr>
              <w:t>The task could be modified by allowing students to select their preferred reflection format. This could include written workbook entries, typed entries in digital folio, voice recordings, including focus groups.</w:t>
            </w:r>
          </w:p>
        </w:tc>
      </w:tr>
    </w:tbl>
    <w:p w:rsidR="009B4A3F" w:rsidRDefault="009B4A3F" w14:paraId="4C1F80A4" w14:textId="4FF8DDBC">
      <w:pPr>
        <w:rPr>
          <w:rFonts w:ascii="Arial" w:hAnsi="Arial" w:cs="Arial"/>
          <w:color w:val="000000" w:themeColor="text1"/>
          <w:sz w:val="20"/>
        </w:rPr>
      </w:pP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20" w:firstRow="1" w:lastRow="0" w:firstColumn="0" w:lastColumn="0" w:noHBand="1" w:noVBand="1"/>
        <w:tblCaption w:val="Learning sequence details"/>
      </w:tblPr>
      <w:tblGrid>
        <w:gridCol w:w="723"/>
        <w:gridCol w:w="791"/>
        <w:gridCol w:w="2025"/>
        <w:gridCol w:w="7371"/>
        <w:gridCol w:w="1606"/>
        <w:gridCol w:w="1607"/>
        <w:gridCol w:w="1607"/>
      </w:tblGrid>
      <w:tr w:rsidRPr="00842BF6" w:rsidR="00855368" w:rsidTr="5F934629" w14:paraId="7EF1DF8B" w14:textId="30DFE92A">
        <w:trPr>
          <w:trHeight w:val="383"/>
          <w:tblHeader/>
        </w:trPr>
        <w:tc>
          <w:tcPr>
            <w:tcW w:w="723" w:type="dxa"/>
            <w:shd w:val="clear" w:color="auto" w:fill="0072AA" w:themeFill="accent1" w:themeFillShade="BF"/>
            <w:tcMar/>
          </w:tcPr>
          <w:p w:rsidRPr="00085F73" w:rsidR="00EF70E1" w:rsidP="00591E1B" w:rsidRDefault="00EF70E1" w14:paraId="288BE4E0" w14:textId="3193932C">
            <w:pPr>
              <w:pStyle w:val="VCAAtablecondensedheading"/>
              <w:rPr>
                <w:b/>
                <w:bCs/>
              </w:rPr>
            </w:pPr>
            <w:r w:rsidRPr="00085F73">
              <w:rPr>
                <w:b/>
                <w:bCs/>
              </w:rPr>
              <w:t>Week</w:t>
            </w:r>
          </w:p>
        </w:tc>
        <w:tc>
          <w:tcPr>
            <w:tcW w:w="791" w:type="dxa"/>
            <w:shd w:val="clear" w:color="auto" w:fill="0072AA" w:themeFill="accent1" w:themeFillShade="BF"/>
            <w:tcMar/>
          </w:tcPr>
          <w:p w:rsidRPr="00085F73" w:rsidR="00EF70E1" w:rsidP="00591E1B" w:rsidRDefault="00EF70E1" w14:paraId="102CEFCC" w14:textId="3DAD2209">
            <w:pPr>
              <w:pStyle w:val="VCAAtablecondensedheading"/>
              <w:rPr>
                <w:b/>
                <w:bCs/>
              </w:rPr>
            </w:pPr>
            <w:r w:rsidRPr="00085F73">
              <w:rPr>
                <w:b/>
                <w:bCs/>
              </w:rPr>
              <w:t>Lesson</w:t>
            </w:r>
          </w:p>
        </w:tc>
        <w:tc>
          <w:tcPr>
            <w:tcW w:w="2025" w:type="dxa"/>
            <w:shd w:val="clear" w:color="auto" w:fill="0072AA" w:themeFill="accent1" w:themeFillShade="BF"/>
            <w:tcMar/>
            <w:vAlign w:val="center"/>
          </w:tcPr>
          <w:p w:rsidRPr="00085F73" w:rsidR="00EF70E1" w:rsidP="00591E1B" w:rsidRDefault="00EF70E1" w14:paraId="3D182738" w14:textId="59475BD8">
            <w:pPr>
              <w:pStyle w:val="VCAAtablecondensedheading"/>
              <w:rPr>
                <w:b/>
                <w:bCs/>
              </w:rPr>
            </w:pPr>
            <w:r w:rsidRPr="00085F73">
              <w:rPr>
                <w:b/>
                <w:bCs/>
              </w:rPr>
              <w:t>Learning</w:t>
            </w:r>
            <w:r w:rsidRPr="00085F73" w:rsidR="004E2D36">
              <w:rPr>
                <w:b/>
                <w:bCs/>
              </w:rPr>
              <w:t xml:space="preserve"> goal (e.g. learning</w:t>
            </w:r>
            <w:r w:rsidRPr="00085F73">
              <w:rPr>
                <w:b/>
                <w:bCs/>
              </w:rPr>
              <w:t xml:space="preserve"> intention and success criteria</w:t>
            </w:r>
            <w:r w:rsidRPr="00085F73" w:rsidR="004E2D36">
              <w:rPr>
                <w:b/>
                <w:bCs/>
              </w:rPr>
              <w:t>)</w:t>
            </w:r>
          </w:p>
        </w:tc>
        <w:tc>
          <w:tcPr>
            <w:tcW w:w="7371" w:type="dxa"/>
            <w:shd w:val="clear" w:color="auto" w:fill="0072AA" w:themeFill="accent1" w:themeFillShade="BF"/>
            <w:tcMar/>
          </w:tcPr>
          <w:p w:rsidRPr="00085F73" w:rsidR="00EF70E1" w:rsidP="005A5798" w:rsidRDefault="00EF70E1" w14:paraId="62A56A74" w14:textId="58A5AA2E">
            <w:pPr>
              <w:pStyle w:val="VCAAtablecondensedheading"/>
              <w:rPr>
                <w:b/>
                <w:bCs/>
              </w:rPr>
            </w:pPr>
            <w:r w:rsidRPr="00085F73">
              <w:rPr>
                <w:b/>
                <w:bCs/>
              </w:rPr>
              <w:t xml:space="preserve">Lesson elements </w:t>
            </w:r>
          </w:p>
        </w:tc>
        <w:tc>
          <w:tcPr>
            <w:tcW w:w="1606" w:type="dxa"/>
            <w:shd w:val="clear" w:color="auto" w:fill="0072AA" w:themeFill="accent1" w:themeFillShade="BF"/>
            <w:tcMar/>
          </w:tcPr>
          <w:p w:rsidRPr="00085F73" w:rsidR="00EF70E1" w:rsidP="00591E1B" w:rsidRDefault="009B7D8F" w14:paraId="3572EBF7" w14:textId="26EF4731">
            <w:pPr>
              <w:pStyle w:val="VCAAtablecondensedheading"/>
              <w:rPr>
                <w:b/>
                <w:bCs/>
              </w:rPr>
            </w:pPr>
            <w:r>
              <w:rPr>
                <w:b/>
                <w:bCs/>
              </w:rPr>
              <w:t>Scaffold towards and/or extend</w:t>
            </w:r>
          </w:p>
        </w:tc>
        <w:tc>
          <w:tcPr>
            <w:tcW w:w="1607" w:type="dxa"/>
            <w:shd w:val="clear" w:color="auto" w:fill="0072AA" w:themeFill="accent1" w:themeFillShade="BF"/>
            <w:tcMar/>
          </w:tcPr>
          <w:p w:rsidRPr="00085F73" w:rsidR="00EF70E1" w:rsidP="00591E1B" w:rsidRDefault="00EF70E1" w14:paraId="265BD67F" w14:textId="48B27406">
            <w:pPr>
              <w:pStyle w:val="VCAAtablecondensedheading"/>
              <w:rPr>
                <w:b/>
                <w:bCs/>
              </w:rPr>
            </w:pPr>
            <w:r w:rsidRPr="00085F73">
              <w:rPr>
                <w:b/>
                <w:bCs/>
              </w:rPr>
              <w:t>Assessment</w:t>
            </w:r>
          </w:p>
        </w:tc>
        <w:tc>
          <w:tcPr>
            <w:tcW w:w="1607" w:type="dxa"/>
            <w:shd w:val="clear" w:color="auto" w:fill="0072AA" w:themeFill="accent1" w:themeFillShade="BF"/>
            <w:tcMar/>
          </w:tcPr>
          <w:p w:rsidRPr="00085F73" w:rsidR="00EF70E1" w:rsidP="00591E1B" w:rsidRDefault="00EF70E1" w14:paraId="1900B4D2" w14:textId="54D91086">
            <w:pPr>
              <w:pStyle w:val="VCAAtablecondensedheading"/>
              <w:rPr>
                <w:b/>
                <w:bCs/>
              </w:rPr>
            </w:pPr>
            <w:r w:rsidRPr="00085F73">
              <w:rPr>
                <w:b/>
                <w:bCs/>
              </w:rPr>
              <w:t>Resources</w:t>
            </w:r>
          </w:p>
        </w:tc>
      </w:tr>
      <w:tr w:rsidRPr="00842BF6" w:rsidR="00855368" w:rsidTr="5F934629" w14:paraId="7A205B6E" w14:textId="6D7AA25E">
        <w:trPr>
          <w:trHeight w:val="1077"/>
        </w:trPr>
        <w:tc>
          <w:tcPr>
            <w:tcW w:w="723" w:type="dxa"/>
            <w:tcMar/>
          </w:tcPr>
          <w:p w:rsidRPr="00FA2D84" w:rsidR="00EF70E1" w:rsidP="00AE048E" w:rsidRDefault="00F07F4D" w14:paraId="358D9719" w14:textId="37BEBC6A">
            <w:pPr>
              <w:pStyle w:val="VCAAtablecondensed"/>
            </w:pPr>
            <w:r w:rsidRPr="00FA2D84">
              <w:t>1</w:t>
            </w:r>
          </w:p>
        </w:tc>
        <w:tc>
          <w:tcPr>
            <w:tcW w:w="791" w:type="dxa"/>
            <w:tcMar/>
          </w:tcPr>
          <w:p w:rsidRPr="00FA2D84" w:rsidR="00EF70E1" w:rsidP="00AE048E" w:rsidRDefault="00F07F4D" w14:paraId="3BBC8807" w14:textId="4E39F180">
            <w:pPr>
              <w:pStyle w:val="VCAAtablecondensed"/>
            </w:pPr>
            <w:r w:rsidRPr="00FA2D84">
              <w:t>1</w:t>
            </w:r>
          </w:p>
        </w:tc>
        <w:tc>
          <w:tcPr>
            <w:tcW w:w="2025" w:type="dxa"/>
            <w:tcMar/>
          </w:tcPr>
          <w:p w:rsidR="001641EA" w:rsidP="00AE048E" w:rsidRDefault="00434202" w14:paraId="7DF46346" w14:textId="77777777">
            <w:pPr>
              <w:pStyle w:val="VCAAtablecondensed"/>
              <w:rPr>
                <w:rFonts w:cstheme="majorHAnsi"/>
                <w:b/>
                <w:bCs/>
              </w:rPr>
            </w:pPr>
            <w:r w:rsidRPr="00D00CC9">
              <w:rPr>
                <w:rStyle w:val="Strong"/>
              </w:rPr>
              <w:t xml:space="preserve">Learning </w:t>
            </w:r>
            <w:r w:rsidRPr="00D00CC9" w:rsidR="0041128A">
              <w:rPr>
                <w:rStyle w:val="Strong"/>
              </w:rPr>
              <w:t>i</w:t>
            </w:r>
            <w:r w:rsidRPr="00D00CC9">
              <w:rPr>
                <w:rStyle w:val="Strong"/>
              </w:rPr>
              <w:t>ntention</w:t>
            </w:r>
            <w:r w:rsidRPr="00D00CC9" w:rsidR="0041128A">
              <w:rPr>
                <w:rStyle w:val="Strong"/>
              </w:rPr>
              <w:t>:</w:t>
            </w:r>
          </w:p>
          <w:p w:rsidR="001641EA" w:rsidP="00AE048E" w:rsidRDefault="18075B50" w14:paraId="0E5456A2" w14:textId="21B027D2">
            <w:pPr>
              <w:pStyle w:val="VCAAtablecondensed"/>
            </w:pPr>
            <w:r w:rsidRPr="00596B8B">
              <w:rPr>
                <w:rFonts w:cstheme="majorBidi"/>
              </w:rPr>
              <w:t>T</w:t>
            </w:r>
            <w:r w:rsidRPr="6D9A522C">
              <w:rPr>
                <w:rFonts w:cstheme="majorBidi"/>
              </w:rPr>
              <w:t xml:space="preserve">o explore and understand the media </w:t>
            </w:r>
            <w:r w:rsidRPr="6D9A522C" w:rsidR="4BA63ADF">
              <w:rPr>
                <w:rFonts w:cstheme="majorBidi"/>
              </w:rPr>
              <w:t>form of PSA video</w:t>
            </w:r>
            <w:r w:rsidR="00AE048E">
              <w:rPr>
                <w:rFonts w:cstheme="majorBidi"/>
              </w:rPr>
              <w:t xml:space="preserve"> advertisement</w:t>
            </w:r>
            <w:r w:rsidR="0041128A">
              <w:rPr>
                <w:rFonts w:cstheme="majorBidi"/>
              </w:rPr>
              <w:t>s</w:t>
            </w:r>
            <w:r w:rsidR="001641EA">
              <w:rPr>
                <w:rFonts w:cstheme="majorBidi"/>
              </w:rPr>
              <w:t>.</w:t>
            </w:r>
          </w:p>
          <w:p w:rsidRPr="00FA2D84" w:rsidR="00434202" w:rsidP="00AE048E" w:rsidRDefault="0084103E" w14:paraId="2E7C7DFF" w14:textId="13DFDE00">
            <w:pPr>
              <w:pStyle w:val="VCAAtablecondensed"/>
              <w:rPr>
                <w:rFonts w:cstheme="majorBidi"/>
                <w:lang w:val="en-AU"/>
              </w:rPr>
            </w:pPr>
            <w:r w:rsidRPr="0680AF06">
              <w:rPr>
                <w:rFonts w:cstheme="majorBidi"/>
                <w:lang w:val="en-AU"/>
              </w:rPr>
              <w:t>To explore and</w:t>
            </w:r>
            <w:r w:rsidRPr="0680AF06" w:rsidR="00A84974">
              <w:rPr>
                <w:rFonts w:cstheme="majorBidi"/>
                <w:lang w:val="en-AU"/>
              </w:rPr>
              <w:t xml:space="preserve"> identify</w:t>
            </w:r>
            <w:r w:rsidRPr="0680AF06">
              <w:rPr>
                <w:rFonts w:cstheme="majorBidi"/>
                <w:lang w:val="en-AU"/>
              </w:rPr>
              <w:t xml:space="preserve"> the media </w:t>
            </w:r>
            <w:r w:rsidRPr="0680AF06" w:rsidR="00434202">
              <w:rPr>
                <w:rFonts w:cstheme="majorBidi"/>
                <w:lang w:val="en-AU"/>
              </w:rPr>
              <w:t xml:space="preserve">codes and conventions of </w:t>
            </w:r>
            <w:r w:rsidRPr="0680AF06">
              <w:rPr>
                <w:rFonts w:cstheme="majorBidi"/>
                <w:lang w:val="en-AU"/>
              </w:rPr>
              <w:t xml:space="preserve">PSA </w:t>
            </w:r>
            <w:r w:rsidRPr="0680AF06" w:rsidR="00AE048E">
              <w:rPr>
                <w:rFonts w:cstheme="majorBidi"/>
                <w:lang w:val="en-AU"/>
              </w:rPr>
              <w:t>video</w:t>
            </w:r>
            <w:r w:rsidR="00AE048E">
              <w:rPr>
                <w:rFonts w:cstheme="majorBidi"/>
                <w:lang w:val="en-AU"/>
              </w:rPr>
              <w:t xml:space="preserve"> advertisements</w:t>
            </w:r>
            <w:r w:rsidR="001641EA">
              <w:rPr>
                <w:rFonts w:cstheme="majorBidi"/>
                <w:lang w:val="en-AU"/>
              </w:rPr>
              <w:t>.</w:t>
            </w:r>
          </w:p>
          <w:p w:rsidR="001641EA" w:rsidP="00AE048E" w:rsidRDefault="00434202" w14:paraId="0A133F2A" w14:textId="77777777">
            <w:pPr>
              <w:pStyle w:val="VCAAtablecondensed"/>
              <w:rPr>
                <w:rFonts w:cstheme="majorBidi"/>
              </w:rPr>
            </w:pPr>
            <w:r w:rsidRPr="00D00CC9">
              <w:rPr>
                <w:rStyle w:val="Strong"/>
              </w:rPr>
              <w:t xml:space="preserve">Success </w:t>
            </w:r>
            <w:r w:rsidRPr="00D00CC9" w:rsidR="0041128A">
              <w:rPr>
                <w:rStyle w:val="Strong"/>
              </w:rPr>
              <w:t>criteri</w:t>
            </w:r>
            <w:r w:rsidRPr="00D00CC9" w:rsidR="009B7D8F">
              <w:rPr>
                <w:rStyle w:val="Strong"/>
              </w:rPr>
              <w:t>a</w:t>
            </w:r>
            <w:r w:rsidRPr="00D00CC9" w:rsidR="0041128A">
              <w:rPr>
                <w:rStyle w:val="Strong"/>
              </w:rPr>
              <w:t>:</w:t>
            </w:r>
          </w:p>
          <w:p w:rsidR="001641EA" w:rsidP="00AE048E" w:rsidRDefault="18075B50" w14:paraId="142CF28D" w14:textId="77777777">
            <w:pPr>
              <w:pStyle w:val="VCAAtablecondensed"/>
              <w:rPr>
                <w:rFonts w:cstheme="majorBidi"/>
              </w:rPr>
            </w:pPr>
            <w:r w:rsidRPr="6D9A522C">
              <w:rPr>
                <w:rFonts w:cstheme="majorBidi"/>
              </w:rPr>
              <w:t xml:space="preserve">I can </w:t>
            </w:r>
            <w:r w:rsidRPr="6D9A522C" w:rsidR="580D0A27">
              <w:rPr>
                <w:rFonts w:cstheme="majorBidi"/>
              </w:rPr>
              <w:t xml:space="preserve">define what a </w:t>
            </w:r>
            <w:r w:rsidRPr="6D9A522C" w:rsidR="00F0073D">
              <w:rPr>
                <w:rFonts w:cstheme="majorBidi"/>
              </w:rPr>
              <w:t xml:space="preserve">PSA </w:t>
            </w:r>
            <w:r w:rsidRPr="6D9A522C" w:rsidR="580D0A27">
              <w:rPr>
                <w:rFonts w:cstheme="majorBidi"/>
              </w:rPr>
              <w:t>video advertisement is.</w:t>
            </w:r>
          </w:p>
          <w:p w:rsidRPr="00EB05C3" w:rsidR="00434202" w:rsidP="00AE048E" w:rsidRDefault="00136592" w14:paraId="7FD4E0DD" w14:textId="63822E09">
            <w:pPr>
              <w:pStyle w:val="VCAAtablecondensed"/>
              <w:rPr>
                <w:rFonts w:cstheme="majorBidi"/>
              </w:rPr>
            </w:pPr>
            <w:r w:rsidRPr="0680AF06">
              <w:rPr>
                <w:rFonts w:cstheme="majorBidi"/>
                <w:lang w:val="en-AU"/>
              </w:rPr>
              <w:t xml:space="preserve">I can identify and discuss the media codes and conventions used in a </w:t>
            </w:r>
            <w:r w:rsidRPr="0680AF06" w:rsidR="00F0073D">
              <w:rPr>
                <w:rFonts w:cstheme="majorBidi"/>
                <w:lang w:val="en-AU"/>
              </w:rPr>
              <w:t xml:space="preserve">PSA </w:t>
            </w:r>
            <w:r w:rsidRPr="0680AF06">
              <w:rPr>
                <w:rFonts w:cstheme="majorBidi"/>
                <w:lang w:val="en-AU"/>
              </w:rPr>
              <w:t>video advertisement.</w:t>
            </w:r>
          </w:p>
        </w:tc>
        <w:tc>
          <w:tcPr>
            <w:tcW w:w="7371" w:type="dxa"/>
            <w:tcMar/>
          </w:tcPr>
          <w:p w:rsidR="006F3730" w:rsidP="00AE048E" w:rsidRDefault="00616B92" w14:paraId="76C3CA7B" w14:textId="71E64FF6">
            <w:pPr>
              <w:pStyle w:val="VCAAtablecondensed"/>
              <w:rPr>
                <w:rFonts w:cstheme="majorHAnsi"/>
                <w:szCs w:val="20"/>
              </w:rPr>
            </w:pPr>
            <w:r>
              <w:t>Students</w:t>
            </w:r>
            <w:r w:rsidRPr="006F3730" w:rsidR="004125F5">
              <w:t xml:space="preserve"> are </w:t>
            </w:r>
            <w:r w:rsidRPr="006F3730" w:rsidR="00136592">
              <w:t>introduce</w:t>
            </w:r>
            <w:r w:rsidRPr="006F3730" w:rsidR="004125F5">
              <w:t>d</w:t>
            </w:r>
            <w:r w:rsidRPr="006F3730" w:rsidR="00136592">
              <w:t xml:space="preserve"> </w:t>
            </w:r>
            <w:r w:rsidRPr="006F3730" w:rsidR="004125F5">
              <w:t xml:space="preserve">to and </w:t>
            </w:r>
            <w:proofErr w:type="spellStart"/>
            <w:r w:rsidRPr="006F3730" w:rsidR="004125F5">
              <w:t>analyse</w:t>
            </w:r>
            <w:proofErr w:type="spellEnd"/>
            <w:r w:rsidRPr="006F3730" w:rsidR="004125F5">
              <w:t xml:space="preserve"> </w:t>
            </w:r>
            <w:r w:rsidRPr="006F3730" w:rsidR="00136592">
              <w:t xml:space="preserve">the PSA video </w:t>
            </w:r>
            <w:r w:rsidR="00AE048E">
              <w:t xml:space="preserve">advertisement </w:t>
            </w:r>
            <w:r w:rsidRPr="006F3730" w:rsidR="00136592">
              <w:t>media form</w:t>
            </w:r>
            <w:r w:rsidRPr="006F3730" w:rsidR="004125F5">
              <w:t>.</w:t>
            </w:r>
          </w:p>
          <w:p w:rsidRPr="006F3730" w:rsidR="009A5128" w:rsidP="00AE048E" w:rsidRDefault="004125F5" w14:paraId="3746A07D" w14:textId="7E552E38">
            <w:pPr>
              <w:pStyle w:val="VCAAtablecondensed"/>
              <w:rPr>
                <w:rFonts w:cstheme="majorBidi"/>
                <w:szCs w:val="20"/>
              </w:rPr>
            </w:pPr>
            <w:r w:rsidRPr="00D00CC9">
              <w:rPr>
                <w:rStyle w:val="Strong"/>
              </w:rPr>
              <w:t>Engag</w:t>
            </w:r>
            <w:r w:rsidRPr="00D00CC9" w:rsidR="009A5128">
              <w:rPr>
                <w:rStyle w:val="Strong"/>
              </w:rPr>
              <w:t>e</w:t>
            </w:r>
            <w:r w:rsidRPr="00D00CC9" w:rsidR="00616B92">
              <w:rPr>
                <w:rStyle w:val="Strong"/>
              </w:rPr>
              <w:t>:</w:t>
            </w:r>
            <w:r w:rsidR="00616B92">
              <w:rPr>
                <w:rFonts w:cstheme="majorBidi"/>
                <w:szCs w:val="20"/>
              </w:rPr>
              <w:t xml:space="preserve"> </w:t>
            </w:r>
            <w:r w:rsidRPr="1DDBBED8">
              <w:rPr>
                <w:rFonts w:cstheme="majorBidi"/>
                <w:lang w:val="en-AU"/>
              </w:rPr>
              <w:t>S</w:t>
            </w:r>
            <w:r w:rsidRPr="1DDBBED8" w:rsidR="00835882">
              <w:rPr>
                <w:rFonts w:cstheme="majorBidi"/>
                <w:lang w:val="en-AU"/>
              </w:rPr>
              <w:t>how</w:t>
            </w:r>
            <w:r w:rsidRPr="1DDBBED8">
              <w:rPr>
                <w:rFonts w:cstheme="majorBidi"/>
                <w:lang w:val="en-AU"/>
              </w:rPr>
              <w:t xml:space="preserve"> a selection of </w:t>
            </w:r>
            <w:r w:rsidRPr="1DDBBED8" w:rsidR="00D635BF">
              <w:rPr>
                <w:rFonts w:cstheme="majorBidi"/>
                <w:lang w:val="en-AU"/>
              </w:rPr>
              <w:t xml:space="preserve">different </w:t>
            </w:r>
            <w:r w:rsidRPr="1DDBBED8">
              <w:rPr>
                <w:rFonts w:cstheme="majorBidi"/>
                <w:lang w:val="en-AU"/>
              </w:rPr>
              <w:t>video advertisement</w:t>
            </w:r>
            <w:r w:rsidRPr="1DDBBED8" w:rsidR="0041128A">
              <w:rPr>
                <w:rFonts w:cstheme="majorBidi"/>
                <w:lang w:val="en-AU"/>
              </w:rPr>
              <w:t xml:space="preserve">s </w:t>
            </w:r>
            <w:r w:rsidRPr="1DDBBED8">
              <w:rPr>
                <w:rFonts w:cstheme="majorBidi"/>
                <w:lang w:val="en-AU"/>
              </w:rPr>
              <w:t xml:space="preserve">(products, </w:t>
            </w:r>
            <w:proofErr w:type="gramStart"/>
            <w:r w:rsidRPr="1DDBBED8">
              <w:rPr>
                <w:rFonts w:cstheme="majorBidi"/>
                <w:lang w:val="en-AU"/>
              </w:rPr>
              <w:t>services</w:t>
            </w:r>
            <w:proofErr w:type="gramEnd"/>
            <w:r w:rsidRPr="1DDBBED8">
              <w:rPr>
                <w:rFonts w:cstheme="majorBidi"/>
                <w:lang w:val="en-AU"/>
              </w:rPr>
              <w:t xml:space="preserve"> and PSAs) and</w:t>
            </w:r>
            <w:r w:rsidRPr="1DDBBED8" w:rsidR="009A5128">
              <w:rPr>
                <w:rFonts w:cstheme="majorBidi"/>
                <w:lang w:val="en-AU"/>
              </w:rPr>
              <w:t xml:space="preserve"> facilitate discussion on the students</w:t>
            </w:r>
            <w:r w:rsidR="002A1156">
              <w:rPr>
                <w:rFonts w:cstheme="majorBidi"/>
                <w:lang w:val="en-AU"/>
              </w:rPr>
              <w:t>’</w:t>
            </w:r>
            <w:r w:rsidRPr="1DDBBED8" w:rsidR="009A5128">
              <w:rPr>
                <w:rFonts w:cstheme="majorBidi"/>
                <w:lang w:val="en-AU"/>
              </w:rPr>
              <w:t xml:space="preserve"> viewing experience</w:t>
            </w:r>
            <w:r w:rsidRPr="1DDBBED8" w:rsidR="001B7B25">
              <w:rPr>
                <w:rFonts w:cstheme="majorBidi"/>
                <w:lang w:val="en-AU"/>
              </w:rPr>
              <w:t>s</w:t>
            </w:r>
            <w:r w:rsidRPr="1DDBBED8" w:rsidR="00866930">
              <w:rPr>
                <w:rFonts w:cstheme="majorBidi"/>
                <w:lang w:val="en-AU"/>
              </w:rPr>
              <w:t xml:space="preserve"> for foundational knowledge</w:t>
            </w:r>
            <w:r w:rsidRPr="1DDBBED8" w:rsidR="009A5128">
              <w:rPr>
                <w:rFonts w:cstheme="majorBidi"/>
                <w:lang w:val="en-AU"/>
              </w:rPr>
              <w:t>.</w:t>
            </w:r>
          </w:p>
          <w:p w:rsidRPr="006F3730" w:rsidR="00932489" w:rsidP="00AE048E" w:rsidRDefault="00835882" w14:paraId="23FEE1D5" w14:textId="47C6EEEA">
            <w:pPr>
              <w:pStyle w:val="VCAAtablecondensed"/>
              <w:rPr>
                <w:rFonts w:cstheme="majorBidi"/>
              </w:rPr>
            </w:pPr>
            <w:r w:rsidRPr="0E91136D">
              <w:rPr>
                <w:rFonts w:cstheme="majorBidi"/>
                <w:lang w:val="en-AU"/>
              </w:rPr>
              <w:t>Define</w:t>
            </w:r>
            <w:r w:rsidRPr="0E91136D" w:rsidR="00D635BF">
              <w:rPr>
                <w:rFonts w:cstheme="majorBidi"/>
                <w:lang w:val="en-AU"/>
              </w:rPr>
              <w:t xml:space="preserve"> each video advertisement category</w:t>
            </w:r>
            <w:r w:rsidRPr="0E91136D" w:rsidR="001B7B25">
              <w:rPr>
                <w:rFonts w:cstheme="majorBidi"/>
                <w:lang w:val="en-AU"/>
              </w:rPr>
              <w:t>:</w:t>
            </w:r>
            <w:r w:rsidRPr="0E91136D" w:rsidR="009A5128">
              <w:rPr>
                <w:rFonts w:cstheme="majorBidi"/>
                <w:lang w:val="en-AU"/>
              </w:rPr>
              <w:t xml:space="preserve"> </w:t>
            </w:r>
            <w:r w:rsidRPr="0E91136D" w:rsidR="001B7B25">
              <w:rPr>
                <w:rFonts w:cstheme="majorBidi"/>
                <w:lang w:val="en-AU"/>
              </w:rPr>
              <w:t xml:space="preserve">its </w:t>
            </w:r>
            <w:r w:rsidRPr="0E91136D" w:rsidR="009A5128">
              <w:rPr>
                <w:rFonts w:cstheme="majorBidi"/>
                <w:lang w:val="en-AU"/>
              </w:rPr>
              <w:t>intended audience</w:t>
            </w:r>
            <w:r w:rsidRPr="0E91136D" w:rsidR="00D635BF">
              <w:rPr>
                <w:rFonts w:cstheme="majorBidi"/>
                <w:lang w:val="en-AU"/>
              </w:rPr>
              <w:t xml:space="preserve">, </w:t>
            </w:r>
            <w:r w:rsidRPr="0E91136D" w:rsidR="009A5128">
              <w:rPr>
                <w:rFonts w:cstheme="majorBidi"/>
                <w:lang w:val="en-AU"/>
              </w:rPr>
              <w:t>platform</w:t>
            </w:r>
            <w:r w:rsidRPr="0E91136D" w:rsidR="00D635BF">
              <w:rPr>
                <w:rFonts w:cstheme="majorBidi"/>
                <w:lang w:val="en-AU"/>
              </w:rPr>
              <w:t>(s) and the people who fund and make them.</w:t>
            </w:r>
            <w:r w:rsidRPr="0E91136D" w:rsidR="009A5128">
              <w:rPr>
                <w:rFonts w:cstheme="majorBidi"/>
                <w:lang w:val="en-AU"/>
              </w:rPr>
              <w:t xml:space="preserve"> </w:t>
            </w:r>
            <w:r w:rsidRPr="0E91136D" w:rsidR="20FCBB42">
              <w:rPr>
                <w:rFonts w:cstheme="majorBidi"/>
                <w:lang w:val="en-AU"/>
              </w:rPr>
              <w:t xml:space="preserve">Identify the differences between each category. </w:t>
            </w:r>
          </w:p>
          <w:p w:rsidRPr="006F3730" w:rsidR="004D62D8" w:rsidP="00AE048E" w:rsidRDefault="00932489" w14:paraId="130E35CA" w14:textId="646C8950">
            <w:pPr>
              <w:pStyle w:val="VCAAtablecondensed"/>
              <w:rPr>
                <w:rFonts w:cstheme="majorBidi"/>
                <w:szCs w:val="20"/>
              </w:rPr>
            </w:pPr>
            <w:r w:rsidRPr="00D00CC9">
              <w:rPr>
                <w:rStyle w:val="Strong"/>
              </w:rPr>
              <w:t>Explore</w:t>
            </w:r>
            <w:r w:rsidRPr="00D00CC9" w:rsidR="00616B92">
              <w:rPr>
                <w:rStyle w:val="Strong"/>
              </w:rPr>
              <w:t>:</w:t>
            </w:r>
            <w:r w:rsidR="00616B92">
              <w:rPr>
                <w:rFonts w:cstheme="majorBidi"/>
                <w:szCs w:val="20"/>
              </w:rPr>
              <w:t xml:space="preserve"> </w:t>
            </w:r>
            <w:r w:rsidRPr="1DDBBED8" w:rsidR="004D62D8">
              <w:rPr>
                <w:rFonts w:cstheme="majorBidi"/>
                <w:lang w:val="en-AU"/>
              </w:rPr>
              <w:t xml:space="preserve">Discuss the PSA video advertisement category and the different common topics </w:t>
            </w:r>
            <w:r w:rsidRPr="1DDBBED8" w:rsidR="0041128A">
              <w:rPr>
                <w:rFonts w:cstheme="majorBidi"/>
                <w:lang w:val="en-AU"/>
              </w:rPr>
              <w:t xml:space="preserve">(e.g. health, environment, safety, equality) about which advertisers </w:t>
            </w:r>
            <w:r w:rsidRPr="1DDBBED8" w:rsidR="004D62D8">
              <w:rPr>
                <w:rFonts w:cstheme="majorBidi"/>
                <w:lang w:val="en-AU"/>
              </w:rPr>
              <w:t xml:space="preserve">inform, </w:t>
            </w:r>
            <w:proofErr w:type="gramStart"/>
            <w:r w:rsidRPr="1DDBBED8" w:rsidR="004D62D8">
              <w:rPr>
                <w:rFonts w:cstheme="majorBidi"/>
                <w:lang w:val="en-AU"/>
              </w:rPr>
              <w:t>warn</w:t>
            </w:r>
            <w:proofErr w:type="gramEnd"/>
            <w:r w:rsidRPr="1DDBBED8" w:rsidR="004D62D8">
              <w:rPr>
                <w:rFonts w:cstheme="majorBidi"/>
                <w:lang w:val="en-AU"/>
              </w:rPr>
              <w:t xml:space="preserve"> and influence an intended audience</w:t>
            </w:r>
            <w:r w:rsidRPr="1DDBBED8" w:rsidR="0041128A">
              <w:rPr>
                <w:rFonts w:cstheme="majorBidi"/>
                <w:lang w:val="en-AU"/>
              </w:rPr>
              <w:t>.</w:t>
            </w:r>
          </w:p>
          <w:p w:rsidR="00932489" w:rsidP="00AE048E" w:rsidRDefault="00932489" w14:paraId="30666829" w14:textId="7ABCEEDA">
            <w:pPr>
              <w:pStyle w:val="VCAAtablecondensed"/>
              <w:rPr>
                <w:rFonts w:cstheme="majorHAnsi"/>
                <w:szCs w:val="20"/>
              </w:rPr>
            </w:pPr>
            <w:r w:rsidRPr="006F3730">
              <w:rPr>
                <w:rFonts w:cstheme="majorHAnsi"/>
                <w:szCs w:val="20"/>
              </w:rPr>
              <w:t xml:space="preserve">In groups, students are given a PSA category </w:t>
            </w:r>
            <w:r w:rsidRPr="006F3730" w:rsidR="004D62D8">
              <w:rPr>
                <w:rFonts w:cstheme="majorHAnsi"/>
                <w:szCs w:val="20"/>
              </w:rPr>
              <w:t>video</w:t>
            </w:r>
            <w:r w:rsidRPr="006F3730" w:rsidR="00A87C31">
              <w:rPr>
                <w:rFonts w:cstheme="majorHAnsi"/>
                <w:szCs w:val="20"/>
              </w:rPr>
              <w:t>(s)</w:t>
            </w:r>
            <w:r w:rsidRPr="006F3730" w:rsidR="004D62D8">
              <w:rPr>
                <w:rFonts w:cstheme="majorHAnsi"/>
                <w:szCs w:val="20"/>
              </w:rPr>
              <w:t xml:space="preserve"> or online link</w:t>
            </w:r>
            <w:r w:rsidRPr="006F3730" w:rsidR="00A87C31">
              <w:rPr>
                <w:rFonts w:cstheme="majorHAnsi"/>
                <w:szCs w:val="20"/>
              </w:rPr>
              <w:t>(s)</w:t>
            </w:r>
            <w:r w:rsidRPr="006F3730" w:rsidR="004D62D8">
              <w:rPr>
                <w:rFonts w:cstheme="majorHAnsi"/>
                <w:szCs w:val="20"/>
              </w:rPr>
              <w:t xml:space="preserve"> </w:t>
            </w:r>
            <w:r w:rsidRPr="006F3730" w:rsidR="00835882">
              <w:rPr>
                <w:rFonts w:cstheme="majorHAnsi"/>
                <w:szCs w:val="20"/>
              </w:rPr>
              <w:t>to explore and document their findings in a mind map</w:t>
            </w:r>
            <w:r w:rsidR="0041128A">
              <w:rPr>
                <w:rFonts w:cstheme="majorHAnsi"/>
                <w:szCs w:val="20"/>
              </w:rPr>
              <w:t>,</w:t>
            </w:r>
            <w:r w:rsidRPr="006F3730" w:rsidR="006E0466">
              <w:rPr>
                <w:rFonts w:cstheme="majorHAnsi"/>
                <w:szCs w:val="20"/>
              </w:rPr>
              <w:t xml:space="preserve"> </w:t>
            </w:r>
            <w:r w:rsidRPr="006F3730" w:rsidR="004D62D8">
              <w:rPr>
                <w:rFonts w:cstheme="majorHAnsi"/>
                <w:szCs w:val="20"/>
              </w:rPr>
              <w:t>covering</w:t>
            </w:r>
            <w:r w:rsidRPr="006F3730" w:rsidR="00456E68">
              <w:rPr>
                <w:rFonts w:cstheme="majorHAnsi"/>
                <w:szCs w:val="20"/>
              </w:rPr>
              <w:t xml:space="preserve"> the context</w:t>
            </w:r>
            <w:r w:rsidR="001B7B25">
              <w:rPr>
                <w:rFonts w:cstheme="majorHAnsi"/>
                <w:szCs w:val="20"/>
              </w:rPr>
              <w:t>:</w:t>
            </w:r>
            <w:r w:rsidRPr="006F3730" w:rsidR="006E0466">
              <w:rPr>
                <w:rFonts w:cstheme="majorHAnsi"/>
                <w:szCs w:val="20"/>
              </w:rPr>
              <w:t xml:space="preserve"> </w:t>
            </w:r>
            <w:r w:rsidRPr="006F3730" w:rsidR="00456E68">
              <w:rPr>
                <w:rFonts w:cstheme="majorHAnsi"/>
                <w:szCs w:val="20"/>
              </w:rPr>
              <w:t>idea</w:t>
            </w:r>
            <w:r w:rsidRPr="006F3730" w:rsidR="00835882">
              <w:rPr>
                <w:rFonts w:cstheme="majorHAnsi"/>
                <w:szCs w:val="20"/>
              </w:rPr>
              <w:t>, perspective</w:t>
            </w:r>
            <w:r w:rsidRPr="006F3730" w:rsidR="006E0466">
              <w:rPr>
                <w:rFonts w:cstheme="majorHAnsi"/>
                <w:szCs w:val="20"/>
              </w:rPr>
              <w:t>,</w:t>
            </w:r>
            <w:r w:rsidRPr="006F3730" w:rsidR="00835882">
              <w:rPr>
                <w:rFonts w:cstheme="majorHAnsi"/>
                <w:szCs w:val="20"/>
              </w:rPr>
              <w:t xml:space="preserve"> meaning and audience. </w:t>
            </w:r>
          </w:p>
          <w:p w:rsidRPr="00383F28" w:rsidR="00383F28" w:rsidP="00383F28" w:rsidRDefault="00383F28" w14:paraId="215362A2" w14:textId="7B8CB4B7">
            <w:pPr>
              <w:pStyle w:val="VCAAtablecondensed"/>
            </w:pPr>
            <w:r w:rsidRPr="00383F28">
              <w:t>PSA video ad</w:t>
            </w:r>
            <w:r w:rsidRPr="00383F28">
              <w:t>vertisement</w:t>
            </w:r>
            <w:r w:rsidRPr="00383F28">
              <w:t xml:space="preserve"> examples:</w:t>
            </w:r>
          </w:p>
          <w:p w:rsidRPr="00383F28" w:rsidR="00383F28" w:rsidP="00383F28" w:rsidRDefault="00383F28" w14:paraId="27194FC5" w14:textId="77777777">
            <w:pPr>
              <w:pStyle w:val="VCAAbullet"/>
              <w:rPr>
                <w:rFonts w:ascii="Arial Narrow" w:hAnsi="Arial Narrow"/>
              </w:rPr>
            </w:pPr>
            <w:hyperlink w:history="1" r:id="rId17">
              <w:r w:rsidRPr="00383F28">
                <w:rPr>
                  <w:rStyle w:val="Hyperlink"/>
                  <w:rFonts w:ascii="Arial Narrow" w:hAnsi="Arial Narrow"/>
                </w:rPr>
                <w:t>Macca’s Made for Family – Brand 30"</w:t>
              </w:r>
            </w:hyperlink>
          </w:p>
          <w:p w:rsidRPr="00383F28" w:rsidR="00383F28" w:rsidP="00383F28" w:rsidRDefault="00383F28" w14:paraId="1116036C" w14:textId="77777777">
            <w:pPr>
              <w:pStyle w:val="VCAAbullet"/>
              <w:rPr>
                <w:rFonts w:ascii="Arial Narrow" w:hAnsi="Arial Narrow"/>
                <w:szCs w:val="20"/>
              </w:rPr>
            </w:pPr>
            <w:hyperlink w:history="1" r:id="rId18">
              <w:r w:rsidRPr="00383F28">
                <w:rPr>
                  <w:rStyle w:val="Hyperlink"/>
                  <w:rFonts w:ascii="Arial Narrow" w:hAnsi="Arial Narrow"/>
                  <w:szCs w:val="20"/>
                </w:rPr>
                <w:t>When Australia happens, lucky you’re with AAMI ad</w:t>
              </w:r>
            </w:hyperlink>
          </w:p>
          <w:p w:rsidRPr="00383F28" w:rsidR="00383F28" w:rsidP="00383F28" w:rsidRDefault="00383F28" w14:paraId="148E0B52" w14:textId="77777777">
            <w:pPr>
              <w:pStyle w:val="VCAAbullet"/>
              <w:rPr>
                <w:rFonts w:ascii="Arial Narrow" w:hAnsi="Arial Narrow"/>
              </w:rPr>
            </w:pPr>
            <w:hyperlink w:history="1" r:id="rId19">
              <w:r w:rsidRPr="00383F28">
                <w:rPr>
                  <w:rStyle w:val="Hyperlink"/>
                  <w:rFonts w:ascii="Arial Narrow" w:hAnsi="Arial Narrow"/>
                  <w:lang w:val="en-AU"/>
                </w:rPr>
                <w:t>Find your rhythm of retirement Aware Super ad</w:t>
              </w:r>
            </w:hyperlink>
          </w:p>
          <w:p w:rsidRPr="00383F28" w:rsidR="00383F28" w:rsidP="00383F28" w:rsidRDefault="00383F28" w14:paraId="28550E66" w14:textId="77777777">
            <w:pPr>
              <w:pStyle w:val="VCAAbullet"/>
              <w:rPr>
                <w:rFonts w:ascii="Arial Narrow" w:hAnsi="Arial Narrow"/>
              </w:rPr>
            </w:pPr>
            <w:hyperlink w:history="1" r:id="rId20">
              <w:r w:rsidRPr="00383F28">
                <w:rPr>
                  <w:rStyle w:val="Hyperlink"/>
                  <w:rFonts w:ascii="Arial Narrow" w:hAnsi="Arial Narrow"/>
                  <w:lang w:val="en-AU"/>
                </w:rPr>
                <w:t>Dumb ways to die Metro Trains ad</w:t>
              </w:r>
            </w:hyperlink>
          </w:p>
          <w:p w:rsidR="00383F28" w:rsidP="00383F28" w:rsidRDefault="00383F28" w14:paraId="36460E33" w14:textId="77777777">
            <w:pPr>
              <w:pStyle w:val="VCAAbullet"/>
              <w:rPr>
                <w:rFonts w:ascii="Arial Narrow" w:hAnsi="Arial Narrow"/>
              </w:rPr>
            </w:pPr>
            <w:hyperlink w:history="1" r:id="rId21">
              <w:r w:rsidRPr="00383F28">
                <w:rPr>
                  <w:rStyle w:val="Hyperlink"/>
                  <w:rFonts w:ascii="Arial Narrow" w:hAnsi="Arial Narrow"/>
                  <w:lang w:val="en-AU"/>
                </w:rPr>
                <w:t>Every vape is a hit to your health, Cancer NSW</w:t>
              </w:r>
            </w:hyperlink>
          </w:p>
          <w:p w:rsidRPr="00383F28" w:rsidR="00383F28" w:rsidP="00383F28" w:rsidRDefault="00383F28" w14:paraId="0DC13584" w14:textId="14A5C367">
            <w:pPr>
              <w:pStyle w:val="VCAAbullet"/>
              <w:rPr>
                <w:rStyle w:val="Hyperlink"/>
                <w:rFonts w:ascii="Arial Narrow" w:hAnsi="Arial Narrow"/>
                <w:color w:val="000000" w:themeColor="text1"/>
                <w:u w:val="none"/>
              </w:rPr>
            </w:pPr>
            <w:r w:rsidRPr="00383F28">
              <w:rPr>
                <w:rFonts w:ascii="Arial Narrow" w:hAnsi="Arial Narrow"/>
                <w:szCs w:val="20"/>
              </w:rPr>
              <w:fldChar w:fldCharType="begin"/>
            </w:r>
            <w:r w:rsidRPr="00383F28">
              <w:rPr>
                <w:rFonts w:ascii="Arial Narrow" w:hAnsi="Arial Narrow"/>
                <w:szCs w:val="20"/>
              </w:rPr>
              <w:instrText>HYPERLINK "https://www.youtube.com/watch?v=uMecBA_MHfA"</w:instrText>
            </w:r>
            <w:r w:rsidRPr="00383F28">
              <w:rPr>
                <w:rFonts w:ascii="Arial Narrow" w:hAnsi="Arial Narrow"/>
                <w:szCs w:val="20"/>
              </w:rPr>
            </w:r>
            <w:r w:rsidRPr="00383F28">
              <w:rPr>
                <w:rFonts w:ascii="Arial Narrow" w:hAnsi="Arial Narrow"/>
                <w:szCs w:val="20"/>
              </w:rPr>
              <w:fldChar w:fldCharType="separate"/>
            </w:r>
            <w:r w:rsidRPr="00383F28">
              <w:rPr>
                <w:rStyle w:val="Hyperlink"/>
                <w:rFonts w:ascii="Arial Narrow" w:hAnsi="Arial Narrow"/>
                <w:szCs w:val="20"/>
              </w:rPr>
              <w:t>Young worker, WorkSafe Victoria</w:t>
            </w:r>
          </w:p>
          <w:p w:rsidRPr="00383F28" w:rsidR="00383F28" w:rsidP="00383F28" w:rsidRDefault="00383F28" w14:paraId="482EAF51" w14:textId="77777777">
            <w:pPr>
              <w:pStyle w:val="VCAAbullet"/>
              <w:rPr>
                <w:rFonts w:ascii="Arial Narrow" w:hAnsi="Arial Narrow"/>
              </w:rPr>
            </w:pPr>
            <w:r w:rsidRPr="00383F28">
              <w:rPr>
                <w:rFonts w:ascii="Arial Narrow" w:hAnsi="Arial Narrow"/>
              </w:rPr>
              <w:fldChar w:fldCharType="end"/>
            </w:r>
            <w:hyperlink w:history="1" r:id="rId22">
              <w:r w:rsidRPr="00383F28">
                <w:rPr>
                  <w:rStyle w:val="Hyperlink"/>
                  <w:rFonts w:ascii="Arial Narrow" w:hAnsi="Arial Narrow"/>
                </w:rPr>
                <w:t>Work-related violence campaign WorkSafe Victoria ad</w:t>
              </w:r>
            </w:hyperlink>
          </w:p>
          <w:p w:rsidRPr="00383F28" w:rsidR="00383F28" w:rsidP="00383F28" w:rsidRDefault="00383F28" w14:paraId="42089044" w14:textId="77777777">
            <w:pPr>
              <w:pStyle w:val="VCAAbullet"/>
              <w:rPr>
                <w:rFonts w:ascii="Arial Narrow" w:hAnsi="Arial Narrow"/>
                <w:szCs w:val="20"/>
              </w:rPr>
            </w:pPr>
            <w:hyperlink w:history="1" r:id="rId23">
              <w:r w:rsidRPr="00383F28">
                <w:rPr>
                  <w:rStyle w:val="Hyperlink"/>
                  <w:rFonts w:ascii="Arial Narrow" w:hAnsi="Arial Narrow"/>
                  <w:szCs w:val="20"/>
                </w:rPr>
                <w:t>The lucky ones get caught, Traffic Accident Commission</w:t>
              </w:r>
            </w:hyperlink>
          </w:p>
          <w:p w:rsidRPr="00383F28" w:rsidR="00383F28" w:rsidP="00383F28" w:rsidRDefault="00383F28" w14:paraId="5D935260" w14:textId="77777777">
            <w:pPr>
              <w:pStyle w:val="VCAAbullet"/>
              <w:rPr>
                <w:rFonts w:ascii="Arial Narrow" w:hAnsi="Arial Narrow"/>
              </w:rPr>
            </w:pPr>
            <w:hyperlink w:history="1" r:id="rId24">
              <w:r w:rsidRPr="00383F28">
                <w:rPr>
                  <w:rStyle w:val="Hyperlink"/>
                  <w:rFonts w:ascii="Arial Narrow" w:hAnsi="Arial Narrow"/>
                  <w:lang w:val="en-AU"/>
                </w:rPr>
                <w:t>I am enough, The Kindness Campaign</w:t>
              </w:r>
            </w:hyperlink>
          </w:p>
          <w:p w:rsidRPr="00383F28" w:rsidR="00383F28" w:rsidP="00383F28" w:rsidRDefault="00383F28" w14:paraId="77CC0643" w14:textId="77777777">
            <w:pPr>
              <w:pStyle w:val="VCAAbullet"/>
              <w:rPr>
                <w:rFonts w:ascii="Arial Narrow" w:hAnsi="Arial Narrow"/>
              </w:rPr>
            </w:pPr>
            <w:hyperlink w:history="1" r:id="rId25">
              <w:r w:rsidRPr="00383F28">
                <w:rPr>
                  <w:rStyle w:val="Hyperlink"/>
                  <w:rFonts w:ascii="Arial Narrow" w:hAnsi="Arial Narrow"/>
                  <w:lang w:val="en-AU"/>
                </w:rPr>
                <w:t>Time for nature UN Environment Programme</w:t>
              </w:r>
            </w:hyperlink>
          </w:p>
          <w:p w:rsidRPr="00383F28" w:rsidR="00383F28" w:rsidP="00383F28" w:rsidRDefault="00383F28" w14:paraId="69192CED" w14:textId="77777777">
            <w:pPr>
              <w:pStyle w:val="VCAAbullet"/>
              <w:rPr>
                <w:rFonts w:ascii="Arial Narrow" w:hAnsi="Arial Narrow"/>
                <w:szCs w:val="20"/>
              </w:rPr>
            </w:pPr>
            <w:hyperlink w:history="1" r:id="rId26">
              <w:r w:rsidRPr="00383F28">
                <w:rPr>
                  <w:rStyle w:val="Hyperlink"/>
                  <w:rFonts w:ascii="Arial Narrow" w:hAnsi="Arial Narrow"/>
                  <w:szCs w:val="20"/>
                </w:rPr>
                <w:t>Reverse selfie: social media’s impact on girls’ self-esteem, Dove US</w:t>
              </w:r>
            </w:hyperlink>
          </w:p>
          <w:p w:rsidRPr="00383F28" w:rsidR="00383F28" w:rsidP="00383F28" w:rsidRDefault="00383F28" w14:paraId="05DD7238" w14:textId="77777777">
            <w:pPr>
              <w:pStyle w:val="VCAAbullet"/>
              <w:rPr>
                <w:rFonts w:ascii="Arial Narrow" w:hAnsi="Arial Narrow"/>
              </w:rPr>
            </w:pPr>
            <w:hyperlink w:history="1" r:id="rId27">
              <w:r w:rsidRPr="00383F28">
                <w:rPr>
                  <w:rStyle w:val="Hyperlink"/>
                  <w:rFonts w:ascii="Arial Narrow" w:hAnsi="Arial Narrow"/>
                </w:rPr>
                <w:t>Stop it at the start – the hidden trends of disrespect, Department of Social Services</w:t>
              </w:r>
            </w:hyperlink>
          </w:p>
          <w:p w:rsidRPr="00383F28" w:rsidR="00383F28" w:rsidP="00383F28" w:rsidRDefault="00383F28" w14:paraId="1B7373F6" w14:textId="6C92673C">
            <w:pPr>
              <w:pStyle w:val="VCAAbullet"/>
              <w:rPr>
                <w:rFonts w:ascii="Arial Narrow" w:hAnsi="Arial Narrow"/>
                <w:szCs w:val="20"/>
              </w:rPr>
            </w:pPr>
            <w:hyperlink w:history="1" r:id="rId28">
              <w:r w:rsidRPr="00383F28">
                <w:rPr>
                  <w:rStyle w:val="Hyperlink"/>
                  <w:rFonts w:ascii="Arial Narrow" w:hAnsi="Arial Narrow"/>
                  <w:szCs w:val="20"/>
                </w:rPr>
                <w:t xml:space="preserve">You’re the voice that will make history, The </w:t>
              </w:r>
              <w:r w:rsidRPr="00383F28">
                <w:rPr>
                  <w:rStyle w:val="Hyperlink"/>
                  <w:rFonts w:ascii="Arial Narrow" w:hAnsi="Arial Narrow"/>
                  <w:szCs w:val="20"/>
                </w:rPr>
                <w:t>Ulu</w:t>
              </w:r>
              <w:r w:rsidRPr="00383F28">
                <w:rPr>
                  <w:rStyle w:val="Hyperlink"/>
                  <w:rFonts w:ascii="Arial Narrow" w:hAnsi="Arial Narrow" w:cs="Calibri"/>
                  <w:szCs w:val="20"/>
                </w:rPr>
                <w:t>r</w:t>
              </w:r>
              <w:r w:rsidRPr="00383F28">
                <w:rPr>
                  <w:rStyle w:val="Hyperlink"/>
                  <w:rFonts w:ascii="Arial Narrow" w:hAnsi="Arial Narrow"/>
                  <w:szCs w:val="20"/>
                </w:rPr>
                <w:t>u</w:t>
              </w:r>
              <w:r w:rsidRPr="00383F28">
                <w:rPr>
                  <w:rStyle w:val="Hyperlink"/>
                  <w:rFonts w:ascii="Arial Narrow" w:hAnsi="Arial Narrow"/>
                  <w:szCs w:val="20"/>
                </w:rPr>
                <w:t xml:space="preserve"> Statement from the Heart</w:t>
              </w:r>
            </w:hyperlink>
          </w:p>
          <w:p w:rsidRPr="00383F28" w:rsidR="00383F28" w:rsidP="00383F28" w:rsidRDefault="00383F28" w14:paraId="37345EE3" w14:textId="77777777">
            <w:pPr>
              <w:pStyle w:val="VCAAbullet"/>
              <w:rPr>
                <w:rFonts w:ascii="Arial Narrow" w:hAnsi="Arial Narrow"/>
                <w:szCs w:val="20"/>
              </w:rPr>
            </w:pPr>
            <w:hyperlink w:history="1" r:id="rId29">
              <w:r w:rsidRPr="00383F28">
                <w:rPr>
                  <w:rStyle w:val="Hyperlink"/>
                  <w:rFonts w:ascii="Arial Narrow" w:hAnsi="Arial Narrow"/>
                  <w:szCs w:val="20"/>
                </w:rPr>
                <w:t>Let’s get it done, Australian Marriage Equality</w:t>
              </w:r>
            </w:hyperlink>
          </w:p>
          <w:p w:rsidRPr="00383F28" w:rsidR="00383F28" w:rsidP="00383F28" w:rsidRDefault="00383F28" w14:paraId="1A00ADD4" w14:textId="4D3CAC36">
            <w:pPr>
              <w:pStyle w:val="VCAAbullet"/>
              <w:rPr>
                <w:rStyle w:val="Hyperlink"/>
                <w:rFonts w:ascii="Arial Narrow" w:hAnsi="Arial Narrow"/>
                <w:color w:val="000000" w:themeColor="text1"/>
                <w:szCs w:val="20"/>
                <w:u w:val="none"/>
              </w:rPr>
            </w:pPr>
            <w:hyperlink w:history="1" r:id="rId30">
              <w:r w:rsidRPr="00383F28">
                <w:rPr>
                  <w:rStyle w:val="Hyperlink"/>
                  <w:rFonts w:ascii="Arial Narrow" w:hAnsi="Arial Narrow"/>
                  <w:szCs w:val="20"/>
                </w:rPr>
                <w:t xml:space="preserve">Invisible killer, Central Office of Public Awareness </w:t>
              </w:r>
            </w:hyperlink>
          </w:p>
          <w:p w:rsidRPr="00383F28" w:rsidR="00383F28" w:rsidP="00383F28" w:rsidRDefault="00383F28" w14:paraId="37459C59" w14:textId="099F817D">
            <w:pPr>
              <w:pStyle w:val="VCAAbullet"/>
              <w:rPr>
                <w:rFonts w:ascii="Arial Narrow" w:hAnsi="Arial Narrow"/>
              </w:rPr>
            </w:pPr>
            <w:hyperlink w:history="1" r:id="rId31">
              <w:r w:rsidRPr="00383F28">
                <w:rPr>
                  <w:rStyle w:val="Hyperlink"/>
                  <w:rFonts w:ascii="Arial Narrow" w:hAnsi="Arial Narrow"/>
                  <w:lang w:val="en-AU"/>
                </w:rPr>
                <w:t>Get checked, you mob, Cancer Council Victoria</w:t>
              </w:r>
            </w:hyperlink>
            <w:r w:rsidRPr="00383F28">
              <w:rPr>
                <w:rStyle w:val="Hyperlink"/>
                <w:rFonts w:ascii="Arial Narrow" w:hAnsi="Arial Narrow"/>
                <w:lang w:val="en-AU"/>
              </w:rPr>
              <w:t xml:space="preserve"> (</w:t>
            </w:r>
            <w:r w:rsidRPr="00383F28">
              <w:rPr>
                <w:rFonts w:ascii="Arial Narrow" w:hAnsi="Arial Narrow"/>
                <w:i/>
                <w:iCs/>
                <w:lang w:val="en-AU"/>
              </w:rPr>
              <w:t xml:space="preserve">Warning: Aboriginal and Torres Strait Islander people should be aware that this video contains the voice, </w:t>
            </w:r>
            <w:proofErr w:type="gramStart"/>
            <w:r w:rsidRPr="00383F28">
              <w:rPr>
                <w:rFonts w:ascii="Arial Narrow" w:hAnsi="Arial Narrow"/>
                <w:i/>
                <w:iCs/>
                <w:lang w:val="en-AU"/>
              </w:rPr>
              <w:t>name</w:t>
            </w:r>
            <w:proofErr w:type="gramEnd"/>
            <w:r w:rsidRPr="00383F28">
              <w:rPr>
                <w:rFonts w:ascii="Arial Narrow" w:hAnsi="Arial Narrow"/>
                <w:i/>
                <w:iCs/>
                <w:lang w:val="en-AU"/>
              </w:rPr>
              <w:t xml:space="preserve"> and image of a deceased person)</w:t>
            </w:r>
            <w:r>
              <w:rPr>
                <w:rFonts w:ascii="Arial Narrow" w:hAnsi="Arial Narrow"/>
                <w:i/>
                <w:iCs/>
                <w:lang w:val="en-AU"/>
              </w:rPr>
              <w:t>.</w:t>
            </w:r>
          </w:p>
          <w:p w:rsidRPr="006F3730" w:rsidR="00912092" w:rsidP="00AE048E" w:rsidRDefault="006E0466" w14:paraId="2B636375" w14:textId="75F4E015">
            <w:pPr>
              <w:pStyle w:val="VCAAtablecondensed"/>
              <w:rPr>
                <w:rFonts w:cstheme="majorBidi"/>
              </w:rPr>
            </w:pPr>
            <w:r w:rsidRPr="00D00CC9">
              <w:rPr>
                <w:rStyle w:val="Strong"/>
              </w:rPr>
              <w:t>Explain</w:t>
            </w:r>
            <w:r w:rsidRPr="00D00CC9" w:rsidR="00616B92">
              <w:rPr>
                <w:rStyle w:val="Strong"/>
              </w:rPr>
              <w:t>:</w:t>
            </w:r>
            <w:r w:rsidR="00616B92">
              <w:rPr>
                <w:rFonts w:cstheme="majorHAnsi"/>
                <w:szCs w:val="20"/>
              </w:rPr>
              <w:t xml:space="preserve"> </w:t>
            </w:r>
            <w:r w:rsidRPr="00BEBFDA">
              <w:rPr>
                <w:rFonts w:cstheme="majorBidi"/>
                <w:lang w:val="en-AU"/>
              </w:rPr>
              <w:t xml:space="preserve">Screen the </w:t>
            </w:r>
            <w:r w:rsidRPr="00BEBFDA" w:rsidR="00912092">
              <w:rPr>
                <w:rFonts w:cstheme="majorBidi"/>
                <w:lang w:val="en-AU"/>
              </w:rPr>
              <w:t>groups</w:t>
            </w:r>
            <w:r w:rsidR="002A1156">
              <w:rPr>
                <w:rFonts w:cstheme="majorBidi"/>
                <w:lang w:val="en-AU"/>
              </w:rPr>
              <w:t>’</w:t>
            </w:r>
            <w:r w:rsidRPr="00BEBFDA" w:rsidR="00912092">
              <w:rPr>
                <w:rFonts w:cstheme="majorBidi"/>
                <w:lang w:val="en-AU"/>
              </w:rPr>
              <w:t xml:space="preserve"> </w:t>
            </w:r>
            <w:r w:rsidRPr="00BEBFDA">
              <w:rPr>
                <w:rFonts w:cstheme="majorBidi"/>
                <w:lang w:val="en-AU"/>
              </w:rPr>
              <w:t>analysed PSA video</w:t>
            </w:r>
            <w:r w:rsidR="00F0073D">
              <w:rPr>
                <w:rFonts w:cstheme="majorBidi"/>
                <w:lang w:val="en-AU"/>
              </w:rPr>
              <w:t xml:space="preserve"> advertisements</w:t>
            </w:r>
            <w:r w:rsidRPr="00BEBFDA" w:rsidR="0041128A">
              <w:rPr>
                <w:rFonts w:cstheme="majorBidi"/>
                <w:lang w:val="en-AU"/>
              </w:rPr>
              <w:t xml:space="preserve"> </w:t>
            </w:r>
            <w:r w:rsidRPr="00BEBFDA" w:rsidR="00912092">
              <w:rPr>
                <w:rFonts w:cstheme="majorBidi"/>
                <w:lang w:val="en-AU"/>
              </w:rPr>
              <w:t xml:space="preserve">and </w:t>
            </w:r>
            <w:r w:rsidRPr="00BEBFDA" w:rsidR="004D62D8">
              <w:rPr>
                <w:rFonts w:cstheme="majorBidi"/>
                <w:lang w:val="en-AU"/>
              </w:rPr>
              <w:t xml:space="preserve">further </w:t>
            </w:r>
            <w:r w:rsidRPr="00BEBFDA" w:rsidR="00912092">
              <w:rPr>
                <w:rFonts w:cstheme="majorBidi"/>
                <w:lang w:val="en-AU"/>
              </w:rPr>
              <w:t>discuss the groups</w:t>
            </w:r>
            <w:r w:rsidR="002A1156">
              <w:rPr>
                <w:rFonts w:cstheme="majorBidi"/>
                <w:lang w:val="en-AU"/>
              </w:rPr>
              <w:t>’</w:t>
            </w:r>
            <w:r w:rsidRPr="00BEBFDA" w:rsidR="00912092">
              <w:rPr>
                <w:rFonts w:cstheme="majorBidi"/>
                <w:lang w:val="en-AU"/>
              </w:rPr>
              <w:t xml:space="preserve"> documented </w:t>
            </w:r>
            <w:r w:rsidRPr="00BEBFDA" w:rsidR="001B7B25">
              <w:rPr>
                <w:rFonts w:cstheme="majorBidi"/>
                <w:lang w:val="en-AU"/>
              </w:rPr>
              <w:t>m</w:t>
            </w:r>
            <w:r w:rsidRPr="00BEBFDA" w:rsidR="00912092">
              <w:rPr>
                <w:rFonts w:cstheme="majorBidi"/>
                <w:lang w:val="en-AU"/>
              </w:rPr>
              <w:t xml:space="preserve">ind </w:t>
            </w:r>
            <w:r w:rsidRPr="00BEBFDA" w:rsidR="001B7B25">
              <w:rPr>
                <w:rFonts w:cstheme="majorBidi"/>
                <w:lang w:val="en-AU"/>
              </w:rPr>
              <w:t>m</w:t>
            </w:r>
            <w:r w:rsidRPr="00BEBFDA" w:rsidR="00912092">
              <w:rPr>
                <w:rFonts w:cstheme="majorBidi"/>
                <w:lang w:val="en-AU"/>
              </w:rPr>
              <w:t>ap observations.</w:t>
            </w:r>
          </w:p>
          <w:p w:rsidR="0041128A" w:rsidP="1DDBBED8" w:rsidRDefault="00912092" w14:paraId="7132B599" w14:textId="32DC9F20">
            <w:pPr>
              <w:pStyle w:val="VCAAtablecondensed"/>
              <w:rPr>
                <w:rFonts w:cstheme="majorBidi"/>
                <w:lang w:val="en-AU"/>
              </w:rPr>
            </w:pPr>
            <w:r w:rsidRPr="00D00CC9">
              <w:rPr>
                <w:rStyle w:val="Strong"/>
              </w:rPr>
              <w:t>Elaborate</w:t>
            </w:r>
            <w:r w:rsidRPr="00D00CC9" w:rsidR="00616B92">
              <w:rPr>
                <w:rStyle w:val="Strong"/>
              </w:rPr>
              <w:t>:</w:t>
            </w:r>
            <w:r w:rsidR="00616B92">
              <w:rPr>
                <w:rFonts w:cstheme="majorBidi"/>
                <w:szCs w:val="20"/>
              </w:rPr>
              <w:t xml:space="preserve"> </w:t>
            </w:r>
            <w:r w:rsidRPr="1DDBBED8" w:rsidR="00D172F7">
              <w:rPr>
                <w:rFonts w:cstheme="majorBidi"/>
                <w:lang w:val="en-AU"/>
              </w:rPr>
              <w:t>List and discuss the media codes and conventions used in a PSA video</w:t>
            </w:r>
            <w:r w:rsidR="00AE048E">
              <w:rPr>
                <w:rFonts w:cstheme="majorBidi"/>
                <w:lang w:val="en-AU"/>
              </w:rPr>
              <w:t xml:space="preserve"> advertisement</w:t>
            </w:r>
            <w:r w:rsidRPr="1DDBBED8" w:rsidR="001B7B25">
              <w:rPr>
                <w:rFonts w:cstheme="majorBidi"/>
                <w:lang w:val="en-AU"/>
              </w:rPr>
              <w:t>.</w:t>
            </w:r>
            <w:r w:rsidRPr="1DDBBED8" w:rsidR="00D172F7">
              <w:rPr>
                <w:rFonts w:cstheme="majorBidi"/>
                <w:lang w:val="en-AU"/>
              </w:rPr>
              <w:t xml:space="preserve"> </w:t>
            </w:r>
            <w:r w:rsidRPr="1DDBBED8" w:rsidR="001B7B25">
              <w:rPr>
                <w:rFonts w:cstheme="majorBidi"/>
                <w:lang w:val="en-AU"/>
              </w:rPr>
              <w:t xml:space="preserve">Then have </w:t>
            </w:r>
            <w:r w:rsidRPr="1DDBBED8" w:rsidR="00D172F7">
              <w:rPr>
                <w:rFonts w:cstheme="majorBidi"/>
                <w:lang w:val="en-AU"/>
              </w:rPr>
              <w:t>students rewatch their selected PSA video</w:t>
            </w:r>
            <w:r w:rsidR="00AE048E">
              <w:rPr>
                <w:rFonts w:cstheme="majorBidi"/>
                <w:lang w:val="en-AU"/>
              </w:rPr>
              <w:t xml:space="preserve"> ads</w:t>
            </w:r>
            <w:r w:rsidRPr="1DDBBED8" w:rsidR="00D172F7">
              <w:rPr>
                <w:rFonts w:cstheme="majorBidi"/>
                <w:lang w:val="en-AU"/>
              </w:rPr>
              <w:t xml:space="preserve"> and document the codes and conventions identified.</w:t>
            </w:r>
            <w:r w:rsidRPr="1DDBBED8" w:rsidR="002D5026">
              <w:rPr>
                <w:rFonts w:cstheme="majorBidi"/>
                <w:lang w:val="en-AU"/>
              </w:rPr>
              <w:t xml:space="preserve"> </w:t>
            </w:r>
          </w:p>
          <w:p w:rsidR="001B7B25" w:rsidP="5F934629" w:rsidRDefault="0041128A" w14:paraId="35ED7A3A" w14:textId="239A9BB7">
            <w:pPr>
              <w:pStyle w:val="VCAAtablecondensed"/>
              <w:rPr>
                <w:rFonts w:cs="" w:cstheme="majorBidi"/>
              </w:rPr>
            </w:pPr>
            <w:r w:rsidRPr="5F934629" w:rsidR="26A79736">
              <w:rPr>
                <w:rFonts w:cs="" w:cstheme="majorBidi"/>
              </w:rPr>
              <w:t>Give s</w:t>
            </w:r>
            <w:r w:rsidRPr="5F934629" w:rsidR="7BEF94C9">
              <w:rPr>
                <w:rFonts w:cs="" w:cstheme="majorBidi"/>
              </w:rPr>
              <w:t xml:space="preserve">tudents </w:t>
            </w:r>
            <w:r w:rsidRPr="5F934629" w:rsidR="3E14C8E4">
              <w:rPr>
                <w:rFonts w:cs="" w:cstheme="majorBidi"/>
              </w:rPr>
              <w:t xml:space="preserve">a Media </w:t>
            </w:r>
            <w:r w:rsidRPr="5F934629" w:rsidR="7BEF94C9">
              <w:rPr>
                <w:rFonts w:cs="" w:cstheme="majorBidi"/>
              </w:rPr>
              <w:t xml:space="preserve">Codes and </w:t>
            </w:r>
            <w:r w:rsidRPr="5F934629" w:rsidR="3E14C8E4">
              <w:rPr>
                <w:rFonts w:cs="" w:cstheme="majorBidi"/>
              </w:rPr>
              <w:t>C</w:t>
            </w:r>
            <w:r w:rsidRPr="5F934629" w:rsidR="7BEF94C9">
              <w:rPr>
                <w:rFonts w:cs="" w:cstheme="majorBidi"/>
              </w:rPr>
              <w:t>onvention</w:t>
            </w:r>
            <w:r w:rsidRPr="5F934629" w:rsidR="3E14C8E4">
              <w:rPr>
                <w:rFonts w:cs="" w:cstheme="majorBidi"/>
              </w:rPr>
              <w:t>s</w:t>
            </w:r>
            <w:r w:rsidRPr="5F934629" w:rsidR="049E2992">
              <w:rPr>
                <w:rFonts w:cs="" w:cstheme="majorBidi"/>
              </w:rPr>
              <w:t xml:space="preserve"> </w:t>
            </w:r>
            <w:r w:rsidRPr="5F934629" w:rsidR="3E14C8E4">
              <w:rPr>
                <w:rFonts w:cs="" w:cstheme="majorBidi"/>
              </w:rPr>
              <w:t>definitions document</w:t>
            </w:r>
            <w:r w:rsidRPr="5F934629" w:rsidR="7BEF94C9">
              <w:rPr>
                <w:rFonts w:cs="" w:cstheme="majorBidi"/>
              </w:rPr>
              <w:t>.</w:t>
            </w:r>
          </w:p>
          <w:p w:rsidRPr="006F3730" w:rsidR="006E0466" w:rsidP="00AE048E" w:rsidRDefault="00BC4214" w14:paraId="1E1051C0" w14:textId="5D821EA9">
            <w:pPr>
              <w:pStyle w:val="VCAAtablecondensed"/>
              <w:rPr>
                <w:rFonts w:cstheme="majorBidi"/>
                <w:szCs w:val="20"/>
              </w:rPr>
            </w:pPr>
            <w:r w:rsidRPr="1DDBBED8">
              <w:rPr>
                <w:rFonts w:cstheme="majorBidi"/>
                <w:lang w:val="en-AU"/>
              </w:rPr>
              <w:t xml:space="preserve">Conduct a buzz quiz to assess/recap </w:t>
            </w:r>
            <w:r w:rsidRPr="1DDBBED8" w:rsidR="006F3730">
              <w:rPr>
                <w:rFonts w:cstheme="majorBidi"/>
                <w:lang w:val="en-AU"/>
              </w:rPr>
              <w:t>students</w:t>
            </w:r>
            <w:r w:rsidR="002A1156">
              <w:rPr>
                <w:rFonts w:cstheme="majorBidi"/>
                <w:lang w:val="en-AU"/>
              </w:rPr>
              <w:t>’</w:t>
            </w:r>
            <w:r w:rsidRPr="1DDBBED8">
              <w:rPr>
                <w:rFonts w:cstheme="majorBidi"/>
                <w:lang w:val="en-AU"/>
              </w:rPr>
              <w:t xml:space="preserve"> prior knowledge from previous unit. </w:t>
            </w:r>
          </w:p>
          <w:p w:rsidRPr="00085F73" w:rsidR="00383F28" w:rsidP="00855368" w:rsidRDefault="00D172F7" w14:paraId="24C379B2" w14:textId="383E87D2">
            <w:pPr>
              <w:pStyle w:val="VCAAtablecondensed"/>
              <w:rPr>
                <w:rFonts w:cstheme="majorBidi"/>
                <w:lang w:val="en-AU"/>
              </w:rPr>
            </w:pPr>
            <w:r w:rsidRPr="00D00CC9">
              <w:rPr>
                <w:rStyle w:val="Strong"/>
              </w:rPr>
              <w:t>Evaluate</w:t>
            </w:r>
            <w:r w:rsidRPr="00D00CC9" w:rsidR="00616B92">
              <w:rPr>
                <w:rStyle w:val="Strong"/>
              </w:rPr>
              <w:t>:</w:t>
            </w:r>
            <w:r w:rsidR="00616B92">
              <w:rPr>
                <w:rFonts w:cstheme="majorBidi"/>
                <w:szCs w:val="20"/>
              </w:rPr>
              <w:t xml:space="preserve"> </w:t>
            </w:r>
            <w:r w:rsidRPr="1DDBBED8" w:rsidR="2EBE095E">
              <w:rPr>
                <w:rFonts w:cstheme="majorBidi"/>
                <w:lang w:val="en-AU"/>
              </w:rPr>
              <w:t xml:space="preserve">Students complete an exit </w:t>
            </w:r>
            <w:r w:rsidRPr="1DDBBED8" w:rsidR="5D94A632">
              <w:rPr>
                <w:rFonts w:cstheme="majorBidi"/>
                <w:lang w:val="en-AU"/>
              </w:rPr>
              <w:t>card/</w:t>
            </w:r>
            <w:r w:rsidRPr="1DDBBED8" w:rsidR="2EBE095E">
              <w:rPr>
                <w:rFonts w:cstheme="majorBidi"/>
                <w:lang w:val="en-AU"/>
              </w:rPr>
              <w:t>ticket asking them which of the screen</w:t>
            </w:r>
            <w:r w:rsidRPr="1DDBBED8" w:rsidR="3BC29993">
              <w:rPr>
                <w:rFonts w:cstheme="majorBidi"/>
                <w:lang w:val="en-AU"/>
              </w:rPr>
              <w:t>ed</w:t>
            </w:r>
            <w:r w:rsidRPr="1DDBBED8" w:rsidR="2EBE095E">
              <w:rPr>
                <w:rFonts w:cstheme="majorBidi"/>
                <w:lang w:val="en-AU"/>
              </w:rPr>
              <w:t xml:space="preserve"> PSA video</w:t>
            </w:r>
            <w:r w:rsidR="00AE048E">
              <w:rPr>
                <w:rFonts w:cstheme="majorBidi"/>
                <w:lang w:val="en-AU"/>
              </w:rPr>
              <w:t xml:space="preserve"> advertisements</w:t>
            </w:r>
            <w:r w:rsidRPr="1DDBBED8" w:rsidR="0041128A">
              <w:rPr>
                <w:rFonts w:cstheme="majorBidi"/>
                <w:lang w:val="en-AU"/>
              </w:rPr>
              <w:t xml:space="preserve"> </w:t>
            </w:r>
            <w:r w:rsidRPr="1DDBBED8" w:rsidR="2EBE095E">
              <w:rPr>
                <w:rFonts w:cstheme="majorBidi"/>
                <w:lang w:val="en-AU"/>
              </w:rPr>
              <w:t>had the most impact on them and why?</w:t>
            </w:r>
            <w:r w:rsidRPr="1DDBBED8" w:rsidR="5D94A632">
              <w:rPr>
                <w:rFonts w:cstheme="majorBidi"/>
                <w:lang w:val="en-AU"/>
              </w:rPr>
              <w:t xml:space="preserve"> This can involve a </w:t>
            </w:r>
            <w:r w:rsidR="00A41A2D">
              <w:rPr>
                <w:rFonts w:cstheme="majorBidi"/>
                <w:lang w:val="en-AU"/>
              </w:rPr>
              <w:t>sticky</w:t>
            </w:r>
            <w:r w:rsidRPr="1DDBBED8" w:rsidR="5D94A632">
              <w:rPr>
                <w:rFonts w:cstheme="majorBidi"/>
                <w:lang w:val="en-AU"/>
              </w:rPr>
              <w:t xml:space="preserve"> note or paper handout. Responses to be collected by teacher to review and use in next class.</w:t>
            </w:r>
          </w:p>
        </w:tc>
        <w:tc>
          <w:tcPr>
            <w:tcW w:w="1606" w:type="dxa"/>
            <w:tcMar/>
          </w:tcPr>
          <w:p w:rsidR="00943BB6" w:rsidP="00591E1B" w:rsidRDefault="00C036F1" w14:paraId="132C8519" w14:textId="13259284">
            <w:pPr>
              <w:pStyle w:val="VCAAtablecondensed"/>
            </w:pPr>
            <w:r w:rsidRPr="1DDBBED8">
              <w:rPr>
                <w:lang w:val="en-AU"/>
              </w:rPr>
              <w:t xml:space="preserve">Choose videos that </w:t>
            </w:r>
            <w:r w:rsidRPr="1DDBBED8" w:rsidR="00866930">
              <w:rPr>
                <w:lang w:val="en-AU"/>
              </w:rPr>
              <w:t>are appropriate to</w:t>
            </w:r>
            <w:r w:rsidRPr="1DDBBED8">
              <w:rPr>
                <w:lang w:val="en-AU"/>
              </w:rPr>
              <w:t xml:space="preserve"> your cohort and school. Video links </w:t>
            </w:r>
            <w:r w:rsidRPr="1DDBBED8" w:rsidR="00866930">
              <w:rPr>
                <w:lang w:val="en-AU"/>
              </w:rPr>
              <w:t>with</w:t>
            </w:r>
            <w:r w:rsidRPr="1DDBBED8">
              <w:rPr>
                <w:lang w:val="en-AU"/>
              </w:rPr>
              <w:t xml:space="preserve"> subtitles </w:t>
            </w:r>
            <w:r w:rsidRPr="1DDBBED8" w:rsidR="0041128A">
              <w:rPr>
                <w:lang w:val="en-AU"/>
              </w:rPr>
              <w:t xml:space="preserve">and </w:t>
            </w:r>
            <w:r w:rsidRPr="1DDBBED8" w:rsidR="00866930">
              <w:rPr>
                <w:lang w:val="en-AU"/>
              </w:rPr>
              <w:t xml:space="preserve">from </w:t>
            </w:r>
            <w:r w:rsidRPr="1DDBBED8" w:rsidR="00866930">
              <w:rPr>
                <w:lang w:val="en-AU"/>
              </w:rPr>
              <w:t xml:space="preserve">original sources where possible </w:t>
            </w:r>
            <w:r w:rsidRPr="1DDBBED8" w:rsidR="001B7B25">
              <w:rPr>
                <w:lang w:val="en-AU"/>
              </w:rPr>
              <w:t xml:space="preserve">are </w:t>
            </w:r>
            <w:r w:rsidRPr="1DDBBED8" w:rsidR="00866930">
              <w:rPr>
                <w:lang w:val="en-AU"/>
              </w:rPr>
              <w:t>recommended.</w:t>
            </w:r>
          </w:p>
          <w:p w:rsidR="003221AE" w:rsidP="00AE048E" w:rsidRDefault="003221AE" w14:paraId="4374D1FC" w14:textId="314CBC50">
            <w:pPr>
              <w:pStyle w:val="VCAAtablecondensed"/>
            </w:pPr>
            <w:r w:rsidRPr="1DDBBED8">
              <w:rPr>
                <w:lang w:val="en-AU"/>
              </w:rPr>
              <w:t xml:space="preserve">The Dove US </w:t>
            </w:r>
            <w:r w:rsidRPr="1DDBBED8" w:rsidR="0041128A">
              <w:rPr>
                <w:lang w:val="en-AU"/>
              </w:rPr>
              <w:t xml:space="preserve">advertisement </w:t>
            </w:r>
            <w:r w:rsidRPr="1DDBBED8">
              <w:rPr>
                <w:lang w:val="en-AU"/>
              </w:rPr>
              <w:t xml:space="preserve">is both a PSA and a </w:t>
            </w:r>
            <w:r w:rsidRPr="1DDBBED8" w:rsidR="001B7B25">
              <w:rPr>
                <w:lang w:val="en-AU"/>
              </w:rPr>
              <w:t>b</w:t>
            </w:r>
            <w:r w:rsidRPr="1DDBBED8">
              <w:rPr>
                <w:lang w:val="en-AU"/>
              </w:rPr>
              <w:t>rand awareness advert, which could be allocated for higher</w:t>
            </w:r>
            <w:r w:rsidRPr="1DDBBED8" w:rsidR="001B7B25">
              <w:rPr>
                <w:lang w:val="en-AU"/>
              </w:rPr>
              <w:t>-</w:t>
            </w:r>
            <w:r w:rsidRPr="1DDBBED8">
              <w:rPr>
                <w:lang w:val="en-AU"/>
              </w:rPr>
              <w:t>level learning.</w:t>
            </w:r>
          </w:p>
          <w:p w:rsidR="00383F28" w:rsidP="00AE048E" w:rsidRDefault="002418DB" w14:paraId="424DEC06" w14:textId="77777777">
            <w:pPr>
              <w:pStyle w:val="VCAAtablecondensed"/>
            </w:pPr>
            <w:r>
              <w:t>For extension task/extended learnin</w:t>
            </w:r>
            <w:r w:rsidR="001B7B25">
              <w:t xml:space="preserve">g, </w:t>
            </w:r>
            <w:r>
              <w:t xml:space="preserve">students can research </w:t>
            </w:r>
            <w:r w:rsidR="0041128A">
              <w:t xml:space="preserve">the </w:t>
            </w:r>
            <w:r>
              <w:t xml:space="preserve">PSA context with supplementary resources from the </w:t>
            </w:r>
            <w:proofErr w:type="spellStart"/>
            <w:r>
              <w:t>organisation</w:t>
            </w:r>
            <w:proofErr w:type="spellEnd"/>
            <w:r>
              <w:t xml:space="preserve"> behind the ad.</w:t>
            </w:r>
          </w:p>
          <w:p w:rsidR="002418DB" w:rsidP="00AE048E" w:rsidRDefault="002418DB" w14:paraId="07AE8A30" w14:textId="43A8EB0B">
            <w:pPr>
              <w:pStyle w:val="VCAAtablecondensed"/>
            </w:pPr>
            <w:r>
              <w:t xml:space="preserve">For example: </w:t>
            </w:r>
          </w:p>
          <w:p w:rsidRPr="00FA2D84" w:rsidR="002418DB" w:rsidP="00AE048E" w:rsidRDefault="00961C77" w14:paraId="7C1F08EB" w14:textId="42549AB2">
            <w:pPr>
              <w:pStyle w:val="VCAAtablecondensed"/>
            </w:pPr>
            <w:hyperlink w:history="1" r:id="rId32">
              <w:r w:rsidRPr="002418DB" w:rsidR="002418DB">
                <w:rPr>
                  <w:rStyle w:val="Hyperlink"/>
                  <w:lang w:val="en-AU"/>
                </w:rPr>
                <w:t>Stop it at the Start – Website</w:t>
              </w:r>
            </w:hyperlink>
          </w:p>
        </w:tc>
        <w:tc>
          <w:tcPr>
            <w:tcW w:w="1607" w:type="dxa"/>
            <w:tcMar/>
          </w:tcPr>
          <w:p w:rsidRPr="00D00CC9" w:rsidR="00EF70E1" w:rsidP="00AE048E" w:rsidRDefault="2F39A9E9" w14:paraId="405F08A1" w14:textId="0739E693">
            <w:pPr>
              <w:pStyle w:val="VCAAtablecondensed"/>
              <w:rPr>
                <w:rStyle w:val="Strong"/>
              </w:rPr>
            </w:pPr>
            <w:r w:rsidRPr="00D00CC9">
              <w:rPr>
                <w:rStyle w:val="Strong"/>
              </w:rPr>
              <w:t xml:space="preserve">Formative </w:t>
            </w:r>
            <w:r w:rsidRPr="00D00CC9" w:rsidR="0041128A">
              <w:rPr>
                <w:rStyle w:val="Strong"/>
              </w:rPr>
              <w:t>a</w:t>
            </w:r>
            <w:r w:rsidRPr="00D00CC9">
              <w:rPr>
                <w:rStyle w:val="Strong"/>
              </w:rPr>
              <w:t>ssessment:</w:t>
            </w:r>
          </w:p>
          <w:p w:rsidRPr="00FA2D84" w:rsidR="00E63378" w:rsidP="00AE048E" w:rsidRDefault="700C7F5A" w14:paraId="41DA0D60" w14:textId="4602E682">
            <w:pPr>
              <w:pStyle w:val="VCAAtablecondensed"/>
            </w:pPr>
            <w:r w:rsidRPr="41D0C598">
              <w:t>Hurdle task: Students take notes in their workbooks</w:t>
            </w:r>
            <w:r w:rsidR="0041128A">
              <w:t>,</w:t>
            </w:r>
            <w:r w:rsidRPr="41D0C598">
              <w:t xml:space="preserve"> which </w:t>
            </w:r>
            <w:r w:rsidRPr="41D0C598">
              <w:t>forms part of their formative and supporting evidence for</w:t>
            </w:r>
            <w:r w:rsidR="0041128A">
              <w:t xml:space="preserve"> the </w:t>
            </w:r>
            <w:r w:rsidRPr="41D0C598">
              <w:t xml:space="preserve">major task </w:t>
            </w:r>
            <w:r w:rsidR="0041128A">
              <w:t>in</w:t>
            </w:r>
            <w:r w:rsidRPr="41D0C598" w:rsidR="0041128A">
              <w:t xml:space="preserve"> </w:t>
            </w:r>
            <w:r w:rsidRPr="41D0C598">
              <w:t>this unit.</w:t>
            </w:r>
          </w:p>
        </w:tc>
        <w:tc>
          <w:tcPr>
            <w:tcW w:w="1607" w:type="dxa"/>
            <w:tcMar/>
          </w:tcPr>
          <w:p w:rsidRPr="00383F28" w:rsidR="00383F28" w:rsidP="00AE048E" w:rsidRDefault="00B83228" w14:paraId="3BE72B69" w14:textId="3A7821F1">
            <w:pPr>
              <w:pStyle w:val="VCAAtablecondensed"/>
              <w:rPr>
                <w:b/>
                <w:bCs/>
              </w:rPr>
            </w:pPr>
            <w:r w:rsidRPr="002A1C76">
              <w:rPr>
                <w:b/>
                <w:bCs/>
                <w:lang w:val="en-AU"/>
              </w:rPr>
              <w:t>Example advertisements</w:t>
            </w:r>
            <w:r w:rsidR="00383F28">
              <w:rPr>
                <w:b/>
                <w:bCs/>
                <w:lang w:val="en-AU"/>
              </w:rPr>
              <w:t xml:space="preserve"> – </w:t>
            </w:r>
            <w:r w:rsidRPr="002A1C76">
              <w:rPr>
                <w:b/>
                <w:bCs/>
                <w:lang w:val="en-AU"/>
              </w:rPr>
              <w:t xml:space="preserve">products, </w:t>
            </w:r>
            <w:proofErr w:type="gramStart"/>
            <w:r w:rsidRPr="002A1C76">
              <w:rPr>
                <w:b/>
                <w:bCs/>
                <w:lang w:val="en-AU"/>
              </w:rPr>
              <w:t>services</w:t>
            </w:r>
            <w:proofErr w:type="gramEnd"/>
            <w:r w:rsidRPr="002A1C76">
              <w:rPr>
                <w:b/>
                <w:bCs/>
                <w:lang w:val="en-AU"/>
              </w:rPr>
              <w:t xml:space="preserve"> and PSAs</w:t>
            </w:r>
            <w:r w:rsidR="00383F28">
              <w:t xml:space="preserve"> (see links in Lesson elements).</w:t>
            </w:r>
          </w:p>
          <w:p w:rsidRPr="00FA2D84" w:rsidR="00ED7A7A" w:rsidP="00AE048E" w:rsidRDefault="00ED7A7A" w14:paraId="14B3E770" w14:textId="21AD8FD6">
            <w:pPr>
              <w:pStyle w:val="VCAAtablecondensed"/>
            </w:pPr>
            <w:r w:rsidRPr="5F934629" w:rsidR="50F6AA0A">
              <w:rPr>
                <w:b w:val="1"/>
                <w:bCs w:val="1"/>
                <w:noProof/>
              </w:rPr>
              <w:t>Media codes and convention</w:t>
            </w:r>
            <w:r w:rsidRPr="5F934629" w:rsidR="50F6AA0A">
              <w:rPr>
                <w:b w:val="1"/>
                <w:bCs w:val="1"/>
                <w:noProof/>
              </w:rPr>
              <w:t>s:</w:t>
            </w:r>
            <w:r w:rsidRPr="5F934629" w:rsidR="79E9BCB2">
              <w:rPr>
                <w:b w:val="1"/>
                <w:bCs w:val="1"/>
                <w:noProof/>
              </w:rPr>
              <w:t xml:space="preserve"> </w:t>
            </w:r>
            <w:r w:rsidRPr="5F934629" w:rsidR="50F6AA0A">
              <w:rPr>
                <w:b w:val="1"/>
                <w:bCs w:val="1"/>
                <w:noProof/>
              </w:rPr>
              <w:t xml:space="preserve"> </w:t>
            </w:r>
            <w:r w:rsidRPr="5F934629" w:rsidR="50F6AA0A">
              <w:rPr>
                <w:b w:val="1"/>
                <w:bCs w:val="1"/>
                <w:noProof/>
              </w:rPr>
              <w:t xml:space="preserve">definitions </w:t>
            </w:r>
            <w:r w:rsidRPr="5F934629" w:rsidR="005427E9">
              <w:rPr>
                <w:noProof/>
              </w:rPr>
              <w:t xml:space="preserve">(See </w:t>
            </w:r>
            <w:hyperlink w:anchor="Appendix1">
              <w:r w:rsidRPr="5F934629" w:rsidR="002A1156">
                <w:rPr>
                  <w:rStyle w:val="Hyperlink"/>
                  <w:noProof/>
                </w:rPr>
                <w:t>‘</w:t>
              </w:r>
              <w:r w:rsidRPr="5F934629" w:rsidR="50F6AA0A">
                <w:rPr>
                  <w:rStyle w:val="Hyperlink"/>
                  <w:noProof/>
                </w:rPr>
                <w:t>Appendix 1</w:t>
              </w:r>
              <w:r w:rsidRPr="5F934629" w:rsidR="002A1156">
                <w:rPr>
                  <w:rStyle w:val="Hyperlink"/>
                  <w:noProof/>
                </w:rPr>
                <w:t>’</w:t>
              </w:r>
            </w:hyperlink>
            <w:r w:rsidRPr="5F934629" w:rsidR="005427E9">
              <w:rPr>
                <w:noProof/>
              </w:rPr>
              <w:t>)</w:t>
            </w:r>
          </w:p>
        </w:tc>
      </w:tr>
      <w:tr w:rsidRPr="00842BF6" w:rsidR="00855368" w:rsidTr="5F934629" w14:paraId="397D4FD2" w14:textId="77777777">
        <w:trPr>
          <w:trHeight w:val="1077"/>
        </w:trPr>
        <w:tc>
          <w:tcPr>
            <w:tcW w:w="723" w:type="dxa"/>
            <w:tcMar/>
          </w:tcPr>
          <w:p w:rsidRPr="00FA2D84" w:rsidR="00E63750" w:rsidP="00AE048E" w:rsidRDefault="00D172F7" w14:paraId="28410F2A" w14:textId="42088E1C">
            <w:pPr>
              <w:pStyle w:val="VCAAtablecondensed"/>
            </w:pPr>
            <w:r w:rsidRPr="00FA2D84">
              <w:t>1</w:t>
            </w:r>
          </w:p>
        </w:tc>
        <w:tc>
          <w:tcPr>
            <w:tcW w:w="791" w:type="dxa"/>
            <w:tcMar/>
          </w:tcPr>
          <w:p w:rsidRPr="00FA2D84" w:rsidR="00EF70E1" w:rsidP="00AE048E" w:rsidRDefault="00D172F7" w14:paraId="62EF7853" w14:textId="6A396CF8">
            <w:pPr>
              <w:pStyle w:val="VCAAtablecondensed"/>
            </w:pPr>
            <w:r w:rsidRPr="00FA2D84">
              <w:t>2</w:t>
            </w:r>
          </w:p>
        </w:tc>
        <w:tc>
          <w:tcPr>
            <w:tcW w:w="2025" w:type="dxa"/>
            <w:tcMar/>
          </w:tcPr>
          <w:p w:rsidR="001641EA" w:rsidP="00AE048E" w:rsidRDefault="002740D1" w14:paraId="2DABA409" w14:textId="77777777">
            <w:pPr>
              <w:pStyle w:val="VCAAtablecondensed"/>
              <w:rPr>
                <w:rFonts w:cstheme="majorHAnsi"/>
                <w:b/>
                <w:bCs/>
              </w:rPr>
            </w:pPr>
            <w:r w:rsidRPr="00AE048E">
              <w:rPr>
                <w:rFonts w:cstheme="majorHAnsi"/>
                <w:b/>
                <w:bCs/>
              </w:rPr>
              <w:t xml:space="preserve">Learning </w:t>
            </w:r>
            <w:r w:rsidRPr="00AE048E" w:rsidR="00B83228">
              <w:rPr>
                <w:rFonts w:cstheme="majorHAnsi"/>
                <w:b/>
                <w:bCs/>
              </w:rPr>
              <w:t>i</w:t>
            </w:r>
            <w:r w:rsidRPr="00AE048E">
              <w:rPr>
                <w:rFonts w:cstheme="majorHAnsi"/>
                <w:b/>
                <w:bCs/>
              </w:rPr>
              <w:t>ntention</w:t>
            </w:r>
            <w:r w:rsidRPr="00AE048E" w:rsidR="00596B8B">
              <w:rPr>
                <w:rFonts w:cstheme="majorHAnsi"/>
                <w:b/>
                <w:bCs/>
              </w:rPr>
              <w:t>:</w:t>
            </w:r>
          </w:p>
          <w:p w:rsidR="001641EA" w:rsidP="00AE048E" w:rsidRDefault="25D5086E" w14:paraId="797AA767" w14:textId="7AABEE74">
            <w:pPr>
              <w:pStyle w:val="VCAAtablecondensed"/>
              <w:rPr>
                <w:rFonts w:cstheme="majorBidi"/>
              </w:rPr>
            </w:pPr>
            <w:r w:rsidRPr="00596B8B">
              <w:rPr>
                <w:rFonts w:cstheme="majorBidi"/>
              </w:rPr>
              <w:t>To explore and understand the persuasive techniques used in PSA video advertisements</w:t>
            </w:r>
            <w:r w:rsidR="001641EA">
              <w:rPr>
                <w:rFonts w:cstheme="majorBidi"/>
              </w:rPr>
              <w:t>.</w:t>
            </w:r>
          </w:p>
          <w:p w:rsidR="00BC79D4" w:rsidP="00AE048E" w:rsidRDefault="002740D1" w14:paraId="2D723960" w14:textId="2CC0C756">
            <w:pPr>
              <w:pStyle w:val="VCAAtablecondensed"/>
              <w:rPr>
                <w:rFonts w:cstheme="majorHAnsi"/>
              </w:rPr>
            </w:pPr>
            <w:r w:rsidRPr="1DDBBED8">
              <w:rPr>
                <w:rFonts w:cstheme="majorBidi"/>
                <w:lang w:val="en-AU"/>
              </w:rPr>
              <w:t xml:space="preserve">To explore and identify the media codes and conventions used to </w:t>
            </w:r>
            <w:r w:rsidRPr="1DDBBED8" w:rsidR="009F3803">
              <w:rPr>
                <w:rFonts w:cstheme="majorBidi"/>
                <w:lang w:val="en-AU"/>
              </w:rPr>
              <w:t>persuade</w:t>
            </w:r>
            <w:r w:rsidRPr="1DDBBED8">
              <w:rPr>
                <w:rFonts w:cstheme="majorBidi"/>
                <w:lang w:val="en-AU"/>
              </w:rPr>
              <w:t xml:space="preserve"> a PSA video advertisement audience</w:t>
            </w:r>
            <w:r w:rsidR="001641EA">
              <w:rPr>
                <w:rFonts w:cstheme="majorBidi"/>
                <w:lang w:val="en-AU"/>
              </w:rPr>
              <w:t>.</w:t>
            </w:r>
          </w:p>
          <w:p w:rsidR="001641EA" w:rsidP="00AE048E" w:rsidRDefault="002740D1" w14:paraId="5F35A6AA" w14:textId="77777777">
            <w:pPr>
              <w:pStyle w:val="VCAAtablecondensed"/>
              <w:rPr>
                <w:rFonts w:cstheme="majorBidi"/>
              </w:rPr>
            </w:pPr>
            <w:r w:rsidRPr="00D00CC9">
              <w:rPr>
                <w:rStyle w:val="Strong"/>
              </w:rPr>
              <w:t xml:space="preserve">Success </w:t>
            </w:r>
            <w:r w:rsidRPr="00D00CC9" w:rsidR="004F3420">
              <w:rPr>
                <w:rStyle w:val="Strong"/>
              </w:rPr>
              <w:t>c</w:t>
            </w:r>
            <w:r w:rsidRPr="00D00CC9">
              <w:rPr>
                <w:rStyle w:val="Strong"/>
              </w:rPr>
              <w:t>riteri</w:t>
            </w:r>
            <w:r w:rsidRPr="00D00CC9" w:rsidR="009B7D8F">
              <w:rPr>
                <w:rStyle w:val="Strong"/>
              </w:rPr>
              <w:t>a</w:t>
            </w:r>
            <w:r w:rsidRPr="00D00CC9" w:rsidR="004F3420">
              <w:rPr>
                <w:rStyle w:val="Strong"/>
              </w:rPr>
              <w:t>:</w:t>
            </w:r>
          </w:p>
          <w:p w:rsidR="001641EA" w:rsidP="00AE048E" w:rsidRDefault="25D5086E" w14:paraId="6E612D78" w14:textId="77777777">
            <w:pPr>
              <w:pStyle w:val="VCAAtablecondensed"/>
              <w:rPr>
                <w:rFonts w:cstheme="majorBidi"/>
              </w:rPr>
            </w:pPr>
            <w:r w:rsidRPr="00596B8B">
              <w:rPr>
                <w:rFonts w:cstheme="majorBidi"/>
              </w:rPr>
              <w:t xml:space="preserve">I can define </w:t>
            </w:r>
            <w:r w:rsidRPr="00596B8B" w:rsidR="69E11865">
              <w:rPr>
                <w:rFonts w:cstheme="majorBidi"/>
              </w:rPr>
              <w:t xml:space="preserve">the persuasive techniques </w:t>
            </w:r>
            <w:r w:rsidRPr="00596B8B" w:rsidR="549BAF5D">
              <w:rPr>
                <w:rFonts w:cstheme="majorBidi"/>
              </w:rPr>
              <w:t>used</w:t>
            </w:r>
            <w:r w:rsidRPr="00596B8B" w:rsidR="69E11865">
              <w:rPr>
                <w:rFonts w:cstheme="majorBidi"/>
              </w:rPr>
              <w:t xml:space="preserve"> in </w:t>
            </w:r>
            <w:r w:rsidRPr="00596B8B">
              <w:rPr>
                <w:rFonts w:cstheme="majorBidi"/>
              </w:rPr>
              <w:t>PSA video advertisement</w:t>
            </w:r>
            <w:r w:rsidRPr="00596B8B" w:rsidR="69E11865">
              <w:rPr>
                <w:rFonts w:cstheme="majorBidi"/>
              </w:rPr>
              <w:t>s</w:t>
            </w:r>
            <w:r w:rsidRPr="00596B8B">
              <w:rPr>
                <w:rFonts w:cstheme="majorBidi"/>
              </w:rPr>
              <w:t>.</w:t>
            </w:r>
          </w:p>
          <w:p w:rsidRPr="00EB05C3" w:rsidR="00EF70E1" w:rsidP="00AE048E" w:rsidRDefault="009F3803" w14:paraId="17E7FF97" w14:textId="5F377A71">
            <w:pPr>
              <w:pStyle w:val="VCAAtablecondensed"/>
              <w:rPr>
                <w:rFonts w:cstheme="majorBidi"/>
              </w:rPr>
            </w:pPr>
            <w:r w:rsidRPr="1DDBBED8">
              <w:rPr>
                <w:rFonts w:cstheme="majorBidi"/>
                <w:lang w:val="en-AU"/>
              </w:rPr>
              <w:t xml:space="preserve">I </w:t>
            </w:r>
            <w:r w:rsidRPr="1DDBBED8" w:rsidR="002740D1">
              <w:rPr>
                <w:rFonts w:cstheme="majorBidi"/>
                <w:lang w:val="en-AU"/>
              </w:rPr>
              <w:t xml:space="preserve">can identify and discuss the media codes and conventions used </w:t>
            </w:r>
            <w:r w:rsidRPr="1DDBBED8">
              <w:rPr>
                <w:rFonts w:cstheme="majorBidi"/>
                <w:lang w:val="en-AU"/>
              </w:rPr>
              <w:t xml:space="preserve">to persuade a </w:t>
            </w:r>
            <w:r w:rsidRPr="1DDBBED8" w:rsidR="002740D1">
              <w:rPr>
                <w:rFonts w:cstheme="majorBidi"/>
                <w:lang w:val="en-AU"/>
              </w:rPr>
              <w:t xml:space="preserve">PSA </w:t>
            </w:r>
            <w:r w:rsidRPr="1DDBBED8">
              <w:rPr>
                <w:rFonts w:cstheme="majorBidi"/>
                <w:lang w:val="en-AU"/>
              </w:rPr>
              <w:t xml:space="preserve">video </w:t>
            </w:r>
            <w:r w:rsidRPr="1DDBBED8" w:rsidR="002740D1">
              <w:rPr>
                <w:rFonts w:cstheme="majorBidi"/>
                <w:lang w:val="en-AU"/>
              </w:rPr>
              <w:t>advertisement</w:t>
            </w:r>
            <w:r w:rsidRPr="1DDBBED8">
              <w:rPr>
                <w:rFonts w:cstheme="majorBidi"/>
                <w:lang w:val="en-AU"/>
              </w:rPr>
              <w:t xml:space="preserve"> audience</w:t>
            </w:r>
            <w:r w:rsidRPr="1DDBBED8" w:rsidR="007D4537">
              <w:rPr>
                <w:rFonts w:cstheme="majorBidi"/>
                <w:lang w:val="en-AU"/>
              </w:rPr>
              <w:t>.</w:t>
            </w:r>
            <w:r w:rsidRPr="1DDBBED8">
              <w:rPr>
                <w:rFonts w:cstheme="majorBidi"/>
                <w:lang w:val="en-AU"/>
              </w:rPr>
              <w:t xml:space="preserve"> </w:t>
            </w:r>
          </w:p>
        </w:tc>
        <w:tc>
          <w:tcPr>
            <w:tcW w:w="7371" w:type="dxa"/>
            <w:tcMar/>
          </w:tcPr>
          <w:p w:rsidR="0093525E" w:rsidP="00AE048E" w:rsidRDefault="00616B92" w14:paraId="79A4A1A8" w14:textId="090BA868">
            <w:pPr>
              <w:pStyle w:val="VCAAtablecondensed"/>
              <w:rPr>
                <w:rFonts w:cstheme="majorHAnsi"/>
                <w:szCs w:val="20"/>
              </w:rPr>
            </w:pPr>
            <w:r>
              <w:t>Students</w:t>
            </w:r>
            <w:r w:rsidRPr="006F3730" w:rsidR="002740D1">
              <w:t xml:space="preserve"> are introduced to </w:t>
            </w:r>
            <w:r w:rsidRPr="006F3730" w:rsidR="00822CA7">
              <w:t xml:space="preserve">the persuasive techniques </w:t>
            </w:r>
            <w:r w:rsidRPr="006F3730" w:rsidR="002740D1">
              <w:t xml:space="preserve">and </w:t>
            </w:r>
            <w:proofErr w:type="spellStart"/>
            <w:r w:rsidRPr="006F3730" w:rsidR="002740D1">
              <w:t>analyse</w:t>
            </w:r>
            <w:proofErr w:type="spellEnd"/>
            <w:r w:rsidRPr="006F3730" w:rsidR="002740D1">
              <w:t xml:space="preserve"> </w:t>
            </w:r>
            <w:r w:rsidR="00822CA7">
              <w:t xml:space="preserve">how they are </w:t>
            </w:r>
            <w:r w:rsidRPr="006F3730" w:rsidR="009F3803">
              <w:t>used</w:t>
            </w:r>
            <w:r w:rsidR="00822CA7">
              <w:t xml:space="preserve"> in</w:t>
            </w:r>
            <w:r w:rsidRPr="006F3730" w:rsidR="009F3803">
              <w:t xml:space="preserve"> </w:t>
            </w:r>
            <w:r w:rsidRPr="006F3730" w:rsidR="002740D1">
              <w:t>PSA video advertisement</w:t>
            </w:r>
            <w:r w:rsidRPr="006F3730" w:rsidR="009F3803">
              <w:t>s</w:t>
            </w:r>
            <w:r w:rsidRPr="006F3730" w:rsidR="002740D1">
              <w:t>.</w:t>
            </w:r>
          </w:p>
          <w:p w:rsidRPr="006F3730" w:rsidR="00F6663A" w:rsidP="00AE048E" w:rsidRDefault="00E23C07" w14:paraId="7677D222" w14:textId="688D7B35">
            <w:pPr>
              <w:pStyle w:val="VCAAtablecondensed"/>
              <w:rPr>
                <w:rFonts w:cstheme="majorHAnsi"/>
                <w:szCs w:val="20"/>
              </w:rPr>
            </w:pPr>
            <w:r w:rsidRPr="00211EE3">
              <w:rPr>
                <w:rFonts w:cstheme="majorHAnsi"/>
                <w:b/>
                <w:bCs/>
                <w:szCs w:val="20"/>
              </w:rPr>
              <w:t>Engage</w:t>
            </w:r>
            <w:r w:rsidR="00616B92">
              <w:rPr>
                <w:rFonts w:cstheme="majorHAnsi"/>
                <w:b/>
                <w:bCs/>
                <w:szCs w:val="20"/>
              </w:rPr>
              <w:t>:</w:t>
            </w:r>
            <w:r w:rsidR="00616B92">
              <w:rPr>
                <w:rFonts w:cstheme="majorHAnsi"/>
                <w:szCs w:val="20"/>
              </w:rPr>
              <w:t xml:space="preserve"> </w:t>
            </w:r>
            <w:r w:rsidRPr="1DDBBED8" w:rsidR="00F6663A">
              <w:rPr>
                <w:rFonts w:cstheme="majorBidi"/>
                <w:lang w:val="en-AU"/>
              </w:rPr>
              <w:t xml:space="preserve">Entry </w:t>
            </w:r>
            <w:r w:rsidRPr="1DDBBED8" w:rsidR="00B83228">
              <w:rPr>
                <w:rFonts w:cstheme="majorBidi"/>
                <w:lang w:val="en-AU"/>
              </w:rPr>
              <w:t>t</w:t>
            </w:r>
            <w:r w:rsidRPr="1DDBBED8" w:rsidR="00F6663A">
              <w:rPr>
                <w:rFonts w:cstheme="majorBidi"/>
                <w:lang w:val="en-AU"/>
              </w:rPr>
              <w:t xml:space="preserve">icket: Students enter the class and write down on a </w:t>
            </w:r>
            <w:r w:rsidR="002A1156">
              <w:rPr>
                <w:rFonts w:cstheme="majorBidi"/>
                <w:lang w:val="en-AU"/>
              </w:rPr>
              <w:t>‘</w:t>
            </w:r>
            <w:r w:rsidR="00A41A2D">
              <w:rPr>
                <w:rFonts w:cstheme="majorBidi"/>
                <w:lang w:val="en-AU"/>
              </w:rPr>
              <w:t>sticky</w:t>
            </w:r>
            <w:r w:rsidRPr="1DDBBED8" w:rsidR="00F6663A">
              <w:rPr>
                <w:rFonts w:cstheme="majorBidi"/>
                <w:lang w:val="en-AU"/>
              </w:rPr>
              <w:t xml:space="preserve"> note wall</w:t>
            </w:r>
            <w:r w:rsidR="002A1156">
              <w:rPr>
                <w:rFonts w:cstheme="majorBidi"/>
                <w:lang w:val="en-AU"/>
              </w:rPr>
              <w:t>’</w:t>
            </w:r>
            <w:r w:rsidRPr="1DDBBED8" w:rsidR="00F6663A">
              <w:rPr>
                <w:rFonts w:cstheme="majorBidi"/>
                <w:lang w:val="en-AU"/>
              </w:rPr>
              <w:t xml:space="preserve"> one thing they fear in the world</w:t>
            </w:r>
            <w:r w:rsidRPr="1DDBBED8" w:rsidR="004F3420">
              <w:rPr>
                <w:rFonts w:cstheme="majorBidi"/>
                <w:lang w:val="en-AU"/>
              </w:rPr>
              <w:t>,</w:t>
            </w:r>
            <w:r w:rsidRPr="1DDBBED8" w:rsidR="00F6663A">
              <w:rPr>
                <w:rFonts w:cstheme="majorBidi"/>
                <w:lang w:val="en-AU"/>
              </w:rPr>
              <w:t xml:space="preserve"> love in the world</w:t>
            </w:r>
            <w:r w:rsidR="000F69D9">
              <w:rPr>
                <w:rFonts w:cstheme="majorBidi"/>
                <w:lang w:val="en-AU"/>
              </w:rPr>
              <w:t>,</w:t>
            </w:r>
            <w:r w:rsidRPr="1DDBBED8" w:rsidR="00F6663A">
              <w:rPr>
                <w:rFonts w:cstheme="majorBidi"/>
                <w:lang w:val="en-AU"/>
              </w:rPr>
              <w:t xml:space="preserve"> or find funny in the world. </w:t>
            </w:r>
          </w:p>
          <w:p w:rsidR="0093525E" w:rsidP="00AE048E" w:rsidRDefault="00E23C07" w14:paraId="605533CF" w14:textId="6851B73C">
            <w:pPr>
              <w:pStyle w:val="VCAAtablecondensed"/>
            </w:pPr>
            <w:r w:rsidRPr="00D00CC9">
              <w:rPr>
                <w:rStyle w:val="Strong"/>
              </w:rPr>
              <w:t>Explore</w:t>
            </w:r>
            <w:r w:rsidRPr="00D00CC9" w:rsidR="00616B92">
              <w:rPr>
                <w:rStyle w:val="Strong"/>
              </w:rPr>
              <w:t>:</w:t>
            </w:r>
            <w:r w:rsidR="00616B92">
              <w:t xml:space="preserve"> </w:t>
            </w:r>
            <w:r w:rsidRPr="1DDBBED8" w:rsidR="4953FAB1">
              <w:rPr>
                <w:lang w:val="en-AU"/>
              </w:rPr>
              <w:t xml:space="preserve">Screen </w:t>
            </w:r>
            <w:r w:rsidRPr="1DDBBED8" w:rsidR="126C26F9">
              <w:rPr>
                <w:lang w:val="en-AU"/>
              </w:rPr>
              <w:t xml:space="preserve">explainer </w:t>
            </w:r>
            <w:r w:rsidRPr="1DDBBED8" w:rsidR="4953FAB1">
              <w:rPr>
                <w:lang w:val="en-AU"/>
              </w:rPr>
              <w:t>video on Aristotle</w:t>
            </w:r>
            <w:r w:rsidR="002A1156">
              <w:rPr>
                <w:lang w:val="en-AU"/>
              </w:rPr>
              <w:t>’</w:t>
            </w:r>
            <w:r w:rsidRPr="1DDBBED8" w:rsidR="4953FAB1">
              <w:rPr>
                <w:lang w:val="en-AU"/>
              </w:rPr>
              <w:t>s Three Appeals Model / The Rhetoric Triangle</w:t>
            </w:r>
            <w:r w:rsidR="00822CA7">
              <w:rPr>
                <w:lang w:val="en-AU"/>
              </w:rPr>
              <w:t xml:space="preserve"> (see Resources)</w:t>
            </w:r>
            <w:r w:rsidRPr="1DDBBED8" w:rsidR="4953FAB1">
              <w:rPr>
                <w:lang w:val="en-AU"/>
              </w:rPr>
              <w:t xml:space="preserve">. </w:t>
            </w:r>
            <w:r w:rsidR="00822CA7">
              <w:rPr>
                <w:lang w:val="en-AU"/>
              </w:rPr>
              <w:t>While viewing, s</w:t>
            </w:r>
            <w:r w:rsidRPr="1DDBBED8" w:rsidR="4953FAB1">
              <w:rPr>
                <w:lang w:val="en-AU"/>
              </w:rPr>
              <w:t xml:space="preserve">tudents </w:t>
            </w:r>
            <w:r w:rsidRPr="1DDBBED8" w:rsidR="0358DBE8">
              <w:rPr>
                <w:lang w:val="en-AU"/>
              </w:rPr>
              <w:t>to complete video comprehension multiple</w:t>
            </w:r>
            <w:r w:rsidRPr="1DDBBED8" w:rsidR="004F3420">
              <w:rPr>
                <w:lang w:val="en-AU"/>
              </w:rPr>
              <w:t>-</w:t>
            </w:r>
            <w:r w:rsidRPr="1DDBBED8" w:rsidR="0358DBE8">
              <w:rPr>
                <w:lang w:val="en-AU"/>
              </w:rPr>
              <w:t xml:space="preserve">choice quiz </w:t>
            </w:r>
            <w:r w:rsidR="000F69D9">
              <w:rPr>
                <w:lang w:val="en-AU"/>
              </w:rPr>
              <w:t>(see ‘Appendix 5’)</w:t>
            </w:r>
            <w:r w:rsidRPr="1DDBBED8" w:rsidR="0358DBE8">
              <w:rPr>
                <w:lang w:val="en-AU"/>
              </w:rPr>
              <w:t xml:space="preserve">. </w:t>
            </w:r>
            <w:r w:rsidRPr="1DDBBED8" w:rsidR="00616B92">
              <w:rPr>
                <w:lang w:val="en-AU"/>
              </w:rPr>
              <w:t xml:space="preserve">Go over </w:t>
            </w:r>
            <w:r w:rsidRPr="1DDBBED8" w:rsidR="0358DBE8">
              <w:rPr>
                <w:lang w:val="en-AU"/>
              </w:rPr>
              <w:t>content following viewing</w:t>
            </w:r>
            <w:r w:rsidRPr="1DDBBED8" w:rsidR="004F3420">
              <w:rPr>
                <w:lang w:val="en-AU"/>
              </w:rPr>
              <w:t>,</w:t>
            </w:r>
            <w:r w:rsidRPr="1DDBBED8" w:rsidR="0358DBE8">
              <w:rPr>
                <w:lang w:val="en-AU"/>
              </w:rPr>
              <w:t xml:space="preserve"> with answers and short discussion. </w:t>
            </w:r>
            <w:r w:rsidR="00A41A2D">
              <w:rPr>
                <w:lang w:val="en-AU"/>
              </w:rPr>
              <w:t>You</w:t>
            </w:r>
            <w:r w:rsidRPr="1DDBBED8" w:rsidR="00A41A2D">
              <w:rPr>
                <w:lang w:val="en-AU"/>
              </w:rPr>
              <w:t xml:space="preserve"> </w:t>
            </w:r>
            <w:r w:rsidRPr="1DDBBED8" w:rsidR="0358DBE8">
              <w:rPr>
                <w:lang w:val="en-AU"/>
              </w:rPr>
              <w:t xml:space="preserve">can link discussion to students </w:t>
            </w:r>
            <w:r w:rsidR="002A1156">
              <w:rPr>
                <w:lang w:val="en-AU"/>
              </w:rPr>
              <w:t>‘</w:t>
            </w:r>
            <w:r w:rsidR="00A41A2D">
              <w:rPr>
                <w:lang w:val="en-AU"/>
              </w:rPr>
              <w:t>sticky</w:t>
            </w:r>
            <w:r w:rsidRPr="1DDBBED8" w:rsidR="126C26F9">
              <w:rPr>
                <w:lang w:val="en-AU"/>
              </w:rPr>
              <w:t xml:space="preserve"> note wall</w:t>
            </w:r>
            <w:r w:rsidR="002A1156">
              <w:rPr>
                <w:lang w:val="en-AU"/>
              </w:rPr>
              <w:t>’</w:t>
            </w:r>
            <w:r w:rsidRPr="1DDBBED8" w:rsidR="126C26F9">
              <w:rPr>
                <w:lang w:val="en-AU"/>
              </w:rPr>
              <w:t xml:space="preserve"> </w:t>
            </w:r>
            <w:r w:rsidRPr="1DDBBED8" w:rsidR="0358DBE8">
              <w:rPr>
                <w:lang w:val="en-AU"/>
              </w:rPr>
              <w:t xml:space="preserve">responses from </w:t>
            </w:r>
            <w:r w:rsidR="00A41A2D">
              <w:rPr>
                <w:lang w:val="en-AU"/>
              </w:rPr>
              <w:t xml:space="preserve">the </w:t>
            </w:r>
            <w:r w:rsidRPr="1DDBBED8" w:rsidR="126C26F9">
              <w:rPr>
                <w:lang w:val="en-AU"/>
              </w:rPr>
              <w:t>previous class</w:t>
            </w:r>
            <w:r w:rsidRPr="1DDBBED8" w:rsidR="0358DBE8">
              <w:rPr>
                <w:lang w:val="en-AU"/>
              </w:rPr>
              <w:t xml:space="preserve"> as discussion prompts.</w:t>
            </w:r>
            <w:r w:rsidRPr="1DDBBED8" w:rsidR="4F227BD0">
              <w:rPr>
                <w:lang w:val="en-AU"/>
              </w:rPr>
              <w:t xml:space="preserve"> </w:t>
            </w:r>
          </w:p>
          <w:p w:rsidRPr="006F3730" w:rsidR="00EA2114" w:rsidP="5F934629" w:rsidRDefault="00E23C07" w14:paraId="27A7C243" w14:textId="504DC4C1">
            <w:pPr>
              <w:pStyle w:val="VCAAtablecondensed"/>
              <w:rPr>
                <w:rFonts w:cs="" w:cstheme="majorBidi"/>
              </w:rPr>
            </w:pPr>
            <w:r w:rsidRPr="5F934629" w:rsidR="6C7C6927">
              <w:rPr>
                <w:rStyle w:val="Strong"/>
              </w:rPr>
              <w:t>Explain</w:t>
            </w:r>
            <w:r w:rsidRPr="5F934629" w:rsidR="178DE01A">
              <w:rPr>
                <w:rStyle w:val="Strong"/>
              </w:rPr>
              <w:t>:</w:t>
            </w:r>
            <w:r w:rsidRPr="5F934629" w:rsidR="178DE01A">
              <w:rPr>
                <w:rFonts w:cs="" w:cstheme="majorBidi"/>
              </w:rPr>
              <w:t xml:space="preserve"> </w:t>
            </w:r>
            <w:r w:rsidRPr="5F934629" w:rsidR="3880B145">
              <w:rPr>
                <w:rFonts w:cs="" w:cstheme="majorBidi"/>
              </w:rPr>
              <w:t>Teacher</w:t>
            </w:r>
            <w:r w:rsidRPr="5F934629" w:rsidR="056DFC51">
              <w:rPr>
                <w:rFonts w:cs="" w:cstheme="majorBidi"/>
              </w:rPr>
              <w:t>-</w:t>
            </w:r>
            <w:r w:rsidRPr="5F934629" w:rsidR="3880B145">
              <w:rPr>
                <w:rFonts w:cs="" w:cstheme="majorBidi"/>
              </w:rPr>
              <w:t xml:space="preserve">led content instruction via </w:t>
            </w:r>
            <w:r w:rsidRPr="5F934629" w:rsidR="000F69D9">
              <w:rPr>
                <w:rFonts w:cs="" w:cstheme="majorBidi"/>
              </w:rPr>
              <w:t>online quiz</w:t>
            </w:r>
            <w:r w:rsidRPr="5F934629" w:rsidR="3880B145">
              <w:rPr>
                <w:rFonts w:cs="" w:cstheme="majorBidi"/>
              </w:rPr>
              <w:t xml:space="preserve"> on PSA persuasive techniques</w:t>
            </w:r>
            <w:r w:rsidRPr="5F934629" w:rsidR="000F69D9">
              <w:rPr>
                <w:rFonts w:cs="" w:cstheme="majorBidi"/>
              </w:rPr>
              <w:t xml:space="preserve"> (see ‘Appendix 5’)</w:t>
            </w:r>
            <w:r w:rsidRPr="5F934629" w:rsidR="3880B145">
              <w:rPr>
                <w:rFonts w:cs="" w:cstheme="majorBidi"/>
              </w:rPr>
              <w:t xml:space="preserve">. Students document </w:t>
            </w:r>
            <w:r w:rsidRPr="5F934629" w:rsidR="0CE41C90">
              <w:rPr>
                <w:rFonts w:cs="" w:cstheme="majorBidi"/>
              </w:rPr>
              <w:t>definitions</w:t>
            </w:r>
            <w:r w:rsidRPr="5F934629" w:rsidR="3880B145">
              <w:rPr>
                <w:rFonts w:cs="" w:cstheme="majorBidi"/>
              </w:rPr>
              <w:t xml:space="preserve"> </w:t>
            </w:r>
            <w:r w:rsidRPr="5F934629" w:rsidR="3880B145">
              <w:rPr>
                <w:rFonts w:cs="" w:cstheme="majorBidi"/>
              </w:rPr>
              <w:t>of 13 key terms in workbooks.</w:t>
            </w:r>
          </w:p>
          <w:p w:rsidR="006F2AD2" w:rsidP="00AE048E" w:rsidRDefault="00E23C07" w14:paraId="3EAEBACA" w14:textId="3667F306">
            <w:pPr>
              <w:pStyle w:val="VCAAtablecondensed"/>
              <w:rPr>
                <w:rFonts w:cstheme="majorHAnsi"/>
                <w:szCs w:val="20"/>
              </w:rPr>
            </w:pPr>
            <w:r w:rsidRPr="00D00CC9">
              <w:rPr>
                <w:rStyle w:val="Strong"/>
              </w:rPr>
              <w:t>Elaborate</w:t>
            </w:r>
            <w:r w:rsidRPr="00D00CC9" w:rsidR="00616B92">
              <w:rPr>
                <w:rStyle w:val="Strong"/>
              </w:rPr>
              <w:t>:</w:t>
            </w:r>
            <w:r w:rsidR="00616B92">
              <w:rPr>
                <w:rFonts w:cstheme="majorHAnsi"/>
                <w:szCs w:val="20"/>
              </w:rPr>
              <w:t xml:space="preserve"> </w:t>
            </w:r>
            <w:r w:rsidRPr="006F3730" w:rsidR="00EA2114">
              <w:rPr>
                <w:rFonts w:cstheme="majorHAnsi"/>
                <w:szCs w:val="20"/>
              </w:rPr>
              <w:t xml:space="preserve">In </w:t>
            </w:r>
            <w:r w:rsidR="00A3010D">
              <w:rPr>
                <w:rFonts w:cstheme="majorHAnsi"/>
                <w:szCs w:val="20"/>
              </w:rPr>
              <w:t xml:space="preserve">the </w:t>
            </w:r>
            <w:r w:rsidRPr="006F3730" w:rsidR="00A9175C">
              <w:rPr>
                <w:rFonts w:cstheme="majorHAnsi"/>
                <w:szCs w:val="20"/>
              </w:rPr>
              <w:t xml:space="preserve">same </w:t>
            </w:r>
            <w:r w:rsidRPr="006F3730" w:rsidR="00EA2114">
              <w:rPr>
                <w:rFonts w:cstheme="majorHAnsi"/>
                <w:szCs w:val="20"/>
              </w:rPr>
              <w:t>groups, students rewatch last week</w:t>
            </w:r>
            <w:r w:rsidR="002A1156">
              <w:rPr>
                <w:rFonts w:cstheme="majorHAnsi"/>
                <w:szCs w:val="20"/>
              </w:rPr>
              <w:t>’</w:t>
            </w:r>
            <w:r w:rsidRPr="006F3730" w:rsidR="00EA2114">
              <w:rPr>
                <w:rFonts w:cstheme="majorHAnsi"/>
                <w:szCs w:val="20"/>
              </w:rPr>
              <w:t xml:space="preserve">s PSA video </w:t>
            </w:r>
            <w:r w:rsidR="00A41A2D">
              <w:rPr>
                <w:rFonts w:cstheme="majorHAnsi"/>
                <w:szCs w:val="20"/>
              </w:rPr>
              <w:t xml:space="preserve">advertisement </w:t>
            </w:r>
            <w:r w:rsidRPr="006F3730" w:rsidR="00EA2114">
              <w:rPr>
                <w:rFonts w:cstheme="majorHAnsi"/>
                <w:szCs w:val="20"/>
              </w:rPr>
              <w:t>examples for secondary analysis as informed by current learning</w:t>
            </w:r>
            <w:r w:rsidR="001641EA">
              <w:rPr>
                <w:rFonts w:cstheme="majorHAnsi"/>
                <w:szCs w:val="20"/>
              </w:rPr>
              <w:t>.</w:t>
            </w:r>
          </w:p>
          <w:p w:rsidR="001641EA" w:rsidP="00AE048E" w:rsidRDefault="006F2AD2" w14:paraId="1D2FC8DB" w14:textId="48AA06BF">
            <w:pPr>
              <w:pStyle w:val="VCAAtablecondensed"/>
            </w:pPr>
            <w:r w:rsidRPr="76705C7A">
              <w:rPr>
                <w:lang w:val="en-AU"/>
              </w:rPr>
              <w:t xml:space="preserve">Students fill out </w:t>
            </w:r>
            <w:r w:rsidR="002A1156">
              <w:rPr>
                <w:lang w:val="en-AU"/>
              </w:rPr>
              <w:t>‘</w:t>
            </w:r>
            <w:r w:rsidRPr="76705C7A">
              <w:rPr>
                <w:lang w:val="en-AU"/>
              </w:rPr>
              <w:t>Analysing video advertisements: PSA Mind map</w:t>
            </w:r>
            <w:r w:rsidR="002A1156">
              <w:rPr>
                <w:lang w:val="en-AU"/>
              </w:rPr>
              <w:t>’</w:t>
            </w:r>
            <w:r w:rsidR="002A1C76">
              <w:rPr>
                <w:lang w:val="en-AU"/>
              </w:rPr>
              <w:t xml:space="preserve"> </w:t>
            </w:r>
            <w:r w:rsidR="000F69D9">
              <w:rPr>
                <w:lang w:val="en-AU"/>
              </w:rPr>
              <w:t xml:space="preserve">and ‘Analysing media codes: Mind map’ </w:t>
            </w:r>
            <w:r w:rsidR="002A1C76">
              <w:rPr>
                <w:lang w:val="en-AU"/>
              </w:rPr>
              <w:t xml:space="preserve">(see </w:t>
            </w:r>
            <w:r w:rsidR="000F69D9">
              <w:rPr>
                <w:lang w:val="en-AU"/>
              </w:rPr>
              <w:t>‘Appendix 3’ and ‘Appendix 4’</w:t>
            </w:r>
            <w:r w:rsidR="002A1C76">
              <w:rPr>
                <w:lang w:val="en-AU"/>
              </w:rPr>
              <w:t>)</w:t>
            </w:r>
            <w:r w:rsidR="00822CA7">
              <w:rPr>
                <w:lang w:val="en-AU"/>
              </w:rPr>
              <w:t xml:space="preserve">. Students need to </w:t>
            </w:r>
            <w:r w:rsidRPr="006F3730" w:rsidR="00EA2114">
              <w:rPr>
                <w:rFonts w:cstheme="majorHAnsi"/>
                <w:szCs w:val="20"/>
              </w:rPr>
              <w:t>link</w:t>
            </w:r>
            <w:r w:rsidR="002A1C76">
              <w:rPr>
                <w:rFonts w:cstheme="majorHAnsi"/>
                <w:szCs w:val="20"/>
              </w:rPr>
              <w:t xml:space="preserve"> </w:t>
            </w:r>
            <w:r w:rsidRPr="006F3730" w:rsidR="00EA2114">
              <w:rPr>
                <w:rFonts w:cstheme="majorHAnsi"/>
                <w:szCs w:val="20"/>
              </w:rPr>
              <w:t>persuasive techniques</w:t>
            </w:r>
            <w:r w:rsidR="00B2146E">
              <w:rPr>
                <w:rFonts w:cstheme="majorHAnsi"/>
                <w:szCs w:val="20"/>
              </w:rPr>
              <w:t xml:space="preserve"> (e.g. scientific evidence) and </w:t>
            </w:r>
            <w:r w:rsidR="002A1C76">
              <w:rPr>
                <w:rFonts w:cstheme="majorHAnsi"/>
                <w:szCs w:val="20"/>
              </w:rPr>
              <w:t xml:space="preserve">modes </w:t>
            </w:r>
            <w:r w:rsidR="00B2146E">
              <w:rPr>
                <w:rFonts w:cstheme="majorHAnsi"/>
                <w:szCs w:val="20"/>
              </w:rPr>
              <w:t>(Pathos, Logos and Ethos)</w:t>
            </w:r>
            <w:r w:rsidRPr="006F3730" w:rsidR="00EA2114">
              <w:rPr>
                <w:rFonts w:cstheme="majorHAnsi"/>
                <w:szCs w:val="20"/>
              </w:rPr>
              <w:t xml:space="preserve"> </w:t>
            </w:r>
            <w:r w:rsidR="00A3010D">
              <w:rPr>
                <w:rFonts w:cstheme="majorHAnsi"/>
                <w:szCs w:val="20"/>
              </w:rPr>
              <w:t>to</w:t>
            </w:r>
            <w:r w:rsidRPr="006F3730" w:rsidR="00EA2114">
              <w:rPr>
                <w:rFonts w:cstheme="majorHAnsi"/>
                <w:szCs w:val="20"/>
              </w:rPr>
              <w:t xml:space="preserve"> media codes and</w:t>
            </w:r>
            <w:r w:rsidR="00822CA7">
              <w:rPr>
                <w:rFonts w:cstheme="majorHAnsi"/>
                <w:szCs w:val="20"/>
              </w:rPr>
              <w:t>/or</w:t>
            </w:r>
            <w:r w:rsidRPr="006F3730" w:rsidR="00EA2114">
              <w:rPr>
                <w:rFonts w:cstheme="majorHAnsi"/>
                <w:szCs w:val="20"/>
              </w:rPr>
              <w:t xml:space="preserve"> conventions</w:t>
            </w:r>
            <w:r w:rsidR="002A1C76">
              <w:rPr>
                <w:rFonts w:cstheme="majorHAnsi"/>
                <w:szCs w:val="20"/>
              </w:rPr>
              <w:t>.</w:t>
            </w:r>
          </w:p>
          <w:p w:rsidR="00B2146E" w:rsidP="00AE048E" w:rsidRDefault="00B2146E" w14:paraId="2BB2F0A4" w14:textId="3DD19671">
            <w:pPr>
              <w:pStyle w:val="VCAAtablecondensed"/>
              <w:rPr>
                <w:rFonts w:cstheme="majorHAnsi"/>
                <w:szCs w:val="20"/>
              </w:rPr>
            </w:pPr>
            <w:r>
              <w:t xml:space="preserve">For example, the </w:t>
            </w:r>
            <w:r>
              <w:t>media code</w:t>
            </w:r>
            <w:r w:rsidR="002A1C76">
              <w:t xml:space="preserve"> of</w:t>
            </w:r>
            <w:r>
              <w:t xml:space="preserve"> ‘sound’</w:t>
            </w:r>
            <w:r>
              <w:t xml:space="preserve"> links to</w:t>
            </w:r>
            <w:r>
              <w:t xml:space="preserve"> </w:t>
            </w:r>
            <w:r>
              <w:t>persuasive techniques</w:t>
            </w:r>
            <w:r w:rsidR="002A1C76">
              <w:t xml:space="preserve"> and</w:t>
            </w:r>
            <w:r w:rsidR="00A3010D">
              <w:t xml:space="preserve"> modes</w:t>
            </w:r>
            <w:r>
              <w:t>:</w:t>
            </w:r>
          </w:p>
          <w:p w:rsidRPr="001641EA" w:rsidR="009D6DF2" w:rsidP="001641EA" w:rsidRDefault="00B2146E" w14:paraId="7D005F37" w14:textId="5B6C4ED0">
            <w:pPr>
              <w:pStyle w:val="VCAAtablecondensedbullet"/>
              <w:ind w:left="425" w:hanging="425"/>
            </w:pPr>
            <w:r>
              <w:t>use of e</w:t>
            </w:r>
            <w:r w:rsidRPr="001641EA" w:rsidR="00A9175C">
              <w:t xml:space="preserve">motive, </w:t>
            </w:r>
            <w:r w:rsidRPr="001641EA" w:rsidR="009D6DF2">
              <w:t>non-diegetic</w:t>
            </w:r>
            <w:r w:rsidRPr="001641EA" w:rsidR="00A9175C">
              <w:t xml:space="preserve"> music to evoke feelings of empathy</w:t>
            </w:r>
            <w:r>
              <w:br/>
            </w:r>
            <w:r w:rsidRPr="001641EA" w:rsidR="00A9175C">
              <w:t>(</w:t>
            </w:r>
            <w:r>
              <w:t>P</w:t>
            </w:r>
            <w:r w:rsidRPr="001641EA">
              <w:t>athos</w:t>
            </w:r>
            <w:r>
              <w:t>:</w:t>
            </w:r>
            <w:r w:rsidRPr="001641EA">
              <w:t xml:space="preserve"> </w:t>
            </w:r>
            <w:r w:rsidRPr="001641EA" w:rsidR="00855368">
              <w:t>h</w:t>
            </w:r>
            <w:r w:rsidRPr="001641EA" w:rsidR="006E32D9">
              <w:t>eartstrings</w:t>
            </w:r>
            <w:r>
              <w:t>,</w:t>
            </w:r>
            <w:r w:rsidRPr="001641EA" w:rsidR="00855368">
              <w:t xml:space="preserve"> w</w:t>
            </w:r>
            <w:r w:rsidRPr="001641EA" w:rsidR="006E32D9">
              <w:t xml:space="preserve">arm </w:t>
            </w:r>
            <w:r w:rsidRPr="001641EA" w:rsidR="00855368">
              <w:t>and</w:t>
            </w:r>
            <w:r w:rsidRPr="001641EA" w:rsidR="006E32D9">
              <w:t xml:space="preserve"> </w:t>
            </w:r>
            <w:r w:rsidRPr="001641EA" w:rsidR="00855368">
              <w:t>f</w:t>
            </w:r>
            <w:r w:rsidRPr="001641EA" w:rsidR="006E32D9">
              <w:t>uzzy</w:t>
            </w:r>
            <w:r w:rsidR="00B717A8">
              <w:t xml:space="preserve"> imagery</w:t>
            </w:r>
            <w:r w:rsidRPr="001641EA" w:rsidR="00A9175C">
              <w:t>)</w:t>
            </w:r>
          </w:p>
          <w:p w:rsidRPr="001641EA" w:rsidR="009D6DF2" w:rsidP="001641EA" w:rsidRDefault="00B2146E" w14:paraId="212719AD" w14:textId="111C7309">
            <w:pPr>
              <w:pStyle w:val="VCAAtablecondensedbullet"/>
              <w:ind w:left="425" w:hanging="425"/>
            </w:pPr>
            <w:r>
              <w:t>use of n</w:t>
            </w:r>
            <w:r w:rsidRPr="001641EA" w:rsidR="00A9175C">
              <w:t xml:space="preserve">arration to explain </w:t>
            </w:r>
            <w:r>
              <w:t xml:space="preserve">a </w:t>
            </w:r>
            <w:r w:rsidRPr="001641EA" w:rsidR="00A9175C">
              <w:t>message</w:t>
            </w:r>
            <w:r>
              <w:br/>
            </w:r>
            <w:r w:rsidRPr="001641EA" w:rsidR="009D6DF2">
              <w:t>(</w:t>
            </w:r>
            <w:r>
              <w:t>L</w:t>
            </w:r>
            <w:r w:rsidRPr="001641EA">
              <w:t>ogos</w:t>
            </w:r>
            <w:r>
              <w:t>:</w:t>
            </w:r>
            <w:r w:rsidRPr="001641EA">
              <w:t xml:space="preserve"> </w:t>
            </w:r>
            <w:r w:rsidRPr="001641EA" w:rsidR="00855368">
              <w:t>s</w:t>
            </w:r>
            <w:r w:rsidRPr="001641EA" w:rsidR="006E32D9">
              <w:t>cientific evidence</w:t>
            </w:r>
            <w:r w:rsidRPr="001641EA" w:rsidR="009D6DF2">
              <w:t>)</w:t>
            </w:r>
          </w:p>
          <w:p w:rsidRPr="001641EA" w:rsidR="009D6DF2" w:rsidP="001641EA" w:rsidRDefault="00B2146E" w14:paraId="5F8329C6" w14:textId="42E17134">
            <w:pPr>
              <w:pStyle w:val="VCAAtablecondensedbullet"/>
              <w:ind w:left="425" w:hanging="425"/>
            </w:pPr>
            <w:r>
              <w:t>a s</w:t>
            </w:r>
            <w:r w:rsidRPr="001641EA" w:rsidR="009D6DF2">
              <w:t>peaker shar</w:t>
            </w:r>
            <w:r>
              <w:t>ing</w:t>
            </w:r>
            <w:r w:rsidRPr="001641EA" w:rsidR="009D6DF2">
              <w:t xml:space="preserve"> </w:t>
            </w:r>
            <w:r>
              <w:t xml:space="preserve">their personal </w:t>
            </w:r>
            <w:r w:rsidRPr="001641EA" w:rsidR="009D6DF2">
              <w:t>experience</w:t>
            </w:r>
            <w:r>
              <w:br/>
            </w:r>
            <w:r w:rsidRPr="001641EA" w:rsidR="009D6DF2">
              <w:t>(</w:t>
            </w:r>
            <w:r>
              <w:t>E</w:t>
            </w:r>
            <w:r w:rsidRPr="001641EA">
              <w:t>thos</w:t>
            </w:r>
            <w:r>
              <w:t>:</w:t>
            </w:r>
            <w:r w:rsidRPr="001641EA">
              <w:t xml:space="preserve"> </w:t>
            </w:r>
            <w:r w:rsidRPr="001641EA" w:rsidR="00855368">
              <w:t>everyday people</w:t>
            </w:r>
            <w:r>
              <w:t xml:space="preserve">, </w:t>
            </w:r>
            <w:r w:rsidRPr="001641EA" w:rsidR="00855368">
              <w:t>testimonial</w:t>
            </w:r>
            <w:r>
              <w:t>s</w:t>
            </w:r>
            <w:r w:rsidRPr="001641EA" w:rsidR="009D6DF2">
              <w:t xml:space="preserve">). </w:t>
            </w:r>
          </w:p>
          <w:p w:rsidRPr="001641EA" w:rsidR="00F62CAA" w:rsidP="00B2146E" w:rsidRDefault="002A1C76" w14:paraId="644F5D4C" w14:textId="2C854AB6">
            <w:pPr>
              <w:pStyle w:val="VCAAtablecondensedbullet"/>
              <w:numPr>
                <w:ilvl w:val="0"/>
                <w:numId w:val="0"/>
              </w:numPr>
            </w:pPr>
            <w:r>
              <w:t>For example,</w:t>
            </w:r>
            <w:r w:rsidR="00B2146E">
              <w:t xml:space="preserve"> </w:t>
            </w:r>
            <w:r w:rsidR="00B2146E">
              <w:t xml:space="preserve">form conventions </w:t>
            </w:r>
            <w:r w:rsidR="00B2146E">
              <w:t>in</w:t>
            </w:r>
            <w:r w:rsidR="00B2146E">
              <w:t xml:space="preserve"> </w:t>
            </w:r>
            <w:r w:rsidRPr="001641EA" w:rsidR="00B2146E">
              <w:t>PSA video</w:t>
            </w:r>
            <w:r w:rsidR="00B2146E">
              <w:t>s link to</w:t>
            </w:r>
            <w:r w:rsidRPr="001641EA" w:rsidR="00B2146E">
              <w:t xml:space="preserve"> </w:t>
            </w:r>
            <w:r w:rsidR="00B2146E">
              <w:t xml:space="preserve">persuasive techniques </w:t>
            </w:r>
            <w:r>
              <w:t>and modes</w:t>
            </w:r>
            <w:r w:rsidR="00B2146E">
              <w:t>:</w:t>
            </w:r>
          </w:p>
          <w:p w:rsidRPr="001641EA" w:rsidR="006E32D9" w:rsidP="001641EA" w:rsidRDefault="00B2146E" w14:paraId="46F0F885" w14:textId="46213114">
            <w:pPr>
              <w:pStyle w:val="VCAAtablecondensedbullet"/>
              <w:ind w:left="425" w:hanging="425"/>
            </w:pPr>
            <w:r>
              <w:t>a t</w:t>
            </w:r>
            <w:r w:rsidRPr="001641EA" w:rsidR="006E32D9">
              <w:t>agline</w:t>
            </w:r>
            <w:r>
              <w:t xml:space="preserve"> and/or l</w:t>
            </w:r>
            <w:r w:rsidRPr="001641EA" w:rsidR="006E32D9">
              <w:t>ogo</w:t>
            </w:r>
            <w:r>
              <w:t xml:space="preserve"> – </w:t>
            </w:r>
            <w:r w:rsidRPr="001641EA" w:rsidR="007860F2">
              <w:t>predominantly used</w:t>
            </w:r>
            <w:r w:rsidRPr="001641EA" w:rsidR="00F85CE0">
              <w:t xml:space="preserve"> at end of </w:t>
            </w:r>
            <w:r w:rsidRPr="001641EA" w:rsidR="00B61BE8">
              <w:t xml:space="preserve">PSA </w:t>
            </w:r>
            <w:r w:rsidRPr="001641EA" w:rsidR="00F85CE0">
              <w:t>video ad</w:t>
            </w:r>
            <w:r w:rsidRPr="001641EA" w:rsidR="00B61BE8">
              <w:t>s</w:t>
            </w:r>
            <w:r w:rsidRPr="001641EA" w:rsidR="007860F2">
              <w:t xml:space="preserve"> (Logos)</w:t>
            </w:r>
          </w:p>
          <w:p w:rsidRPr="001641EA" w:rsidR="006E32D9" w:rsidP="001641EA" w:rsidRDefault="00B2146E" w14:paraId="095542E8" w14:textId="47D3B2F9">
            <w:pPr>
              <w:pStyle w:val="VCAAtablecondensedbullet"/>
              <w:ind w:left="425" w:hanging="425"/>
            </w:pPr>
            <w:r>
              <w:t xml:space="preserve">appealing to fear – </w:t>
            </w:r>
            <w:r w:rsidRPr="001641EA" w:rsidR="00F85CE0">
              <w:t xml:space="preserve">commonly </w:t>
            </w:r>
            <w:r w:rsidRPr="001641EA" w:rsidR="007860F2">
              <w:t>used in Safety PSA</w:t>
            </w:r>
            <w:r w:rsidRPr="001641EA" w:rsidR="00B61BE8">
              <w:t>s</w:t>
            </w:r>
            <w:r w:rsidRPr="001641EA" w:rsidR="003A140B">
              <w:t xml:space="preserve"> (Pathos)</w:t>
            </w:r>
          </w:p>
          <w:p w:rsidRPr="001641EA" w:rsidR="007860F2" w:rsidP="001641EA" w:rsidRDefault="00B2146E" w14:paraId="26601409" w14:textId="5BB7EA33">
            <w:pPr>
              <w:pStyle w:val="VCAAtablecondensedbullet"/>
              <w:ind w:left="425" w:hanging="425"/>
            </w:pPr>
            <w:r>
              <w:t>use of s</w:t>
            </w:r>
            <w:r w:rsidRPr="001641EA" w:rsidR="00F85CE0">
              <w:t>cientific evidence</w:t>
            </w:r>
            <w:r>
              <w:t xml:space="preserve"> – </w:t>
            </w:r>
            <w:r w:rsidRPr="001641EA" w:rsidR="00F85CE0">
              <w:t>on</w:t>
            </w:r>
            <w:r>
              <w:t>-</w:t>
            </w:r>
            <w:r w:rsidRPr="001641EA" w:rsidR="00F85CE0">
              <w:t>screen text</w:t>
            </w:r>
            <w:r>
              <w:t xml:space="preserve">, </w:t>
            </w:r>
            <w:r w:rsidRPr="001641EA" w:rsidR="00F85CE0">
              <w:t>statistics commonly used (Ethos)</w:t>
            </w:r>
          </w:p>
          <w:p w:rsidRPr="006F3730" w:rsidR="00E23C07" w:rsidP="00AE048E" w:rsidRDefault="009D6DF2" w14:paraId="5F5ADFD6" w14:textId="557EE08C">
            <w:pPr>
              <w:pStyle w:val="VCAAtablecondensed"/>
              <w:rPr>
                <w:rFonts w:cstheme="majorHAnsi"/>
                <w:szCs w:val="20"/>
              </w:rPr>
            </w:pPr>
            <w:r w:rsidRPr="006F3730">
              <w:rPr>
                <w:rFonts w:cstheme="majorHAnsi"/>
                <w:szCs w:val="20"/>
              </w:rPr>
              <w:t>Students share their findings</w:t>
            </w:r>
            <w:r w:rsidR="00822CA7">
              <w:rPr>
                <w:rFonts w:cstheme="majorHAnsi"/>
                <w:szCs w:val="20"/>
              </w:rPr>
              <w:t xml:space="preserve"> after completing the 2 worksheets</w:t>
            </w:r>
            <w:r w:rsidRPr="006F3730">
              <w:rPr>
                <w:rFonts w:cstheme="majorHAnsi"/>
                <w:szCs w:val="20"/>
              </w:rPr>
              <w:t>.</w:t>
            </w:r>
          </w:p>
          <w:p w:rsidRPr="006F3730" w:rsidR="00E30368" w:rsidP="00AE048E" w:rsidRDefault="00E23C07" w14:paraId="3A450BDD" w14:textId="0DE97E0D">
            <w:pPr>
              <w:pStyle w:val="VCAAtablecondensed"/>
            </w:pPr>
            <w:r w:rsidRPr="423381BE">
              <w:rPr>
                <w:rStyle w:val="Strong"/>
                <w:lang w:val="en-AU"/>
              </w:rPr>
              <w:t>Evaluate</w:t>
            </w:r>
            <w:r w:rsidRPr="423381BE" w:rsidR="00616B92">
              <w:rPr>
                <w:rStyle w:val="Strong"/>
                <w:lang w:val="en-AU"/>
              </w:rPr>
              <w:t>:</w:t>
            </w:r>
            <w:r w:rsidRPr="423381BE" w:rsidR="00616B92">
              <w:rPr>
                <w:rFonts w:cstheme="majorBidi"/>
                <w:lang w:val="en-AU"/>
              </w:rPr>
              <w:t xml:space="preserve"> </w:t>
            </w:r>
            <w:r w:rsidRPr="423381BE" w:rsidR="001E67AD">
              <w:rPr>
                <w:rFonts w:cstheme="majorBidi"/>
                <w:lang w:val="en-AU"/>
              </w:rPr>
              <w:t xml:space="preserve">Students complete the </w:t>
            </w:r>
            <w:r w:rsidRPr="423381BE" w:rsidR="002A1156">
              <w:rPr>
                <w:rFonts w:cstheme="majorBidi"/>
                <w:lang w:val="en-AU"/>
              </w:rPr>
              <w:t>‘</w:t>
            </w:r>
            <w:r w:rsidRPr="423381BE" w:rsidR="001E67AD">
              <w:rPr>
                <w:rFonts w:cstheme="majorBidi"/>
                <w:lang w:val="en-AU"/>
              </w:rPr>
              <w:t xml:space="preserve">Advertising </w:t>
            </w:r>
            <w:r w:rsidRPr="423381BE" w:rsidR="00994911">
              <w:rPr>
                <w:rFonts w:cstheme="majorBidi"/>
                <w:lang w:val="en-AU"/>
              </w:rPr>
              <w:t>p</w:t>
            </w:r>
            <w:r w:rsidRPr="423381BE" w:rsidR="001E67AD">
              <w:rPr>
                <w:rFonts w:cstheme="majorBidi"/>
                <w:lang w:val="en-AU"/>
              </w:rPr>
              <w:t xml:space="preserve">ersuasive </w:t>
            </w:r>
            <w:r w:rsidRPr="423381BE" w:rsidR="00994911">
              <w:rPr>
                <w:rFonts w:cstheme="majorBidi"/>
                <w:lang w:val="en-AU"/>
              </w:rPr>
              <w:t>t</w:t>
            </w:r>
            <w:r w:rsidRPr="423381BE" w:rsidR="001E67AD">
              <w:rPr>
                <w:rFonts w:cstheme="majorBidi"/>
                <w:lang w:val="en-AU"/>
              </w:rPr>
              <w:t>echniques</w:t>
            </w:r>
            <w:r w:rsidRPr="423381BE" w:rsidR="002A1156">
              <w:rPr>
                <w:rFonts w:cstheme="majorBidi"/>
                <w:lang w:val="en-AU"/>
              </w:rPr>
              <w:t>’</w:t>
            </w:r>
            <w:r w:rsidRPr="423381BE" w:rsidR="001E67AD">
              <w:rPr>
                <w:rFonts w:cstheme="majorBidi"/>
                <w:lang w:val="en-AU"/>
              </w:rPr>
              <w:t xml:space="preserve"> </w:t>
            </w:r>
            <w:r w:rsidRPr="423381BE" w:rsidR="00855368">
              <w:rPr>
                <w:rFonts w:cstheme="majorBidi"/>
                <w:lang w:val="en-AU"/>
              </w:rPr>
              <w:t>m</w:t>
            </w:r>
            <w:r w:rsidRPr="423381BE" w:rsidR="00410A0A">
              <w:rPr>
                <w:rFonts w:cstheme="majorBidi"/>
                <w:lang w:val="en-AU"/>
              </w:rPr>
              <w:t>ultiple</w:t>
            </w:r>
            <w:r w:rsidRPr="423381BE" w:rsidR="00855368">
              <w:rPr>
                <w:rFonts w:cstheme="majorBidi"/>
                <w:lang w:val="en-AU"/>
              </w:rPr>
              <w:t>-</w:t>
            </w:r>
            <w:r w:rsidRPr="423381BE" w:rsidR="00410A0A">
              <w:rPr>
                <w:rFonts w:cstheme="majorBidi"/>
                <w:lang w:val="en-AU"/>
              </w:rPr>
              <w:t>choice</w:t>
            </w:r>
            <w:r w:rsidRPr="423381BE" w:rsidR="00855368">
              <w:rPr>
                <w:rFonts w:cstheme="majorBidi"/>
                <w:lang w:val="en-AU"/>
              </w:rPr>
              <w:t xml:space="preserve"> </w:t>
            </w:r>
            <w:r w:rsidRPr="423381BE" w:rsidR="00410A0A">
              <w:rPr>
                <w:rFonts w:cstheme="majorBidi"/>
                <w:lang w:val="en-AU"/>
              </w:rPr>
              <w:t>/</w:t>
            </w:r>
            <w:r w:rsidRPr="423381BE" w:rsidR="00855368">
              <w:rPr>
                <w:rFonts w:cstheme="majorBidi"/>
                <w:lang w:val="en-AU"/>
              </w:rPr>
              <w:t xml:space="preserve"> t</w:t>
            </w:r>
            <w:r w:rsidRPr="423381BE" w:rsidR="00410A0A">
              <w:rPr>
                <w:rFonts w:cstheme="majorBidi"/>
                <w:lang w:val="en-AU"/>
              </w:rPr>
              <w:t xml:space="preserve">rue or </w:t>
            </w:r>
            <w:r w:rsidRPr="423381BE" w:rsidR="00855368">
              <w:rPr>
                <w:rFonts w:cstheme="majorBidi"/>
                <w:lang w:val="en-AU"/>
              </w:rPr>
              <w:t>f</w:t>
            </w:r>
            <w:r w:rsidRPr="423381BE" w:rsidR="00410A0A">
              <w:rPr>
                <w:rFonts w:cstheme="majorBidi"/>
                <w:lang w:val="en-AU"/>
              </w:rPr>
              <w:t xml:space="preserve">alse </w:t>
            </w:r>
            <w:r w:rsidR="00A3010D">
              <w:rPr>
                <w:rFonts w:cstheme="majorBidi"/>
                <w:lang w:val="en-AU"/>
              </w:rPr>
              <w:t>as an interactive quiz or printed test</w:t>
            </w:r>
            <w:r w:rsidR="000F69D9">
              <w:rPr>
                <w:rFonts w:cstheme="majorBidi"/>
                <w:lang w:val="en-AU"/>
              </w:rPr>
              <w:t xml:space="preserve"> (see ‘Appendix 2’)</w:t>
            </w:r>
            <w:r w:rsidR="00A3010D">
              <w:rPr>
                <w:rFonts w:cstheme="majorBidi"/>
                <w:lang w:val="en-AU"/>
              </w:rPr>
              <w:t>.</w:t>
            </w:r>
          </w:p>
        </w:tc>
        <w:tc>
          <w:tcPr>
            <w:tcW w:w="1606" w:type="dxa"/>
            <w:tcMar/>
          </w:tcPr>
          <w:p w:rsidR="00822CA7" w:rsidP="00822CA7" w:rsidRDefault="009D6DF2" w14:paraId="70641197" w14:textId="77777777">
            <w:pPr>
              <w:pStyle w:val="VCAAtablecondensed"/>
              <w:rPr>
                <w:rStyle w:val="Emphasis"/>
                <w:i w:val="0"/>
                <w:iCs w:val="0"/>
              </w:rPr>
            </w:pPr>
            <w:r w:rsidRPr="1DDBBED8">
              <w:rPr>
                <w:lang w:val="en-AU"/>
              </w:rPr>
              <w:t>With consideration of time, ability and covering content, groups may be allocated a CAMELS acronym</w:t>
            </w:r>
            <w:r w:rsidRPr="1DDBBED8" w:rsidR="00BC79D4">
              <w:rPr>
                <w:lang w:val="en-AU"/>
              </w:rPr>
              <w:t xml:space="preserve"> letter</w:t>
            </w:r>
            <w:r w:rsidRPr="1DDBBED8">
              <w:rPr>
                <w:lang w:val="en-AU"/>
              </w:rPr>
              <w:t>, including a cheat sheet with a description</w:t>
            </w:r>
            <w:r w:rsidR="000F69D9">
              <w:rPr>
                <w:lang w:val="en-AU"/>
              </w:rPr>
              <w:t xml:space="preserve"> and </w:t>
            </w:r>
            <w:r w:rsidRPr="1DDBBED8">
              <w:rPr>
                <w:lang w:val="en-AU"/>
              </w:rPr>
              <w:t>example of each acronym.</w:t>
            </w:r>
          </w:p>
          <w:p w:rsidRPr="000F69D9" w:rsidR="00822CA7" w:rsidP="00822CA7" w:rsidRDefault="00822CA7" w14:paraId="2DE4347D" w14:textId="0548D221">
            <w:pPr>
              <w:pStyle w:val="VCAAtablecondensed"/>
              <w:rPr>
                <w:rStyle w:val="Emphasis"/>
                <w:i w:val="0"/>
                <w:iCs w:val="0"/>
              </w:rPr>
            </w:pPr>
            <w:r w:rsidRPr="000F69D9">
              <w:rPr>
                <w:rStyle w:val="Emphasis"/>
                <w:i w:val="0"/>
                <w:iCs w:val="0"/>
              </w:rPr>
              <w:t>Further explainer video links can be screened for further analysis or set for comprehension analysis homework:</w:t>
            </w:r>
          </w:p>
          <w:p w:rsidR="00822CA7" w:rsidP="00822CA7" w:rsidRDefault="00822CA7" w14:paraId="26BE5D27" w14:textId="77777777">
            <w:pPr>
              <w:pStyle w:val="VCAAbullet"/>
              <w:numPr>
                <w:ilvl w:val="0"/>
                <w:numId w:val="0"/>
              </w:numPr>
              <w:rPr>
                <w:rStyle w:val="Hyperlink"/>
                <w:rFonts w:ascii="Arial Narrow" w:hAnsi="Arial Narrow"/>
                <w:szCs w:val="20"/>
              </w:rPr>
            </w:pPr>
            <w:hyperlink w:history="1" r:id="rId33">
              <w:r w:rsidRPr="000F69D9">
                <w:rPr>
                  <w:rStyle w:val="Hyperlink"/>
                  <w:rFonts w:ascii="Arial Narrow" w:hAnsi="Arial Narrow"/>
                  <w:szCs w:val="20"/>
                </w:rPr>
                <w:t xml:space="preserve">What Aristotle and Joshua Bell can teach us about persuasion </w:t>
              </w:r>
              <w:r w:rsidRPr="000F69D9">
                <w:rPr>
                  <w:rStyle w:val="Hyperlink"/>
                  <w:rFonts w:ascii="Arial Narrow" w:hAnsi="Arial Narrow"/>
                  <w:szCs w:val="20"/>
                </w:rPr>
                <w:t>explainer video – TED-Ed explainer</w:t>
              </w:r>
            </w:hyperlink>
          </w:p>
          <w:p w:rsidRPr="000F69D9" w:rsidR="00822CA7" w:rsidP="00822CA7" w:rsidRDefault="00822CA7" w14:paraId="0EBD0A82" w14:textId="77777777">
            <w:pPr>
              <w:pStyle w:val="VCAAbullet"/>
              <w:numPr>
                <w:ilvl w:val="0"/>
                <w:numId w:val="0"/>
              </w:numPr>
              <w:rPr>
                <w:rFonts w:ascii="Arial Narrow" w:hAnsi="Arial Narrow"/>
              </w:rPr>
            </w:pPr>
          </w:p>
          <w:p w:rsidRPr="000F69D9" w:rsidR="00822CA7" w:rsidP="00822CA7" w:rsidRDefault="00822CA7" w14:paraId="70086E6B" w14:textId="77777777">
            <w:pPr>
              <w:pStyle w:val="VCAAbullet"/>
              <w:numPr>
                <w:ilvl w:val="0"/>
                <w:numId w:val="0"/>
              </w:numPr>
              <w:rPr>
                <w:rStyle w:val="Emphasis"/>
                <w:rFonts w:ascii="Arial Narrow" w:hAnsi="Arial Narrow"/>
                <w:i w:val="0"/>
                <w:iCs w:val="0"/>
              </w:rPr>
            </w:pPr>
            <w:hyperlink w:history="1" r:id="rId34">
              <w:r w:rsidRPr="000F69D9">
                <w:rPr>
                  <w:rStyle w:val="Hyperlink"/>
                  <w:rFonts w:ascii="Arial Narrow" w:hAnsi="Arial Narrow"/>
                  <w:szCs w:val="20"/>
                </w:rPr>
                <w:t xml:space="preserve">Ethos, Pathos and Logos. Definitions and movie examples – </w:t>
              </w:r>
              <w:proofErr w:type="spellStart"/>
              <w:r w:rsidRPr="000F69D9">
                <w:rPr>
                  <w:rStyle w:val="Hyperlink"/>
                  <w:rFonts w:ascii="Arial Narrow" w:hAnsi="Arial Narrow"/>
                  <w:szCs w:val="20"/>
                </w:rPr>
                <w:t>StudioBinder</w:t>
              </w:r>
              <w:proofErr w:type="spellEnd"/>
            </w:hyperlink>
          </w:p>
          <w:p w:rsidRPr="00FA2D84" w:rsidR="001E67AD" w:rsidP="00AE048E" w:rsidRDefault="001E67AD" w14:paraId="05E4E61F" w14:textId="0E80E321">
            <w:pPr>
              <w:pStyle w:val="VCAAtablecondensed"/>
            </w:pPr>
          </w:p>
        </w:tc>
        <w:tc>
          <w:tcPr>
            <w:tcW w:w="1607" w:type="dxa"/>
            <w:tcMar/>
          </w:tcPr>
          <w:p w:rsidR="00401389" w:rsidP="00AE048E" w:rsidRDefault="66E3D11A" w14:paraId="6422B491" w14:textId="1B61D88D">
            <w:pPr>
              <w:pStyle w:val="VCAAtablecondensed"/>
              <w:rPr>
                <w:b/>
                <w:bCs/>
              </w:rPr>
            </w:pPr>
            <w:r w:rsidRPr="6D9A522C">
              <w:rPr>
                <w:b/>
                <w:bCs/>
              </w:rPr>
              <w:t xml:space="preserve">Formative </w:t>
            </w:r>
            <w:r w:rsidR="00313683">
              <w:rPr>
                <w:b/>
                <w:bCs/>
              </w:rPr>
              <w:t>a</w:t>
            </w:r>
            <w:r w:rsidRPr="6D9A522C">
              <w:rPr>
                <w:b/>
                <w:bCs/>
              </w:rPr>
              <w:t>ssessment</w:t>
            </w:r>
            <w:r w:rsidR="001641EA">
              <w:rPr>
                <w:b/>
                <w:bCs/>
              </w:rPr>
              <w:t>s</w:t>
            </w:r>
            <w:r w:rsidRPr="6D9A522C">
              <w:rPr>
                <w:b/>
                <w:bCs/>
              </w:rPr>
              <w:t>:</w:t>
            </w:r>
          </w:p>
          <w:p w:rsidRPr="00FA2D84" w:rsidR="00E63378" w:rsidP="00AE048E" w:rsidRDefault="00E63378" w14:paraId="29E10993" w14:textId="3E1C2690">
            <w:pPr>
              <w:pStyle w:val="VCAAtablecondensed"/>
            </w:pPr>
            <w:r w:rsidRPr="00FA2D84">
              <w:rPr>
                <w:szCs w:val="20"/>
              </w:rPr>
              <w:t>PSA persuasive techniques</w:t>
            </w:r>
            <w:r w:rsidRPr="00FA2D84">
              <w:t xml:space="preserve"> </w:t>
            </w:r>
            <w:r w:rsidR="00616B92">
              <w:t>q</w:t>
            </w:r>
            <w:r w:rsidRPr="00FA2D84">
              <w:t>uiz</w:t>
            </w:r>
            <w:r w:rsidR="001641EA">
              <w:t>.</w:t>
            </w:r>
          </w:p>
          <w:p w:rsidRPr="00FA2D84" w:rsidR="00E63378" w:rsidP="00AE048E" w:rsidRDefault="00E63378" w14:paraId="2B935535" w14:textId="13590AF8">
            <w:pPr>
              <w:pStyle w:val="VCAAtablecondensed"/>
            </w:pPr>
            <w:r w:rsidRPr="00FA2D84">
              <w:t>Workbook notes and documented analysis</w:t>
            </w:r>
            <w:r w:rsidR="00DB7AD8">
              <w:t>.</w:t>
            </w:r>
          </w:p>
        </w:tc>
        <w:tc>
          <w:tcPr>
            <w:tcW w:w="1607" w:type="dxa"/>
            <w:tcMar/>
          </w:tcPr>
          <w:p w:rsidRPr="00822CA7" w:rsidR="00487292" w:rsidP="00AE048E" w:rsidRDefault="3408213E" w14:paraId="111C9C29" w14:textId="060646CA">
            <w:pPr>
              <w:pStyle w:val="VCAAtablecondensed"/>
              <w:rPr>
                <w:b/>
                <w:bCs/>
              </w:rPr>
            </w:pPr>
            <w:r w:rsidRPr="00822CA7">
              <w:rPr>
                <w:b/>
                <w:bCs/>
              </w:rPr>
              <w:t>Aristotle</w:t>
            </w:r>
            <w:r w:rsidRPr="00822CA7" w:rsidR="002A1156">
              <w:rPr>
                <w:b/>
                <w:bCs/>
              </w:rPr>
              <w:t>’</w:t>
            </w:r>
            <w:r w:rsidRPr="00822CA7">
              <w:rPr>
                <w:b/>
                <w:bCs/>
              </w:rPr>
              <w:t xml:space="preserve">s </w:t>
            </w:r>
            <w:r w:rsidRPr="00822CA7" w:rsidR="002A1156">
              <w:rPr>
                <w:b/>
                <w:bCs/>
              </w:rPr>
              <w:t>‘</w:t>
            </w:r>
            <w:r w:rsidRPr="00822CA7">
              <w:rPr>
                <w:b/>
                <w:bCs/>
              </w:rPr>
              <w:t>Three Appeals Model</w:t>
            </w:r>
            <w:r w:rsidRPr="00822CA7" w:rsidR="002A1156">
              <w:rPr>
                <w:b/>
                <w:bCs/>
              </w:rPr>
              <w:t>’</w:t>
            </w:r>
            <w:r w:rsidRPr="00822CA7" w:rsidR="4A113B7F">
              <w:rPr>
                <w:b/>
                <w:bCs/>
              </w:rPr>
              <w:t xml:space="preserve"> and</w:t>
            </w:r>
            <w:r w:rsidRPr="00822CA7" w:rsidR="00615ED0">
              <w:rPr>
                <w:b/>
                <w:bCs/>
              </w:rPr>
              <w:t xml:space="preserve"> </w:t>
            </w:r>
            <w:r w:rsidRPr="00822CA7" w:rsidR="002A1156">
              <w:rPr>
                <w:b/>
                <w:bCs/>
              </w:rPr>
              <w:t>‘</w:t>
            </w:r>
            <w:r w:rsidRPr="00822CA7" w:rsidR="009245C0">
              <w:rPr>
                <w:b/>
                <w:bCs/>
              </w:rPr>
              <w:t>The Rhetoric Triangle</w:t>
            </w:r>
            <w:r w:rsidRPr="00822CA7" w:rsidR="002A1156">
              <w:rPr>
                <w:b/>
                <w:bCs/>
              </w:rPr>
              <w:t>’</w:t>
            </w:r>
            <w:r w:rsidRPr="00822CA7" w:rsidR="00D10E1D">
              <w:rPr>
                <w:b/>
                <w:bCs/>
              </w:rPr>
              <w:t xml:space="preserve"> explainer video</w:t>
            </w:r>
            <w:r w:rsidRPr="00822CA7" w:rsidR="00615ED0">
              <w:rPr>
                <w:b/>
                <w:bCs/>
              </w:rPr>
              <w:t>:</w:t>
            </w:r>
          </w:p>
          <w:p w:rsidR="00D10E1D" w:rsidP="00AE048E" w:rsidRDefault="00961C77" w14:paraId="2AE93CD7" w14:textId="1481B2E2">
            <w:pPr>
              <w:pStyle w:val="VCAAtablecondensed"/>
              <w:rPr>
                <w:szCs w:val="20"/>
              </w:rPr>
            </w:pPr>
            <w:hyperlink w:history="1" r:id="rId35">
              <w:r w:rsidR="00487292">
                <w:rPr>
                  <w:rStyle w:val="Hyperlink"/>
                  <w:szCs w:val="20"/>
                </w:rPr>
                <w:t>The art of persuasion hasn</w:t>
              </w:r>
              <w:r w:rsidR="002A1156">
                <w:rPr>
                  <w:rStyle w:val="Hyperlink"/>
                  <w:szCs w:val="20"/>
                </w:rPr>
                <w:t>’</w:t>
              </w:r>
              <w:r w:rsidR="00487292">
                <w:rPr>
                  <w:rStyle w:val="Hyperlink"/>
                  <w:szCs w:val="20"/>
                </w:rPr>
                <w:t>t changed in 2,000 years explainer video – Harvard Business Review</w:t>
              </w:r>
            </w:hyperlink>
          </w:p>
          <w:p w:rsidR="00822CA7" w:rsidP="000E0740" w:rsidRDefault="00822CA7" w14:paraId="32352E6D" w14:textId="77777777">
            <w:pPr>
              <w:pStyle w:val="VCAAtablecondensed"/>
              <w:rPr>
                <w:szCs w:val="20"/>
              </w:rPr>
            </w:pPr>
            <w:r>
              <w:rPr>
                <w:b/>
                <w:bCs/>
                <w:szCs w:val="20"/>
              </w:rPr>
              <w:t>Quizzes and w</w:t>
            </w:r>
            <w:r w:rsidRPr="00822CA7" w:rsidR="00D10E1D">
              <w:rPr>
                <w:b/>
                <w:bCs/>
                <w:szCs w:val="20"/>
              </w:rPr>
              <w:t>orksheet</w:t>
            </w:r>
            <w:r w:rsidRPr="00822CA7">
              <w:rPr>
                <w:b/>
                <w:bCs/>
                <w:szCs w:val="20"/>
              </w:rPr>
              <w:t>s</w:t>
            </w:r>
            <w:r w:rsidRPr="00822CA7" w:rsidR="000E0740">
              <w:rPr>
                <w:b/>
                <w:bCs/>
                <w:szCs w:val="20"/>
              </w:rPr>
              <w:t>:</w:t>
            </w:r>
          </w:p>
          <w:p w:rsidRPr="000E0740" w:rsidR="000E0740" w:rsidP="000E0740" w:rsidRDefault="000E0740" w14:paraId="62724554" w14:textId="6AB16323">
            <w:pPr>
              <w:pStyle w:val="VCAAtablecondensed"/>
              <w:rPr>
                <w:szCs w:val="20"/>
              </w:rPr>
            </w:pPr>
            <w:r w:rsidRPr="005427E9">
              <w:rPr>
                <w:noProof/>
                <w:lang w:val="en-AU"/>
              </w:rPr>
              <w:t xml:space="preserve">Multiple </w:t>
            </w:r>
            <w:r w:rsidR="002F03C5">
              <w:rPr>
                <w:noProof/>
                <w:lang w:val="en-AU"/>
              </w:rPr>
              <w:t>c</w:t>
            </w:r>
            <w:r w:rsidRPr="005427E9">
              <w:rPr>
                <w:noProof/>
                <w:lang w:val="en-AU"/>
              </w:rPr>
              <w:t xml:space="preserve">hoice </w:t>
            </w:r>
            <w:r w:rsidR="002F03C5">
              <w:rPr>
                <w:noProof/>
                <w:lang w:val="en-AU"/>
              </w:rPr>
              <w:t>c</w:t>
            </w:r>
            <w:r w:rsidRPr="005427E9">
              <w:rPr>
                <w:noProof/>
                <w:lang w:val="en-AU"/>
              </w:rPr>
              <w:t xml:space="preserve">omprehension </w:t>
            </w:r>
            <w:r w:rsidR="002F03C5">
              <w:rPr>
                <w:noProof/>
                <w:lang w:val="en-AU"/>
              </w:rPr>
              <w:t>q</w:t>
            </w:r>
            <w:r w:rsidRPr="005427E9">
              <w:rPr>
                <w:noProof/>
                <w:lang w:val="en-AU"/>
              </w:rPr>
              <w:t>uiz</w:t>
            </w:r>
            <w:r>
              <w:rPr>
                <w:noProof/>
              </w:rPr>
              <w:t xml:space="preserve"> (</w:t>
            </w:r>
            <w:r w:rsidR="002F03C5">
              <w:rPr>
                <w:noProof/>
              </w:rPr>
              <w:t>s</w:t>
            </w:r>
            <w:r>
              <w:rPr>
                <w:noProof/>
              </w:rPr>
              <w:t xml:space="preserve">ee </w:t>
            </w:r>
            <w:hyperlink w:history="1" w:anchor="_Appendix_2_–">
              <w:r w:rsidR="007D54B6">
                <w:rPr>
                  <w:rStyle w:val="Hyperlink"/>
                  <w:noProof/>
                </w:rPr>
                <w:t xml:space="preserve">‘Appendix </w:t>
              </w:r>
              <w:r w:rsidR="000F69D9">
                <w:rPr>
                  <w:rStyle w:val="Hyperlink"/>
                  <w:noProof/>
                </w:rPr>
                <w:t>2</w:t>
              </w:r>
              <w:r w:rsidR="007D54B6">
                <w:rPr>
                  <w:rStyle w:val="Hyperlink"/>
                  <w:noProof/>
                </w:rPr>
                <w:t>’</w:t>
              </w:r>
            </w:hyperlink>
            <w:r>
              <w:rPr>
                <w:noProof/>
              </w:rPr>
              <w:t>)</w:t>
            </w:r>
          </w:p>
          <w:p w:rsidR="000F69D9" w:rsidP="000F69D9" w:rsidRDefault="000F69D9" w14:paraId="05801648" w14:textId="78F53F77">
            <w:pPr>
              <w:pStyle w:val="VCAAtablecondensed"/>
            </w:pPr>
            <w:r w:rsidRPr="004776A5">
              <w:t>Analysing video advertisements: PSA mind map (</w:t>
            </w:r>
            <w:r>
              <w:t>s</w:t>
            </w:r>
            <w:r w:rsidRPr="004776A5">
              <w:t xml:space="preserve">ee </w:t>
            </w:r>
            <w:hyperlink w:history="1" w:anchor="_Appendix_3_–">
              <w:r w:rsidRPr="0048684E">
                <w:rPr>
                  <w:rStyle w:val="Hyperlink"/>
                </w:rPr>
                <w:t>‘Appendix 3’</w:t>
              </w:r>
            </w:hyperlink>
            <w:r w:rsidRPr="004776A5">
              <w:t>)</w:t>
            </w:r>
          </w:p>
          <w:p w:rsidR="000F69D9" w:rsidP="000F69D9" w:rsidRDefault="000F69D9" w14:paraId="1DE37FE8" w14:textId="15A26403">
            <w:pPr>
              <w:pStyle w:val="VCAAtablecondensed"/>
            </w:pPr>
            <w:r w:rsidRPr="004776A5">
              <w:t>Analysing media codes: Mind map (</w:t>
            </w:r>
            <w:r>
              <w:t>s</w:t>
            </w:r>
            <w:r w:rsidRPr="004776A5">
              <w:t xml:space="preserve">ee </w:t>
            </w:r>
            <w:hyperlink w:history="1" w:anchor="_Appendix_4_–">
              <w:r w:rsidRPr="0048684E">
                <w:rPr>
                  <w:rStyle w:val="Hyperlink"/>
                </w:rPr>
                <w:t>‘Appendix 4’</w:t>
              </w:r>
            </w:hyperlink>
            <w:r w:rsidRPr="004776A5">
              <w:t>)</w:t>
            </w:r>
          </w:p>
          <w:p w:rsidRPr="003C0F69" w:rsidR="00380722" w:rsidP="00AE048E" w:rsidRDefault="00476231" w14:paraId="0E3D1582" w14:textId="0BDA149F">
            <w:pPr>
              <w:pStyle w:val="VCAAtablecondensed"/>
            </w:pPr>
            <w:r w:rsidRPr="461D2ED2">
              <w:t xml:space="preserve">Advertising persuasive techniques </w:t>
            </w:r>
            <w:r>
              <w:t>q</w:t>
            </w:r>
            <w:r w:rsidRPr="461D2ED2">
              <w:t>uiz</w:t>
            </w:r>
            <w:r w:rsidR="78949E2E">
              <w:t xml:space="preserve"> (</w:t>
            </w:r>
            <w:r w:rsidR="002F03C5">
              <w:t>s</w:t>
            </w:r>
            <w:r w:rsidR="78949E2E">
              <w:t xml:space="preserve">ee </w:t>
            </w:r>
            <w:hyperlink w:history="1" w:anchor="_Appendix_5_–">
              <w:r w:rsidRPr="0048684E" w:rsidR="002A1156">
                <w:rPr>
                  <w:rStyle w:val="Hyperlink"/>
                </w:rPr>
                <w:t>‘</w:t>
              </w:r>
              <w:r w:rsidRPr="0048684E" w:rsidR="78949E2E">
                <w:rPr>
                  <w:rStyle w:val="Hyperlink"/>
                </w:rPr>
                <w:t xml:space="preserve">Appendix </w:t>
              </w:r>
              <w:r w:rsidR="000F69D9">
                <w:rPr>
                  <w:rStyle w:val="Hyperlink"/>
                </w:rPr>
                <w:t>5</w:t>
              </w:r>
              <w:r w:rsidRPr="0048684E" w:rsidR="002A1156">
                <w:rPr>
                  <w:rStyle w:val="Hyperlink"/>
                </w:rPr>
                <w:t>’</w:t>
              </w:r>
            </w:hyperlink>
            <w:r w:rsidR="78949E2E">
              <w:t>)</w:t>
            </w:r>
          </w:p>
          <w:p w:rsidRPr="00FA2D84" w:rsidR="00E30368" w:rsidP="00AE048E" w:rsidRDefault="005427E9" w14:paraId="395CD5A8" w14:textId="69D4E844">
            <w:pPr>
              <w:pStyle w:val="VCAAtablecondensed"/>
              <w:rPr>
                <w:noProof/>
              </w:rPr>
            </w:pPr>
            <w:r w:rsidRPr="5F934629" w:rsidR="005427E9">
              <w:rPr>
                <w:b w:val="1"/>
                <w:bCs w:val="1"/>
                <w:noProof/>
              </w:rPr>
              <w:t>Media codes and convent</w:t>
            </w:r>
            <w:r w:rsidRPr="5F934629" w:rsidR="005427E9">
              <w:rPr>
                <w:b w:val="1"/>
                <w:bCs w:val="1"/>
                <w:noProof/>
              </w:rPr>
              <w:t>ions:</w:t>
            </w:r>
            <w:r w:rsidRPr="5F934629" w:rsidR="084B504A">
              <w:rPr>
                <w:b w:val="1"/>
                <w:bCs w:val="1"/>
                <w:noProof/>
              </w:rPr>
              <w:t xml:space="preserve"> </w:t>
            </w:r>
            <w:r w:rsidRPr="5F934629" w:rsidR="005427E9">
              <w:rPr>
                <w:b w:val="1"/>
                <w:bCs w:val="1"/>
                <w:noProof/>
              </w:rPr>
              <w:t xml:space="preserve"> definition</w:t>
            </w:r>
            <w:r w:rsidRPr="5F934629" w:rsidR="005427E9">
              <w:rPr>
                <w:b w:val="1"/>
                <w:bCs w:val="1"/>
                <w:noProof/>
              </w:rPr>
              <w:t>s</w:t>
            </w:r>
            <w:r w:rsidRPr="5F934629" w:rsidR="005427E9">
              <w:rPr>
                <w:noProof/>
              </w:rPr>
              <w:t xml:space="preserve"> </w:t>
            </w:r>
            <w:r w:rsidRPr="5F934629" w:rsidR="005427E9">
              <w:rPr>
                <w:noProof/>
              </w:rPr>
              <w:t>(</w:t>
            </w:r>
            <w:r w:rsidRPr="5F934629" w:rsidR="69439664">
              <w:rPr>
                <w:noProof/>
              </w:rPr>
              <w:t>s</w:t>
            </w:r>
            <w:r w:rsidRPr="5F934629" w:rsidR="005427E9">
              <w:rPr>
                <w:noProof/>
              </w:rPr>
              <w:t xml:space="preserve">ee </w:t>
            </w:r>
            <w:hyperlink w:anchor="Appendix1">
              <w:r w:rsidRPr="5F934629" w:rsidR="002A1156">
                <w:rPr>
                  <w:rStyle w:val="Hyperlink"/>
                  <w:noProof/>
                </w:rPr>
                <w:t>‘</w:t>
              </w:r>
              <w:r w:rsidRPr="5F934629" w:rsidR="005427E9">
                <w:rPr>
                  <w:rStyle w:val="Hyperlink"/>
                  <w:noProof/>
                </w:rPr>
                <w:t>Appendix 1</w:t>
              </w:r>
              <w:r w:rsidRPr="5F934629" w:rsidR="002A1156">
                <w:rPr>
                  <w:rStyle w:val="Hyperlink"/>
                  <w:noProof/>
                </w:rPr>
                <w:t>’</w:t>
              </w:r>
            </w:hyperlink>
            <w:r w:rsidRPr="5F934629" w:rsidR="005427E9">
              <w:rPr>
                <w:noProof/>
              </w:rPr>
              <w:t>)</w:t>
            </w:r>
          </w:p>
        </w:tc>
      </w:tr>
      <w:tr w:rsidRPr="00842BF6" w:rsidR="00855368" w:rsidTr="5F934629" w14:paraId="43CAC2FB" w14:textId="77777777">
        <w:trPr>
          <w:trHeight w:val="673"/>
        </w:trPr>
        <w:tc>
          <w:tcPr>
            <w:tcW w:w="723" w:type="dxa"/>
            <w:tcMar/>
          </w:tcPr>
          <w:p w:rsidRPr="00FA2D84" w:rsidR="00EF70E1" w:rsidP="00AE048E" w:rsidRDefault="008B10D8" w14:paraId="4C1FAF62" w14:textId="49493016">
            <w:pPr>
              <w:pStyle w:val="VCAAtablecondensed"/>
            </w:pPr>
            <w:r w:rsidRPr="00FA2D84">
              <w:t>2</w:t>
            </w:r>
          </w:p>
        </w:tc>
        <w:tc>
          <w:tcPr>
            <w:tcW w:w="791" w:type="dxa"/>
            <w:tcMar/>
          </w:tcPr>
          <w:p w:rsidRPr="00FA2D84" w:rsidR="00EF70E1" w:rsidP="00AE048E" w:rsidRDefault="008B10D8" w14:paraId="76981A91" w14:textId="17C68CEB">
            <w:pPr>
              <w:pStyle w:val="VCAAtablecondensed"/>
            </w:pPr>
            <w:r w:rsidRPr="00FA2D84">
              <w:t>3</w:t>
            </w:r>
          </w:p>
        </w:tc>
        <w:tc>
          <w:tcPr>
            <w:tcW w:w="2025" w:type="dxa"/>
            <w:tcMar/>
          </w:tcPr>
          <w:p w:rsidR="00E42839" w:rsidP="00AE048E" w:rsidRDefault="00834C30" w14:paraId="112CC870" w14:textId="77777777">
            <w:pPr>
              <w:pStyle w:val="VCAAtablecondensed"/>
              <w:rPr>
                <w:rFonts w:cstheme="majorHAnsi"/>
                <w:b/>
                <w:bCs/>
              </w:rPr>
            </w:pPr>
            <w:r w:rsidRPr="00D00CC9">
              <w:rPr>
                <w:rStyle w:val="Strong"/>
              </w:rPr>
              <w:t xml:space="preserve">Learning </w:t>
            </w:r>
            <w:r w:rsidRPr="00D00CC9" w:rsidR="004F3420">
              <w:rPr>
                <w:rStyle w:val="Strong"/>
              </w:rPr>
              <w:t>i</w:t>
            </w:r>
            <w:r w:rsidRPr="00D00CC9">
              <w:rPr>
                <w:rStyle w:val="Strong"/>
              </w:rPr>
              <w:t>ntention</w:t>
            </w:r>
            <w:r w:rsidRPr="00D00CC9" w:rsidR="004F3420">
              <w:rPr>
                <w:rStyle w:val="Strong"/>
              </w:rPr>
              <w:t>:</w:t>
            </w:r>
          </w:p>
          <w:p w:rsidR="00E42839" w:rsidP="00AE048E" w:rsidRDefault="7E71E3AE" w14:paraId="2EC0D69E" w14:textId="1BA65987">
            <w:pPr>
              <w:pStyle w:val="VCAAtablecondensed"/>
              <w:rPr>
                <w:rFonts w:cstheme="majorHAnsi"/>
                <w:b/>
                <w:bCs/>
              </w:rPr>
            </w:pPr>
            <w:r w:rsidRPr="6D9A522C">
              <w:rPr>
                <w:rFonts w:cstheme="majorBidi"/>
              </w:rPr>
              <w:t xml:space="preserve">To understand the requirements of the </w:t>
            </w:r>
            <w:r w:rsidR="00E42839">
              <w:rPr>
                <w:rFonts w:cstheme="majorBidi"/>
              </w:rPr>
              <w:t xml:space="preserve">summative </w:t>
            </w:r>
            <w:r w:rsidRPr="6D9A522C">
              <w:rPr>
                <w:rFonts w:cstheme="majorBidi"/>
              </w:rPr>
              <w:t xml:space="preserve">assessment: create a PSA </w:t>
            </w:r>
            <w:r w:rsidRPr="6D9A522C" w:rsidR="5F7670DB">
              <w:rPr>
                <w:rFonts w:cstheme="majorBidi"/>
              </w:rPr>
              <w:t>v</w:t>
            </w:r>
            <w:r w:rsidRPr="6D9A522C">
              <w:rPr>
                <w:rFonts w:cstheme="majorBidi"/>
              </w:rPr>
              <w:t xml:space="preserve">ideo </w:t>
            </w:r>
            <w:r w:rsidRPr="6D9A522C" w:rsidR="5F7670DB">
              <w:rPr>
                <w:rFonts w:cstheme="majorBidi"/>
              </w:rPr>
              <w:t>a</w:t>
            </w:r>
            <w:r w:rsidRPr="6D9A522C">
              <w:rPr>
                <w:rFonts w:cstheme="majorBidi"/>
              </w:rPr>
              <w:t>dvertisement</w:t>
            </w:r>
            <w:r w:rsidR="00E42839">
              <w:rPr>
                <w:rFonts w:cstheme="majorBidi"/>
              </w:rPr>
              <w:t>.</w:t>
            </w:r>
          </w:p>
          <w:p w:rsidRPr="00EB05C3" w:rsidR="00834C30" w:rsidP="00AE048E" w:rsidRDefault="00834C30" w14:paraId="6D12392C" w14:textId="36F625C5">
            <w:pPr>
              <w:pStyle w:val="VCAAtablecondensed"/>
              <w:rPr>
                <w:rFonts w:cstheme="majorHAnsi"/>
                <w:b/>
                <w:bCs/>
              </w:rPr>
            </w:pPr>
            <w:r w:rsidRPr="00FA2D84">
              <w:rPr>
                <w:rFonts w:cstheme="majorHAnsi"/>
              </w:rPr>
              <w:t xml:space="preserve">To explore and develop ideas for a PSA </w:t>
            </w:r>
            <w:r w:rsidRPr="00FA2D84" w:rsidR="003332F8">
              <w:rPr>
                <w:rFonts w:cstheme="majorHAnsi"/>
              </w:rPr>
              <w:t>v</w:t>
            </w:r>
            <w:r w:rsidRPr="00FA2D84">
              <w:rPr>
                <w:rFonts w:cstheme="majorHAnsi"/>
              </w:rPr>
              <w:t xml:space="preserve">ideo </w:t>
            </w:r>
            <w:r w:rsidRPr="00FA2D84" w:rsidR="003332F8">
              <w:rPr>
                <w:rFonts w:cstheme="majorHAnsi"/>
              </w:rPr>
              <w:t>a</w:t>
            </w:r>
            <w:r w:rsidRPr="00FA2D84">
              <w:rPr>
                <w:rFonts w:cstheme="majorHAnsi"/>
              </w:rPr>
              <w:t>dvertisement</w:t>
            </w:r>
            <w:r w:rsidR="00E42839">
              <w:rPr>
                <w:rFonts w:cstheme="majorHAnsi"/>
              </w:rPr>
              <w:t>.</w:t>
            </w:r>
          </w:p>
          <w:p w:rsidR="00E42839" w:rsidP="00AE048E" w:rsidRDefault="00834C30" w14:paraId="5327A8A1" w14:textId="77777777">
            <w:pPr>
              <w:pStyle w:val="VCAAtablecondensed"/>
            </w:pPr>
            <w:r w:rsidRPr="423381BE">
              <w:rPr>
                <w:rStyle w:val="Strong"/>
                <w:lang w:val="en-AU"/>
              </w:rPr>
              <w:t xml:space="preserve">Success </w:t>
            </w:r>
            <w:r w:rsidRPr="423381BE" w:rsidR="004F3420">
              <w:rPr>
                <w:rStyle w:val="Strong"/>
                <w:lang w:val="en-AU"/>
              </w:rPr>
              <w:t>criteri</w:t>
            </w:r>
            <w:r w:rsidRPr="423381BE" w:rsidR="009B7D8F">
              <w:rPr>
                <w:rStyle w:val="Strong"/>
                <w:lang w:val="en-AU"/>
              </w:rPr>
              <w:t>a</w:t>
            </w:r>
            <w:r w:rsidRPr="423381BE" w:rsidR="004F3420">
              <w:rPr>
                <w:rStyle w:val="Strong"/>
                <w:lang w:val="en-AU"/>
              </w:rPr>
              <w:t>:</w:t>
            </w:r>
          </w:p>
          <w:p w:rsidR="00E42839" w:rsidP="00AE048E" w:rsidRDefault="00834C30" w14:paraId="48C71A55" w14:textId="77777777">
            <w:pPr>
              <w:pStyle w:val="VCAAtablecondensed"/>
            </w:pPr>
            <w:r w:rsidRPr="423381BE">
              <w:rPr>
                <w:rFonts w:cstheme="majorBidi"/>
                <w:lang w:val="en-AU"/>
              </w:rPr>
              <w:t xml:space="preserve">I </w:t>
            </w:r>
            <w:r w:rsidRPr="423381BE" w:rsidR="003332F8">
              <w:rPr>
                <w:rFonts w:cstheme="majorBidi"/>
                <w:lang w:val="en-AU"/>
              </w:rPr>
              <w:t>understand the requirements of the assigned PSA video advertisement task.</w:t>
            </w:r>
          </w:p>
          <w:p w:rsidRPr="00EB05C3" w:rsidR="00EF70E1" w:rsidP="00AE048E" w:rsidRDefault="004F3420" w14:paraId="444026F5" w14:textId="5EE315C5">
            <w:pPr>
              <w:pStyle w:val="VCAAtablecondensed"/>
              <w:rPr>
                <w:rFonts w:cstheme="majorBidi"/>
                <w:lang w:val="en-AU"/>
              </w:rPr>
            </w:pPr>
            <w:r w:rsidRPr="423381BE">
              <w:rPr>
                <w:rFonts w:cstheme="majorBidi"/>
                <w:lang w:val="en-AU"/>
              </w:rPr>
              <w:t xml:space="preserve">I </w:t>
            </w:r>
            <w:r w:rsidRPr="423381BE" w:rsidR="009B7D8F">
              <w:rPr>
                <w:rFonts w:cstheme="majorBidi"/>
                <w:lang w:val="en-AU"/>
              </w:rPr>
              <w:t xml:space="preserve">can </w:t>
            </w:r>
            <w:r w:rsidRPr="423381BE" w:rsidR="00BC79D4">
              <w:rPr>
                <w:rFonts w:cstheme="majorBidi"/>
                <w:lang w:val="en-AU"/>
              </w:rPr>
              <w:t>c</w:t>
            </w:r>
            <w:r w:rsidRPr="423381BE" w:rsidR="00C32065">
              <w:rPr>
                <w:rFonts w:cstheme="majorBidi"/>
                <w:lang w:val="en-AU"/>
              </w:rPr>
              <w:t>ommence</w:t>
            </w:r>
            <w:r w:rsidRPr="423381BE" w:rsidR="00BC79D4">
              <w:rPr>
                <w:rFonts w:cstheme="majorBidi"/>
                <w:lang w:val="en-AU"/>
              </w:rPr>
              <w:t xml:space="preserve"> </w:t>
            </w:r>
            <w:r w:rsidRPr="423381BE" w:rsidR="00C32065">
              <w:rPr>
                <w:rFonts w:cstheme="majorBidi"/>
                <w:lang w:val="en-AU"/>
              </w:rPr>
              <w:t xml:space="preserve">the </w:t>
            </w:r>
            <w:r w:rsidRPr="423381BE">
              <w:rPr>
                <w:rFonts w:cstheme="majorBidi"/>
                <w:lang w:val="en-AU"/>
              </w:rPr>
              <w:t>d</w:t>
            </w:r>
            <w:r w:rsidRPr="423381BE" w:rsidR="00C32065">
              <w:rPr>
                <w:rFonts w:cstheme="majorBidi"/>
                <w:lang w:val="en-AU"/>
              </w:rPr>
              <w:t xml:space="preserve">evelopment stage by </w:t>
            </w:r>
            <w:r w:rsidRPr="423381BE" w:rsidR="00C32065">
              <w:rPr>
                <w:rFonts w:cstheme="majorBidi"/>
                <w:lang w:val="en-AU"/>
              </w:rPr>
              <w:t xml:space="preserve">documenting and analysing </w:t>
            </w:r>
            <w:r w:rsidRPr="423381BE" w:rsidR="2890B3DA">
              <w:rPr>
                <w:rFonts w:cstheme="majorBidi"/>
                <w:lang w:val="en-AU"/>
              </w:rPr>
              <w:t>a</w:t>
            </w:r>
            <w:r w:rsidRPr="423381BE" w:rsidR="19850C1C">
              <w:rPr>
                <w:rFonts w:cstheme="majorBidi"/>
                <w:lang w:val="en-AU"/>
              </w:rPr>
              <w:t xml:space="preserve"> </w:t>
            </w:r>
            <w:r w:rsidRPr="423381BE" w:rsidR="00C32065">
              <w:rPr>
                <w:rFonts w:cstheme="majorBidi"/>
                <w:lang w:val="en-AU"/>
              </w:rPr>
              <w:t>PSA video advertisement</w:t>
            </w:r>
            <w:r w:rsidRPr="423381BE" w:rsidR="6F8CFB19">
              <w:rPr>
                <w:rFonts w:cstheme="majorBidi"/>
                <w:lang w:val="en-AU"/>
              </w:rPr>
              <w:t xml:space="preserve"> as inspiration. </w:t>
            </w:r>
          </w:p>
        </w:tc>
        <w:tc>
          <w:tcPr>
            <w:tcW w:w="7371" w:type="dxa"/>
            <w:tcMar/>
          </w:tcPr>
          <w:p w:rsidR="00FD27F7" w:rsidP="00AE048E" w:rsidRDefault="00313683" w14:paraId="53B5149A" w14:textId="02465DAF">
            <w:pPr>
              <w:pStyle w:val="VCAAtablecondensed"/>
            </w:pPr>
            <w:r w:rsidRPr="0680AF06">
              <w:rPr>
                <w:lang w:val="en-AU"/>
              </w:rPr>
              <w:t xml:space="preserve">Students </w:t>
            </w:r>
            <w:r w:rsidRPr="0680AF06" w:rsidR="00A87C31">
              <w:rPr>
                <w:lang w:val="en-AU"/>
              </w:rPr>
              <w:t xml:space="preserve">are assigned the main learning task assessment for the unit and </w:t>
            </w:r>
            <w:r w:rsidRPr="0680AF06" w:rsidR="00C32065">
              <w:rPr>
                <w:lang w:val="en-AU"/>
              </w:rPr>
              <w:t xml:space="preserve">will </w:t>
            </w:r>
            <w:r w:rsidRPr="0680AF06" w:rsidR="00A87C31">
              <w:rPr>
                <w:lang w:val="en-AU"/>
              </w:rPr>
              <w:t xml:space="preserve">commence </w:t>
            </w:r>
            <w:r w:rsidRPr="0680AF06">
              <w:rPr>
                <w:lang w:val="en-AU"/>
              </w:rPr>
              <w:t>d</w:t>
            </w:r>
            <w:r w:rsidRPr="0680AF06" w:rsidR="00A87C31">
              <w:rPr>
                <w:lang w:val="en-AU"/>
              </w:rPr>
              <w:t xml:space="preserve">evelopment </w:t>
            </w:r>
            <w:r w:rsidRPr="0680AF06" w:rsidR="003B4A6B">
              <w:rPr>
                <w:lang w:val="en-AU"/>
              </w:rPr>
              <w:t>stage</w:t>
            </w:r>
            <w:r w:rsidRPr="0680AF06" w:rsidR="00A87C31">
              <w:rPr>
                <w:lang w:val="en-AU"/>
              </w:rPr>
              <w:t>.</w:t>
            </w:r>
          </w:p>
          <w:p w:rsidR="00A907BF" w:rsidP="00AE048E" w:rsidRDefault="00BF1752" w14:paraId="246AC862" w14:textId="19179DB5">
            <w:pPr>
              <w:pStyle w:val="VCAAtablecondensed"/>
            </w:pPr>
            <w:r w:rsidRPr="00D00CC9">
              <w:rPr>
                <w:rStyle w:val="Strong"/>
              </w:rPr>
              <w:t>Engage</w:t>
            </w:r>
            <w:r w:rsidRPr="00D00CC9" w:rsidR="00616B92">
              <w:rPr>
                <w:rStyle w:val="Strong"/>
              </w:rPr>
              <w:t xml:space="preserve">: </w:t>
            </w:r>
            <w:r w:rsidRPr="0680AF06" w:rsidR="607D9F2D">
              <w:rPr>
                <w:lang w:val="en-AU"/>
              </w:rPr>
              <w:t xml:space="preserve">Screen a new PSA video </w:t>
            </w:r>
            <w:r w:rsidR="00855368">
              <w:rPr>
                <w:lang w:val="en-AU"/>
              </w:rPr>
              <w:t xml:space="preserve">ad </w:t>
            </w:r>
            <w:r w:rsidRPr="0680AF06" w:rsidR="607D9F2D">
              <w:rPr>
                <w:lang w:val="en-AU"/>
              </w:rPr>
              <w:t xml:space="preserve">of choice </w:t>
            </w:r>
            <w:r w:rsidRPr="0680AF06" w:rsidR="57AAC5C5">
              <w:rPr>
                <w:lang w:val="en-AU"/>
              </w:rPr>
              <w:t xml:space="preserve">to class </w:t>
            </w:r>
            <w:r w:rsidRPr="703CA8E3" w:rsidR="00B7E161">
              <w:rPr>
                <w:lang w:val="en-AU"/>
              </w:rPr>
              <w:t>(</w:t>
            </w:r>
            <w:r w:rsidR="00855368">
              <w:rPr>
                <w:lang w:val="en-AU"/>
              </w:rPr>
              <w:t xml:space="preserve">for example, </w:t>
            </w:r>
            <w:r w:rsidR="002A1156">
              <w:rPr>
                <w:lang w:val="en-AU"/>
              </w:rPr>
              <w:t>‘</w:t>
            </w:r>
            <w:r w:rsidRPr="0680AF06" w:rsidR="57AAC5C5">
              <w:rPr>
                <w:lang w:val="en-AU"/>
              </w:rPr>
              <w:t xml:space="preserve">Dumb ways to </w:t>
            </w:r>
            <w:r w:rsidRPr="703CA8E3" w:rsidR="00B7E161">
              <w:rPr>
                <w:lang w:val="en-AU"/>
              </w:rPr>
              <w:t>die</w:t>
            </w:r>
            <w:r w:rsidR="002A1156">
              <w:rPr>
                <w:lang w:val="en-AU"/>
              </w:rPr>
              <w:t>’</w:t>
            </w:r>
            <w:r w:rsidRPr="0680AF06" w:rsidR="57AAC5C5">
              <w:rPr>
                <w:lang w:val="en-AU"/>
              </w:rPr>
              <w:t xml:space="preserve"> – Metro Trains</w:t>
            </w:r>
            <w:r w:rsidRPr="0680AF06" w:rsidR="00313683">
              <w:rPr>
                <w:lang w:val="en-AU"/>
              </w:rPr>
              <w:t>)</w:t>
            </w:r>
            <w:r w:rsidRPr="0680AF06" w:rsidR="57AAC5C5">
              <w:rPr>
                <w:lang w:val="en-AU"/>
              </w:rPr>
              <w:t>. C</w:t>
            </w:r>
            <w:r w:rsidRPr="0680AF06" w:rsidR="607D9F2D">
              <w:rPr>
                <w:lang w:val="en-AU"/>
              </w:rPr>
              <w:t>onnect to prior learning by having students identify the persuasive techniques and media codes</w:t>
            </w:r>
            <w:r w:rsidRPr="703CA8E3" w:rsidR="20DC514E">
              <w:rPr>
                <w:lang w:val="en-AU"/>
              </w:rPr>
              <w:t xml:space="preserve"> and </w:t>
            </w:r>
            <w:r w:rsidRPr="0680AF06" w:rsidR="6DB6FF7E">
              <w:rPr>
                <w:lang w:val="en-AU"/>
              </w:rPr>
              <w:t>conventions</w:t>
            </w:r>
            <w:r w:rsidRPr="0680AF06" w:rsidR="607D9F2D">
              <w:rPr>
                <w:lang w:val="en-AU"/>
              </w:rPr>
              <w:t xml:space="preserve"> used. Students to document their observations in workbooks</w:t>
            </w:r>
            <w:r w:rsidRPr="0680AF06" w:rsidR="233A49B7">
              <w:rPr>
                <w:lang w:val="en-AU"/>
              </w:rPr>
              <w:t xml:space="preserve">, </w:t>
            </w:r>
            <w:r w:rsidRPr="0680AF06" w:rsidR="00313683">
              <w:rPr>
                <w:lang w:val="en-AU"/>
              </w:rPr>
              <w:t>m</w:t>
            </w:r>
            <w:r w:rsidRPr="0680AF06" w:rsidR="233A49B7">
              <w:rPr>
                <w:lang w:val="en-AU"/>
              </w:rPr>
              <w:t>ind map worksheets</w:t>
            </w:r>
            <w:r w:rsidRPr="0680AF06" w:rsidR="3B5873AE">
              <w:rPr>
                <w:lang w:val="en-AU"/>
              </w:rPr>
              <w:t>.</w:t>
            </w:r>
            <w:r w:rsidRPr="0680AF06" w:rsidR="607D9F2D">
              <w:rPr>
                <w:lang w:val="en-AU"/>
              </w:rPr>
              <w:t xml:space="preserve"> </w:t>
            </w:r>
          </w:p>
          <w:p w:rsidR="00FD27F7" w:rsidP="00AE048E" w:rsidRDefault="00A907BF" w14:paraId="24D1D59A" w14:textId="72D687B3">
            <w:pPr>
              <w:pStyle w:val="VCAAtablecondensed"/>
            </w:pPr>
            <w:r w:rsidRPr="00D00CC9">
              <w:rPr>
                <w:rStyle w:val="Strong"/>
              </w:rPr>
              <w:t>Explain</w:t>
            </w:r>
            <w:r w:rsidRPr="00D00CC9" w:rsidR="00616B92">
              <w:rPr>
                <w:rStyle w:val="Strong"/>
              </w:rPr>
              <w:t>:</w:t>
            </w:r>
            <w:r w:rsidR="00616B92">
              <w:t xml:space="preserve"> </w:t>
            </w:r>
            <w:r w:rsidRPr="13B68ECC" w:rsidR="00616B92">
              <w:rPr>
                <w:lang w:val="en-AU"/>
              </w:rPr>
              <w:t>Facilitate</w:t>
            </w:r>
            <w:r w:rsidRPr="13B68ECC">
              <w:rPr>
                <w:lang w:val="en-AU"/>
              </w:rPr>
              <w:t xml:space="preserve"> discussion </w:t>
            </w:r>
            <w:r w:rsidRPr="13B68ECC" w:rsidR="00D573BD">
              <w:rPr>
                <w:lang w:val="en-AU"/>
              </w:rPr>
              <w:t>from groups</w:t>
            </w:r>
            <w:r w:rsidR="002A1156">
              <w:rPr>
                <w:lang w:val="en-AU"/>
              </w:rPr>
              <w:t>’</w:t>
            </w:r>
            <w:r w:rsidRPr="13B68ECC" w:rsidR="00D573BD">
              <w:rPr>
                <w:lang w:val="en-AU"/>
              </w:rPr>
              <w:t xml:space="preserve"> documented findings and fill in any gaps </w:t>
            </w:r>
            <w:r w:rsidRPr="13B68ECC" w:rsidR="00616B92">
              <w:rPr>
                <w:lang w:val="en-AU"/>
              </w:rPr>
              <w:t xml:space="preserve">in </w:t>
            </w:r>
            <w:r w:rsidRPr="13B68ECC" w:rsidR="00D573BD">
              <w:rPr>
                <w:lang w:val="en-AU"/>
              </w:rPr>
              <w:t>student</w:t>
            </w:r>
            <w:r w:rsidRPr="13B68ECC" w:rsidR="00616B92">
              <w:rPr>
                <w:lang w:val="en-AU"/>
              </w:rPr>
              <w:t>s</w:t>
            </w:r>
            <w:r w:rsidR="002A1156">
              <w:rPr>
                <w:lang w:val="en-AU"/>
              </w:rPr>
              <w:t>’</w:t>
            </w:r>
            <w:r w:rsidRPr="13B68ECC" w:rsidR="00D573BD">
              <w:rPr>
                <w:lang w:val="en-AU"/>
              </w:rPr>
              <w:t xml:space="preserve"> prior knowledge. </w:t>
            </w:r>
          </w:p>
          <w:p w:rsidR="00EE0931" w:rsidP="00AE048E" w:rsidRDefault="00BF1752" w14:paraId="36A93AF0" w14:textId="6CDD075A">
            <w:pPr>
              <w:pStyle w:val="VCAAtablecondensed"/>
              <w:rPr>
                <w:lang w:val="en-AU"/>
              </w:rPr>
            </w:pPr>
            <w:r w:rsidRPr="00D00CC9">
              <w:rPr>
                <w:rStyle w:val="Strong"/>
              </w:rPr>
              <w:t>Explore</w:t>
            </w:r>
            <w:r w:rsidRPr="00D00CC9" w:rsidR="00616B92">
              <w:rPr>
                <w:rStyle w:val="Strong"/>
              </w:rPr>
              <w:t>:</w:t>
            </w:r>
            <w:r w:rsidR="00616B92">
              <w:t xml:space="preserve"> </w:t>
            </w:r>
            <w:r w:rsidRPr="0680AF06" w:rsidR="00EE0931">
              <w:rPr>
                <w:lang w:val="en-AU"/>
              </w:rPr>
              <w:t>I</w:t>
            </w:r>
            <w:r w:rsidRPr="0680AF06" w:rsidR="002E56DD">
              <w:rPr>
                <w:lang w:val="en-AU"/>
              </w:rPr>
              <w:t>ntroduce and explain the main learning task assessment</w:t>
            </w:r>
            <w:r w:rsidRPr="0680AF06" w:rsidR="00EE0931">
              <w:rPr>
                <w:lang w:val="en-AU"/>
              </w:rPr>
              <w:t xml:space="preserve"> </w:t>
            </w:r>
            <w:r w:rsidRPr="0680AF06" w:rsidR="002E56DD">
              <w:rPr>
                <w:lang w:val="en-AU"/>
              </w:rPr>
              <w:t xml:space="preserve">– </w:t>
            </w:r>
            <w:r w:rsidRPr="0680AF06" w:rsidR="00616B92">
              <w:rPr>
                <w:lang w:val="en-AU"/>
              </w:rPr>
              <w:t>c</w:t>
            </w:r>
            <w:r w:rsidRPr="0680AF06" w:rsidR="002E56DD">
              <w:rPr>
                <w:lang w:val="en-AU"/>
              </w:rPr>
              <w:t>reat</w:t>
            </w:r>
            <w:r w:rsidRPr="0680AF06" w:rsidR="00616B92">
              <w:rPr>
                <w:lang w:val="en-AU"/>
              </w:rPr>
              <w:t>ing</w:t>
            </w:r>
            <w:r w:rsidRPr="0680AF06" w:rsidR="002E56DD">
              <w:rPr>
                <w:lang w:val="en-AU"/>
              </w:rPr>
              <w:t xml:space="preserve"> a PSA video advertisement</w:t>
            </w:r>
            <w:r w:rsidRPr="0680AF06" w:rsidR="00EE0931">
              <w:rPr>
                <w:lang w:val="en-AU"/>
              </w:rPr>
              <w:t xml:space="preserve">. </w:t>
            </w:r>
            <w:r w:rsidRPr="0680AF06" w:rsidR="00616B92">
              <w:rPr>
                <w:lang w:val="en-AU"/>
              </w:rPr>
              <w:t>Have students ask</w:t>
            </w:r>
            <w:r w:rsidRPr="0680AF06" w:rsidR="00EE0931">
              <w:rPr>
                <w:lang w:val="en-AU"/>
              </w:rPr>
              <w:t xml:space="preserve"> </w:t>
            </w:r>
            <w:proofErr w:type="gramStart"/>
            <w:r w:rsidRPr="0680AF06" w:rsidR="00EE0931">
              <w:rPr>
                <w:lang w:val="en-AU"/>
              </w:rPr>
              <w:t>questions</w:t>
            </w:r>
            <w:r w:rsidRPr="0680AF06" w:rsidR="00616B92">
              <w:rPr>
                <w:lang w:val="en-AU"/>
              </w:rPr>
              <w:t>, and</w:t>
            </w:r>
            <w:proofErr w:type="gramEnd"/>
            <w:r w:rsidRPr="0680AF06" w:rsidR="00616B92">
              <w:rPr>
                <w:lang w:val="en-AU"/>
              </w:rPr>
              <w:t xml:space="preserve"> </w:t>
            </w:r>
            <w:r w:rsidRPr="0680AF06" w:rsidR="00EE0931">
              <w:rPr>
                <w:lang w:val="en-AU"/>
              </w:rPr>
              <w:t>provide clarification and advice including a clear timeline of check</w:t>
            </w:r>
            <w:r w:rsidRPr="0680AF06" w:rsidR="00616B92">
              <w:rPr>
                <w:lang w:val="en-AU"/>
              </w:rPr>
              <w:t>-</w:t>
            </w:r>
            <w:r w:rsidRPr="0680AF06" w:rsidR="00EE0931">
              <w:rPr>
                <w:lang w:val="en-AU"/>
              </w:rPr>
              <w:t xml:space="preserve">in points and submission. Showing previous </w:t>
            </w:r>
            <w:r w:rsidRPr="0680AF06" w:rsidR="009872D4">
              <w:rPr>
                <w:lang w:val="en-AU"/>
              </w:rPr>
              <w:t xml:space="preserve">production </w:t>
            </w:r>
            <w:r w:rsidRPr="0680AF06" w:rsidR="00EE0931">
              <w:rPr>
                <w:lang w:val="en-AU"/>
              </w:rPr>
              <w:t>folio examples (from other units if</w:t>
            </w:r>
            <w:r w:rsidRPr="0680AF06" w:rsidR="009872D4">
              <w:rPr>
                <w:lang w:val="en-AU"/>
              </w:rPr>
              <w:t xml:space="preserve"> teaching this unit for first time</w:t>
            </w:r>
            <w:r w:rsidRPr="0680AF06" w:rsidR="00EE0931">
              <w:rPr>
                <w:lang w:val="en-AU"/>
              </w:rPr>
              <w:t xml:space="preserve">) will assist students. </w:t>
            </w:r>
          </w:p>
          <w:p w:rsidRPr="006F3730" w:rsidR="00383F28" w:rsidP="00AE048E" w:rsidRDefault="00383F28" w14:paraId="50126F03" w14:textId="57146163">
            <w:pPr>
              <w:pStyle w:val="VCAAtablecondensed"/>
            </w:pPr>
            <w:r w:rsidRPr="13B68ECC">
              <w:rPr>
                <w:lang w:val="en-AU"/>
              </w:rPr>
              <w:t xml:space="preserve">Teacher to develop a presentation template </w:t>
            </w:r>
            <w:r>
              <w:rPr>
                <w:lang w:val="en-AU"/>
              </w:rPr>
              <w:t>that</w:t>
            </w:r>
            <w:r w:rsidRPr="13B68ECC">
              <w:rPr>
                <w:lang w:val="en-AU"/>
              </w:rPr>
              <w:t xml:space="preserve"> outlines the production stages for students</w:t>
            </w:r>
            <w:r>
              <w:rPr>
                <w:lang w:val="en-AU"/>
              </w:rPr>
              <w:t xml:space="preserve">’ </w:t>
            </w:r>
            <w:r w:rsidRPr="13B68ECC">
              <w:rPr>
                <w:lang w:val="en-AU"/>
              </w:rPr>
              <w:t xml:space="preserve">documentation of their PSA </w:t>
            </w:r>
            <w:r>
              <w:rPr>
                <w:lang w:val="en-AU"/>
              </w:rPr>
              <w:t>v</w:t>
            </w:r>
            <w:r w:rsidRPr="13B68ECC">
              <w:rPr>
                <w:lang w:val="en-AU"/>
              </w:rPr>
              <w:t xml:space="preserve">ideo </w:t>
            </w:r>
            <w:r>
              <w:rPr>
                <w:lang w:val="en-AU"/>
              </w:rPr>
              <w:t>a</w:t>
            </w:r>
            <w:r w:rsidRPr="13B68ECC">
              <w:rPr>
                <w:lang w:val="en-AU"/>
              </w:rPr>
              <w:t xml:space="preserve">dvertisements. This could be structured for students to insert their work in stages; and should include instructions, checklists, links to useful information, as well </w:t>
            </w:r>
            <w:r w:rsidRPr="13B68ECC">
              <w:rPr>
                <w:lang w:val="en-AU"/>
              </w:rPr>
              <w:t xml:space="preserve">as questions, prompts and/or graphic organisers to support their production process, </w:t>
            </w:r>
            <w:proofErr w:type="gramStart"/>
            <w:r w:rsidRPr="13B68ECC">
              <w:rPr>
                <w:lang w:val="en-AU"/>
              </w:rPr>
              <w:t>analysis</w:t>
            </w:r>
            <w:proofErr w:type="gramEnd"/>
            <w:r w:rsidRPr="13B68ECC">
              <w:rPr>
                <w:lang w:val="en-AU"/>
              </w:rPr>
              <w:t xml:space="preserve"> and reflection</w:t>
            </w:r>
            <w:r>
              <w:rPr>
                <w:lang w:val="en-AU"/>
              </w:rPr>
              <w:t>.</w:t>
            </w:r>
          </w:p>
          <w:p w:rsidRPr="006F3730" w:rsidR="0042722B" w:rsidP="00AE048E" w:rsidRDefault="00BF1752" w14:paraId="08EDEF59" w14:textId="6423ED09">
            <w:pPr>
              <w:pStyle w:val="VCAAtablecondensed"/>
            </w:pPr>
            <w:r w:rsidRPr="00D00CC9">
              <w:rPr>
                <w:rStyle w:val="Strong"/>
              </w:rPr>
              <w:t>Elaborate</w:t>
            </w:r>
            <w:r w:rsidRPr="00D00CC9" w:rsidR="00616B92">
              <w:rPr>
                <w:rStyle w:val="Strong"/>
              </w:rPr>
              <w:t>:</w:t>
            </w:r>
            <w:r w:rsidR="00616B92">
              <w:t xml:space="preserve"> </w:t>
            </w:r>
            <w:r w:rsidRPr="006F3730" w:rsidR="00EE0931">
              <w:t xml:space="preserve">Explain the requirements of the </w:t>
            </w:r>
            <w:r w:rsidR="00313683">
              <w:t>d</w:t>
            </w:r>
            <w:r w:rsidRPr="006F3730" w:rsidR="00EE0931">
              <w:t xml:space="preserve">evelopment stage </w:t>
            </w:r>
            <w:r w:rsidR="00DF23AB">
              <w:t>of the production process</w:t>
            </w:r>
            <w:r w:rsidRPr="006F3730" w:rsidR="009872D4">
              <w:t>:</w:t>
            </w:r>
            <w:r w:rsidRPr="006F3730" w:rsidR="0042722B">
              <w:t xml:space="preserve"> </w:t>
            </w:r>
          </w:p>
          <w:p w:rsidRPr="006F3730" w:rsidR="0042722B" w:rsidP="00AE048E" w:rsidRDefault="00313683" w14:paraId="4D29AF28" w14:textId="514966C8">
            <w:pPr>
              <w:pStyle w:val="VCAAtablecondensedbullet"/>
            </w:pPr>
            <w:r>
              <w:t>f</w:t>
            </w:r>
            <w:r w:rsidRPr="006F3730" w:rsidR="0042722B">
              <w:t>orm</w:t>
            </w:r>
            <w:r w:rsidR="008877EB">
              <w:t>ing</w:t>
            </w:r>
            <w:r w:rsidRPr="006F3730" w:rsidR="0042722B">
              <w:t xml:space="preserve"> production teams</w:t>
            </w:r>
          </w:p>
          <w:p w:rsidRPr="006F3730" w:rsidR="0042722B" w:rsidP="00AE048E" w:rsidRDefault="00313683" w14:paraId="59626A8C" w14:textId="07F8F1CF">
            <w:pPr>
              <w:pStyle w:val="VCAAtablecondensedbullet"/>
            </w:pPr>
            <w:r>
              <w:t>r</w:t>
            </w:r>
            <w:r w:rsidRPr="006F3730" w:rsidR="0042722B">
              <w:t>esearc</w:t>
            </w:r>
            <w:r w:rsidR="001F01AE">
              <w:t xml:space="preserve">hing and </w:t>
            </w:r>
            <w:r w:rsidRPr="006F3730" w:rsidR="0042722B">
              <w:t>analys</w:t>
            </w:r>
            <w:r w:rsidR="001F01AE">
              <w:t>ing</w:t>
            </w:r>
            <w:r w:rsidRPr="006F3730" w:rsidR="0042722B">
              <w:t xml:space="preserve"> </w:t>
            </w:r>
            <w:r w:rsidR="00DF23AB">
              <w:t>one</w:t>
            </w:r>
            <w:r w:rsidRPr="006F3730" w:rsidR="0042722B">
              <w:t xml:space="preserve"> </w:t>
            </w:r>
            <w:r w:rsidRPr="006F3730" w:rsidR="00E60C84">
              <w:t xml:space="preserve">new </w:t>
            </w:r>
            <w:r w:rsidRPr="006F3730" w:rsidR="0042722B">
              <w:t>PS</w:t>
            </w:r>
            <w:r w:rsidRPr="006F3730" w:rsidR="00E60C84">
              <w:t>A video</w:t>
            </w:r>
            <w:r w:rsidRPr="006F3730" w:rsidR="0042722B">
              <w:t xml:space="preserve"> </w:t>
            </w:r>
          </w:p>
          <w:p w:rsidRPr="006F3730" w:rsidR="0042722B" w:rsidP="00AE048E" w:rsidRDefault="00313683" w14:paraId="2289B6A3" w14:textId="74613BEE">
            <w:pPr>
              <w:pStyle w:val="VCAAtablecondensedbullet"/>
            </w:pPr>
            <w:r>
              <w:t>s</w:t>
            </w:r>
            <w:r w:rsidRPr="006F3730" w:rsidR="0042722B">
              <w:t>elect</w:t>
            </w:r>
            <w:r w:rsidR="001F01AE">
              <w:t>ing a</w:t>
            </w:r>
            <w:r w:rsidRPr="006F3730" w:rsidR="0042722B">
              <w:t xml:space="preserve"> topic/message</w:t>
            </w:r>
          </w:p>
          <w:p w:rsidRPr="006F3730" w:rsidR="0042722B" w:rsidP="00AE048E" w:rsidRDefault="00313683" w14:paraId="69486EEE" w14:textId="51452055">
            <w:pPr>
              <w:pStyle w:val="VCAAtablecondensedbullet"/>
            </w:pPr>
            <w:r>
              <w:t>c</w:t>
            </w:r>
            <w:r w:rsidRPr="006F3730" w:rsidR="0042722B">
              <w:t>reat</w:t>
            </w:r>
            <w:r w:rsidR="001F01AE">
              <w:t>ing</w:t>
            </w:r>
            <w:r w:rsidRPr="006F3730" w:rsidR="0042722B">
              <w:t xml:space="preserve"> mood boards of inspiration</w:t>
            </w:r>
          </w:p>
          <w:p w:rsidRPr="006F3730" w:rsidR="0042722B" w:rsidP="00AE048E" w:rsidRDefault="00313683" w14:paraId="7F933320" w14:textId="4A8187F0">
            <w:pPr>
              <w:pStyle w:val="VCAAtablecondensedbullet"/>
            </w:pPr>
            <w:r>
              <w:t>c</w:t>
            </w:r>
            <w:r w:rsidRPr="006F3730" w:rsidR="0042722B">
              <w:t>omplet</w:t>
            </w:r>
            <w:r w:rsidR="001F01AE">
              <w:t>ing</w:t>
            </w:r>
            <w:r w:rsidRPr="006F3730" w:rsidR="0042722B">
              <w:t xml:space="preserve"> </w:t>
            </w:r>
            <w:r w:rsidR="00A56F3B">
              <w:t>2</w:t>
            </w:r>
            <w:r w:rsidRPr="006F3730" w:rsidR="0042722B">
              <w:t xml:space="preserve"> </w:t>
            </w:r>
            <w:r w:rsidR="00DF23AB">
              <w:t xml:space="preserve">technical </w:t>
            </w:r>
            <w:r w:rsidRPr="006F3730" w:rsidR="0042722B">
              <w:t>production ex</w:t>
            </w:r>
            <w:r w:rsidR="00DF23AB">
              <w:t>ercises</w:t>
            </w:r>
          </w:p>
          <w:p w:rsidR="001F01AE" w:rsidP="00AE048E" w:rsidRDefault="00313683" w14:paraId="3B34D1C1" w14:textId="333AE5B9">
            <w:pPr>
              <w:pStyle w:val="VCAAtablecondensedbullet"/>
            </w:pPr>
            <w:r w:rsidRPr="00313683">
              <w:t>r</w:t>
            </w:r>
            <w:r w:rsidRPr="00313683" w:rsidR="0042722B">
              <w:t>eflecti</w:t>
            </w:r>
            <w:r w:rsidRPr="00313683" w:rsidR="001F01AE">
              <w:t>ng</w:t>
            </w:r>
            <w:r w:rsidRPr="006F3730" w:rsidR="0042722B">
              <w:t xml:space="preserve"> of </w:t>
            </w:r>
            <w:r w:rsidR="00DF23AB">
              <w:t>completed</w:t>
            </w:r>
            <w:r w:rsidRPr="006F3730" w:rsidR="0042722B">
              <w:t xml:space="preserve"> production </w:t>
            </w:r>
            <w:r w:rsidRPr="006F3730" w:rsidR="00DF23AB">
              <w:t>exerc</w:t>
            </w:r>
            <w:r w:rsidR="00DF23AB">
              <w:t>ises</w:t>
            </w:r>
            <w:r w:rsidR="00272770">
              <w:t>.</w:t>
            </w:r>
          </w:p>
          <w:p w:rsidRPr="006F3730" w:rsidR="0099040F" w:rsidP="00AE048E" w:rsidRDefault="00B24BA1" w14:paraId="47CB099D" w14:textId="0F3C8868">
            <w:pPr>
              <w:pStyle w:val="VCAAtablecondensed"/>
            </w:pPr>
            <w:r w:rsidRPr="006F3730">
              <w:t>*Development stage due end of class lesson 4.</w:t>
            </w:r>
          </w:p>
          <w:p w:rsidR="00DF23AB" w:rsidP="00AE048E" w:rsidRDefault="00BF1752" w14:paraId="51BC5C24" w14:textId="284539F0">
            <w:pPr>
              <w:pStyle w:val="VCAAtablecondensed"/>
            </w:pPr>
            <w:r w:rsidRPr="00D00CC9">
              <w:rPr>
                <w:rStyle w:val="Strong"/>
              </w:rPr>
              <w:t>Evaluate</w:t>
            </w:r>
            <w:r w:rsidRPr="00D00CC9" w:rsidR="00855368">
              <w:rPr>
                <w:rStyle w:val="Strong"/>
              </w:rPr>
              <w:t>:</w:t>
            </w:r>
            <w:r w:rsidR="00855368">
              <w:t xml:space="preserve"> </w:t>
            </w:r>
            <w:r w:rsidRPr="006F3730" w:rsidR="0042722B">
              <w:t>Student groups</w:t>
            </w:r>
            <w:r w:rsidRPr="006F3730" w:rsidR="00DF3ECB">
              <w:t xml:space="preserve"> discuss their chosen category and topic </w:t>
            </w:r>
            <w:r w:rsidR="00313683">
              <w:t>with their</w:t>
            </w:r>
            <w:r w:rsidRPr="006F3730" w:rsidR="00313683">
              <w:t xml:space="preserve"> </w:t>
            </w:r>
            <w:r w:rsidRPr="006F3730" w:rsidR="00B24BA1">
              <w:t>teacher for feedback</w:t>
            </w:r>
            <w:r w:rsidR="00313683">
              <w:t xml:space="preserve"> and </w:t>
            </w:r>
            <w:r w:rsidRPr="006F3730" w:rsidR="00B24BA1">
              <w:t>advice.</w:t>
            </w:r>
            <w:r w:rsidR="00313683">
              <w:t xml:space="preserve"> </w:t>
            </w:r>
            <w:r w:rsidR="00DF23AB">
              <w:t>Guiding questions may include:</w:t>
            </w:r>
          </w:p>
          <w:p w:rsidR="00DF23AB" w:rsidP="00AE048E" w:rsidRDefault="00DF23AB" w14:paraId="0D73E9AB" w14:textId="7810018C">
            <w:pPr>
              <w:pStyle w:val="VCAAtablecondensedbullet"/>
            </w:pPr>
            <w:r>
              <w:t>Why have you chosen your topic and how does its message connect with you?</w:t>
            </w:r>
          </w:p>
          <w:p w:rsidR="00DF23AB" w:rsidP="00AE048E" w:rsidRDefault="00DF23AB" w14:paraId="3C58FE52" w14:textId="7A45C2D7">
            <w:pPr>
              <w:pStyle w:val="VCAAtablecondensedbullet"/>
            </w:pPr>
            <w:r>
              <w:t xml:space="preserve">What persuasive techniques are you planning to use and why? </w:t>
            </w:r>
          </w:p>
          <w:p w:rsidR="00DF23AB" w:rsidP="00AE048E" w:rsidRDefault="00DF23AB" w14:paraId="54BB14B6" w14:textId="77777777">
            <w:pPr>
              <w:pStyle w:val="VCAAtablecondensedbullet"/>
            </w:pPr>
            <w:r>
              <w:t>What codes and conventions are you planning to use and why?</w:t>
            </w:r>
          </w:p>
          <w:p w:rsidRPr="006F3730" w:rsidR="00DF23AB" w:rsidP="00AE048E" w:rsidRDefault="00530C2B" w14:paraId="6C236FA0" w14:textId="39823161">
            <w:pPr>
              <w:pStyle w:val="VCAAtablecondensedbullet"/>
            </w:pPr>
            <w:r>
              <w:t xml:space="preserve">What </w:t>
            </w:r>
            <w:r w:rsidR="00313683">
              <w:t xml:space="preserve">did </w:t>
            </w:r>
            <w:r>
              <w:t xml:space="preserve">you learn from the production exercises and what </w:t>
            </w:r>
            <w:r w:rsidR="00313683">
              <w:t xml:space="preserve">would you </w:t>
            </w:r>
            <w:r>
              <w:t>do differently next time?</w:t>
            </w:r>
          </w:p>
        </w:tc>
        <w:tc>
          <w:tcPr>
            <w:tcW w:w="1606" w:type="dxa"/>
            <w:tcMar/>
          </w:tcPr>
          <w:p w:rsidRPr="00FA2D84" w:rsidR="0042722B" w:rsidP="00AE048E" w:rsidRDefault="0042722B" w14:paraId="267E392C" w14:textId="17911BB3">
            <w:pPr>
              <w:pStyle w:val="VCAAtablecondensed"/>
            </w:pPr>
            <w:r w:rsidRPr="0680AF06">
              <w:rPr>
                <w:lang w:val="en-AU"/>
              </w:rPr>
              <w:t>With the group task, each student is required to individually research and analyse one selected PSA video</w:t>
            </w:r>
            <w:r w:rsidR="00855368">
              <w:rPr>
                <w:lang w:val="en-AU"/>
              </w:rPr>
              <w:t xml:space="preserve"> advertisement</w:t>
            </w:r>
            <w:r w:rsidRPr="0680AF06">
              <w:rPr>
                <w:lang w:val="en-AU"/>
              </w:rPr>
              <w:t xml:space="preserve"> </w:t>
            </w:r>
            <w:r w:rsidR="00855368">
              <w:rPr>
                <w:lang w:val="en-AU"/>
              </w:rPr>
              <w:t>–</w:t>
            </w:r>
            <w:r w:rsidRPr="0680AF06">
              <w:rPr>
                <w:lang w:val="en-AU"/>
              </w:rPr>
              <w:t xml:space="preserve"> to be collated in</w:t>
            </w:r>
            <w:r w:rsidRPr="0680AF06" w:rsidR="00E60C84">
              <w:rPr>
                <w:lang w:val="en-AU"/>
              </w:rPr>
              <w:t xml:space="preserve"> the</w:t>
            </w:r>
            <w:r w:rsidRPr="0680AF06">
              <w:rPr>
                <w:lang w:val="en-AU"/>
              </w:rPr>
              <w:t xml:space="preserve"> group folio </w:t>
            </w:r>
            <w:r w:rsidRPr="0680AF06" w:rsidR="00E60C84">
              <w:rPr>
                <w:lang w:val="en-AU"/>
              </w:rPr>
              <w:t xml:space="preserve">template </w:t>
            </w:r>
            <w:r w:rsidRPr="0680AF06">
              <w:rPr>
                <w:lang w:val="en-AU"/>
              </w:rPr>
              <w:t xml:space="preserve">(including PSA video </w:t>
            </w:r>
            <w:r w:rsidR="00855368">
              <w:rPr>
                <w:lang w:val="en-AU"/>
              </w:rPr>
              <w:t xml:space="preserve">ad </w:t>
            </w:r>
            <w:r w:rsidRPr="0680AF06">
              <w:rPr>
                <w:lang w:val="en-AU"/>
              </w:rPr>
              <w:t>that has already been analysed in class). Th</w:t>
            </w:r>
            <w:r w:rsidRPr="0680AF06" w:rsidR="00DF3ECB">
              <w:rPr>
                <w:lang w:val="en-AU"/>
              </w:rPr>
              <w:t>e</w:t>
            </w:r>
            <w:r w:rsidRPr="0680AF06">
              <w:rPr>
                <w:lang w:val="en-AU"/>
              </w:rPr>
              <w:t xml:space="preserve"> PSA video </w:t>
            </w:r>
            <w:r w:rsidR="00855368">
              <w:rPr>
                <w:lang w:val="en-AU"/>
              </w:rPr>
              <w:t>ad analysed</w:t>
            </w:r>
            <w:r w:rsidRPr="0680AF06" w:rsidR="00855368">
              <w:rPr>
                <w:lang w:val="en-AU"/>
              </w:rPr>
              <w:t xml:space="preserve"> </w:t>
            </w:r>
            <w:r w:rsidRPr="0680AF06">
              <w:rPr>
                <w:lang w:val="en-AU"/>
              </w:rPr>
              <w:t xml:space="preserve">should ideally be in the </w:t>
            </w:r>
            <w:r w:rsidRPr="0680AF06">
              <w:rPr>
                <w:lang w:val="en-AU"/>
              </w:rPr>
              <w:t xml:space="preserve">same category </w:t>
            </w:r>
            <w:r w:rsidR="00855368">
              <w:rPr>
                <w:lang w:val="en-AU"/>
              </w:rPr>
              <w:t>as the one</w:t>
            </w:r>
            <w:r w:rsidRPr="0680AF06">
              <w:rPr>
                <w:lang w:val="en-AU"/>
              </w:rPr>
              <w:t xml:space="preserve"> the group plans to make </w:t>
            </w:r>
            <w:r w:rsidR="00855368">
              <w:rPr>
                <w:lang w:val="en-AU"/>
              </w:rPr>
              <w:t>(e.g.</w:t>
            </w:r>
            <w:r w:rsidRPr="0680AF06">
              <w:rPr>
                <w:lang w:val="en-AU"/>
              </w:rPr>
              <w:t xml:space="preserve"> </w:t>
            </w:r>
            <w:r w:rsidR="00855368">
              <w:rPr>
                <w:lang w:val="en-AU"/>
              </w:rPr>
              <w:t>h</w:t>
            </w:r>
            <w:r w:rsidRPr="0680AF06">
              <w:rPr>
                <w:lang w:val="en-AU"/>
              </w:rPr>
              <w:t xml:space="preserve">ealth awareness </w:t>
            </w:r>
            <w:r w:rsidRPr="0680AF06" w:rsidR="00313683">
              <w:rPr>
                <w:lang w:val="en-AU"/>
              </w:rPr>
              <w:t>ad</w:t>
            </w:r>
            <w:r w:rsidR="00855368">
              <w:rPr>
                <w:lang w:val="en-AU"/>
              </w:rPr>
              <w:t>).</w:t>
            </w:r>
          </w:p>
        </w:tc>
        <w:tc>
          <w:tcPr>
            <w:tcW w:w="1607" w:type="dxa"/>
            <w:tcMar/>
          </w:tcPr>
          <w:p w:rsidRPr="00615ED0" w:rsidR="00615ED0" w:rsidP="00615ED0" w:rsidRDefault="00615ED0" w14:paraId="6D284137" w14:textId="1F6BDEF0">
            <w:pPr>
              <w:pStyle w:val="VCAAtablecondensed"/>
              <w:rPr>
                <w:b/>
                <w:bCs/>
              </w:rPr>
            </w:pPr>
            <w:r>
              <w:rPr>
                <w:b/>
                <w:bCs/>
              </w:rPr>
              <w:t xml:space="preserve">Formative </w:t>
            </w:r>
            <w:r w:rsidR="00E42839">
              <w:rPr>
                <w:b/>
                <w:bCs/>
              </w:rPr>
              <w:t xml:space="preserve">and summative </w:t>
            </w:r>
            <w:r>
              <w:rPr>
                <w:b/>
                <w:bCs/>
              </w:rPr>
              <w:t>assessment</w:t>
            </w:r>
            <w:r w:rsidR="00E42839">
              <w:rPr>
                <w:b/>
                <w:bCs/>
              </w:rPr>
              <w:t>s</w:t>
            </w:r>
            <w:r>
              <w:rPr>
                <w:b/>
                <w:bCs/>
              </w:rPr>
              <w:t>:</w:t>
            </w:r>
          </w:p>
          <w:p w:rsidRPr="00FA2D84" w:rsidR="00E63378" w:rsidP="00AE048E" w:rsidRDefault="00E63378" w14:paraId="197DECC5" w14:textId="6B8EECEC">
            <w:pPr>
              <w:pStyle w:val="VCAAtablecondensed"/>
            </w:pPr>
            <w:r w:rsidRPr="00FA2D84">
              <w:t xml:space="preserve">Workbook documentation of PSA </w:t>
            </w:r>
            <w:r w:rsidR="00A907BF">
              <w:t xml:space="preserve">chosen </w:t>
            </w:r>
            <w:r w:rsidRPr="00FA2D84">
              <w:t>screening</w:t>
            </w:r>
            <w:r w:rsidR="00B2220D">
              <w:t xml:space="preserve"> and analysis (Mind map worksheets</w:t>
            </w:r>
            <w:r w:rsidR="00D573BD">
              <w:t xml:space="preserve"> to complete</w:t>
            </w:r>
            <w:r w:rsidR="00B2220D">
              <w:t>)</w:t>
            </w:r>
          </w:p>
          <w:p w:rsidRPr="00615ED0" w:rsidR="00934DBD" w:rsidP="00AE048E" w:rsidRDefault="00530C2B" w14:paraId="5EE0E706" w14:textId="085458C2">
            <w:pPr>
              <w:pStyle w:val="VCAAtablecondensed"/>
              <w:rPr>
                <w:b/>
                <w:bCs/>
              </w:rPr>
            </w:pPr>
            <w:r w:rsidRPr="00615ED0">
              <w:rPr>
                <w:b/>
                <w:bCs/>
              </w:rPr>
              <w:t xml:space="preserve">PSA </w:t>
            </w:r>
            <w:r w:rsidRPr="00615ED0" w:rsidR="00855368">
              <w:rPr>
                <w:b/>
                <w:bCs/>
              </w:rPr>
              <w:t>video advertisement production folio</w:t>
            </w:r>
            <w:r w:rsidR="00615ED0">
              <w:rPr>
                <w:b/>
                <w:bCs/>
              </w:rPr>
              <w:t>:</w:t>
            </w:r>
          </w:p>
          <w:p w:rsidRPr="00E42839" w:rsidR="00E60C84" w:rsidP="00AE048E" w:rsidRDefault="00E60C84" w14:paraId="4919F689" w14:textId="78995F69">
            <w:pPr>
              <w:pStyle w:val="VCAAtablecondensed"/>
              <w:rPr>
                <w:i/>
                <w:iCs/>
              </w:rPr>
            </w:pPr>
            <w:r w:rsidRPr="00E42839">
              <w:rPr>
                <w:i/>
                <w:iCs/>
                <w:lang w:val="en-AU"/>
              </w:rPr>
              <w:t xml:space="preserve">Students </w:t>
            </w:r>
            <w:r w:rsidRPr="00E42839" w:rsidR="00E42839">
              <w:rPr>
                <w:i/>
                <w:iCs/>
                <w:lang w:val="en-AU"/>
              </w:rPr>
              <w:t xml:space="preserve">are </w:t>
            </w:r>
            <w:r w:rsidRPr="00E42839">
              <w:rPr>
                <w:i/>
                <w:iCs/>
                <w:lang w:val="en-AU"/>
              </w:rPr>
              <w:t xml:space="preserve">assigned a copy of digital folio file. All group members </w:t>
            </w:r>
            <w:r w:rsidRPr="00E42839">
              <w:rPr>
                <w:i/>
                <w:iCs/>
                <w:lang w:val="en-AU"/>
              </w:rPr>
              <w:t xml:space="preserve">must have access </w:t>
            </w:r>
            <w:proofErr w:type="gramStart"/>
            <w:r w:rsidRPr="00E42839">
              <w:rPr>
                <w:i/>
                <w:iCs/>
                <w:lang w:val="en-AU"/>
              </w:rPr>
              <w:t>in order to</w:t>
            </w:r>
            <w:proofErr w:type="gramEnd"/>
            <w:r w:rsidRPr="00E42839">
              <w:rPr>
                <w:i/>
                <w:iCs/>
                <w:lang w:val="en-AU"/>
              </w:rPr>
              <w:t xml:space="preserve"> contribute to group folio evidence</w:t>
            </w:r>
            <w:r w:rsidRPr="00E42839" w:rsidR="00313683">
              <w:rPr>
                <w:i/>
                <w:iCs/>
                <w:lang w:val="en-AU"/>
              </w:rPr>
              <w:t>.</w:t>
            </w:r>
          </w:p>
          <w:p w:rsidRPr="00FA2D84" w:rsidR="00E60C84" w:rsidP="00AE048E" w:rsidRDefault="34FC2C3E" w14:paraId="105DF7A6" w14:textId="1D245A89">
            <w:pPr>
              <w:pStyle w:val="VCAAtablecondensed"/>
            </w:pPr>
            <w:r w:rsidRPr="0680AF06">
              <w:rPr>
                <w:lang w:val="en-AU"/>
              </w:rPr>
              <w:t xml:space="preserve">Folio </w:t>
            </w:r>
            <w:r w:rsidR="00DB7AD8">
              <w:rPr>
                <w:lang w:val="en-AU"/>
              </w:rPr>
              <w:t>development and pre-</w:t>
            </w:r>
            <w:r w:rsidRPr="0680AF06">
              <w:rPr>
                <w:lang w:val="en-AU"/>
              </w:rPr>
              <w:t>production stage</w:t>
            </w:r>
            <w:r w:rsidR="00DB7AD8">
              <w:rPr>
                <w:lang w:val="en-AU"/>
              </w:rPr>
              <w:t xml:space="preserve">s </w:t>
            </w:r>
            <w:r w:rsidRPr="0680AF06">
              <w:rPr>
                <w:lang w:val="en-AU"/>
              </w:rPr>
              <w:t xml:space="preserve">documentation, </w:t>
            </w:r>
            <w:proofErr w:type="gramStart"/>
            <w:r w:rsidRPr="0680AF06">
              <w:rPr>
                <w:lang w:val="en-AU"/>
              </w:rPr>
              <w:t>check-in</w:t>
            </w:r>
            <w:proofErr w:type="gramEnd"/>
            <w:r w:rsidRPr="0680AF06">
              <w:rPr>
                <w:lang w:val="en-AU"/>
              </w:rPr>
              <w:t xml:space="preserve"> and feedback as per folio slides and</w:t>
            </w:r>
            <w:r w:rsidR="00272770">
              <w:rPr>
                <w:lang w:val="en-AU"/>
              </w:rPr>
              <w:t xml:space="preserve"> </w:t>
            </w:r>
            <w:r w:rsidRPr="0680AF06">
              <w:rPr>
                <w:lang w:val="en-AU"/>
              </w:rPr>
              <w:t>rubric</w:t>
            </w:r>
            <w:r w:rsidR="00272770">
              <w:rPr>
                <w:lang w:val="en-AU"/>
              </w:rPr>
              <w:t>.</w:t>
            </w:r>
          </w:p>
        </w:tc>
        <w:tc>
          <w:tcPr>
            <w:tcW w:w="1607" w:type="dxa"/>
            <w:tcMar/>
          </w:tcPr>
          <w:p w:rsidR="13B68ECC" w:rsidP="13B68ECC" w:rsidRDefault="00961C77" w14:paraId="4B99A618" w14:textId="1D14C959">
            <w:pPr>
              <w:pStyle w:val="VCAAtablecondensed"/>
            </w:pPr>
            <w:hyperlink w:history="1" r:id="rId36">
              <w:r w:rsidRPr="13B68ECC" w:rsidR="00D0156F">
                <w:rPr>
                  <w:rStyle w:val="Hyperlink"/>
                  <w:lang w:val="en-AU"/>
                </w:rPr>
                <w:t xml:space="preserve">Dumb ways to die PSA add </w:t>
              </w:r>
              <w:r w:rsidR="00855368">
                <w:rPr>
                  <w:rStyle w:val="Hyperlink"/>
                  <w:lang w:val="en-AU"/>
                </w:rPr>
                <w:t>–</w:t>
              </w:r>
              <w:r w:rsidRPr="13B68ECC" w:rsidR="00D0156F">
                <w:rPr>
                  <w:rStyle w:val="Hyperlink"/>
                  <w:lang w:val="en-AU"/>
                </w:rPr>
                <w:t xml:space="preserve"> </w:t>
              </w:r>
              <w:r w:rsidRPr="13B68ECC" w:rsidR="002E56DD">
                <w:rPr>
                  <w:rStyle w:val="Hyperlink"/>
                  <w:lang w:val="en-AU"/>
                </w:rPr>
                <w:t>Metro Trains</w:t>
              </w:r>
            </w:hyperlink>
          </w:p>
          <w:p w:rsidR="00072C0E" w:rsidP="00072C0E" w:rsidRDefault="00072C0E" w14:paraId="0E6B5841" w14:textId="482926F7">
            <w:pPr>
              <w:pStyle w:val="VCAAtablecondensed"/>
            </w:pPr>
            <w:r w:rsidRPr="004776A5">
              <w:t>Analysing video advertisements: PSA mind map (</w:t>
            </w:r>
            <w:r w:rsidR="002F03C5">
              <w:t>s</w:t>
            </w:r>
            <w:r w:rsidRPr="004776A5">
              <w:t xml:space="preserve">ee </w:t>
            </w:r>
            <w:hyperlink w:history="1" w:anchor="Appendix3">
              <w:r w:rsidRPr="0048684E" w:rsidR="002A1156">
                <w:rPr>
                  <w:rStyle w:val="Hyperlink"/>
                </w:rPr>
                <w:t>‘</w:t>
              </w:r>
              <w:r w:rsidRPr="0048684E">
                <w:rPr>
                  <w:rStyle w:val="Hyperlink"/>
                </w:rPr>
                <w:t>Appendix 3</w:t>
              </w:r>
              <w:r w:rsidRPr="0048684E" w:rsidR="002A1156">
                <w:rPr>
                  <w:rStyle w:val="Hyperlink"/>
                </w:rPr>
                <w:t>’</w:t>
              </w:r>
            </w:hyperlink>
            <w:r w:rsidRPr="004776A5">
              <w:t>)</w:t>
            </w:r>
          </w:p>
          <w:p w:rsidR="00072C0E" w:rsidP="00072C0E" w:rsidRDefault="00072C0E" w14:paraId="47257142" w14:textId="3367AF39">
            <w:pPr>
              <w:pStyle w:val="VCAAtablecondensed"/>
            </w:pPr>
            <w:r w:rsidRPr="004776A5">
              <w:t>Analysing media codes: Mind map (</w:t>
            </w:r>
            <w:r w:rsidR="002F03C5">
              <w:t>s</w:t>
            </w:r>
            <w:r w:rsidRPr="004776A5">
              <w:t xml:space="preserve">ee </w:t>
            </w:r>
            <w:hyperlink w:history="1" w:anchor="Appendix4">
              <w:r w:rsidRPr="0048684E" w:rsidR="002A1156">
                <w:rPr>
                  <w:rStyle w:val="Hyperlink"/>
                </w:rPr>
                <w:t>‘</w:t>
              </w:r>
              <w:r w:rsidRPr="0048684E">
                <w:rPr>
                  <w:rStyle w:val="Hyperlink"/>
                </w:rPr>
                <w:t>Appendix 4</w:t>
              </w:r>
              <w:r w:rsidRPr="0048684E" w:rsidR="002A1156">
                <w:rPr>
                  <w:rStyle w:val="Hyperlink"/>
                </w:rPr>
                <w:t>’</w:t>
              </w:r>
            </w:hyperlink>
            <w:r w:rsidRPr="004776A5">
              <w:t>)</w:t>
            </w:r>
          </w:p>
          <w:p w:rsidR="00593EAA" w:rsidP="00AE048E" w:rsidRDefault="00593EAA" w14:paraId="5B1E089E" w14:textId="417D21B1">
            <w:pPr>
              <w:pStyle w:val="VCAAtablecondensed"/>
            </w:pPr>
            <w:r>
              <w:t xml:space="preserve">Mood boards explainer video: </w:t>
            </w:r>
            <w:hyperlink w:history="1" r:id="rId37">
              <w:r w:rsidRPr="00593EAA">
                <w:rPr>
                  <w:rStyle w:val="Hyperlink"/>
                </w:rPr>
                <w:t>Mood Boards – Flick</w:t>
              </w:r>
            </w:hyperlink>
          </w:p>
          <w:p w:rsidR="00E42839" w:rsidP="00AE048E" w:rsidRDefault="00383F28" w14:paraId="372774D2" w14:textId="1D9676AC">
            <w:pPr>
              <w:pStyle w:val="VCAAtablecondensed"/>
            </w:pPr>
            <w:r>
              <w:rPr>
                <w:rStyle w:val="Strong"/>
                <w:b w:val="0"/>
                <w:bCs w:val="0"/>
              </w:rPr>
              <w:t>Teacher-generated digital p</w:t>
            </w:r>
            <w:r w:rsidRPr="00383F28" w:rsidR="7E483A65">
              <w:rPr>
                <w:rStyle w:val="Strong"/>
                <w:b w:val="0"/>
                <w:bCs w:val="0"/>
              </w:rPr>
              <w:t xml:space="preserve">roduction </w:t>
            </w:r>
            <w:r w:rsidRPr="00383F28" w:rsidR="00223644">
              <w:rPr>
                <w:rStyle w:val="Strong"/>
                <w:b w:val="0"/>
                <w:bCs w:val="0"/>
              </w:rPr>
              <w:t>p</w:t>
            </w:r>
            <w:r w:rsidRPr="00383F28" w:rsidR="7E483A65">
              <w:rPr>
                <w:rStyle w:val="Strong"/>
                <w:b w:val="0"/>
                <w:bCs w:val="0"/>
              </w:rPr>
              <w:t xml:space="preserve">ortfolio </w:t>
            </w:r>
            <w:r>
              <w:rPr>
                <w:rStyle w:val="Strong"/>
                <w:b w:val="0"/>
                <w:bCs w:val="0"/>
              </w:rPr>
              <w:t>template</w:t>
            </w:r>
            <w:r w:rsidR="00E42839">
              <w:rPr>
                <w:rStyle w:val="Strong"/>
              </w:rPr>
              <w:t xml:space="preserve"> </w:t>
            </w:r>
            <w:r w:rsidR="00E42839">
              <w:rPr>
                <w:lang w:val="en-AU"/>
              </w:rPr>
              <w:t>(</w:t>
            </w:r>
            <w:r w:rsidRPr="13B68ECC" w:rsidR="00E42839">
              <w:rPr>
                <w:lang w:val="en-AU"/>
              </w:rPr>
              <w:t>presentation not provided</w:t>
            </w:r>
            <w:r w:rsidR="00E42839">
              <w:rPr>
                <w:lang w:val="en-AU"/>
              </w:rPr>
              <w:t>)</w:t>
            </w:r>
            <w:r w:rsidRPr="13B68ECC" w:rsidR="00E42839">
              <w:rPr>
                <w:lang w:val="en-AU"/>
              </w:rPr>
              <w:t>.</w:t>
            </w:r>
          </w:p>
          <w:p w:rsidRPr="00FA2D84" w:rsidR="002D276E" w:rsidP="00AE048E" w:rsidRDefault="002D276E" w14:paraId="53642420" w14:textId="76AA9248">
            <w:pPr>
              <w:pStyle w:val="VCAAtablecondensed"/>
            </w:pPr>
          </w:p>
        </w:tc>
      </w:tr>
      <w:tr w:rsidRPr="00842BF6" w:rsidR="00855368" w:rsidTr="5F934629" w14:paraId="43467F81" w14:textId="77777777">
        <w:trPr>
          <w:trHeight w:val="1077"/>
        </w:trPr>
        <w:tc>
          <w:tcPr>
            <w:tcW w:w="723" w:type="dxa"/>
            <w:tcMar/>
          </w:tcPr>
          <w:p w:rsidRPr="00FA2D84" w:rsidR="00EF70E1" w:rsidP="00AE048E" w:rsidRDefault="008B10D8" w14:paraId="0013E668" w14:textId="67BB87EE">
            <w:pPr>
              <w:pStyle w:val="VCAAtablecondensed"/>
            </w:pPr>
            <w:r w:rsidRPr="00FA2D84">
              <w:t>2</w:t>
            </w:r>
          </w:p>
        </w:tc>
        <w:tc>
          <w:tcPr>
            <w:tcW w:w="791" w:type="dxa"/>
            <w:tcMar/>
          </w:tcPr>
          <w:p w:rsidRPr="00FA2D84" w:rsidR="00EF70E1" w:rsidP="00AE048E" w:rsidRDefault="008B10D8" w14:paraId="167AD097" w14:textId="205A9825">
            <w:pPr>
              <w:pStyle w:val="VCAAtablecondensed"/>
            </w:pPr>
            <w:r w:rsidRPr="00FA2D84">
              <w:t>4</w:t>
            </w:r>
          </w:p>
        </w:tc>
        <w:tc>
          <w:tcPr>
            <w:tcW w:w="2025" w:type="dxa"/>
            <w:tcMar/>
          </w:tcPr>
          <w:p w:rsidR="00383F28" w:rsidP="00AE048E" w:rsidRDefault="00BC06D6" w14:paraId="57ACE697" w14:textId="77777777">
            <w:pPr>
              <w:pStyle w:val="VCAAtablecondensed"/>
              <w:rPr>
                <w:rStyle w:val="Strong"/>
              </w:rPr>
            </w:pPr>
            <w:r w:rsidRPr="00D00CC9">
              <w:rPr>
                <w:rStyle w:val="Strong"/>
              </w:rPr>
              <w:t>Learning</w:t>
            </w:r>
            <w:r w:rsidRPr="00D00CC9" w:rsidR="004F3420">
              <w:rPr>
                <w:rStyle w:val="Strong"/>
              </w:rPr>
              <w:t xml:space="preserve"> i</w:t>
            </w:r>
            <w:r w:rsidRPr="00D00CC9">
              <w:rPr>
                <w:rStyle w:val="Strong"/>
              </w:rPr>
              <w:t>ntention</w:t>
            </w:r>
            <w:r w:rsidRPr="00D00CC9" w:rsidR="004F3420">
              <w:rPr>
                <w:rStyle w:val="Strong"/>
              </w:rPr>
              <w:t>:</w:t>
            </w:r>
          </w:p>
          <w:p w:rsidR="00383F28" w:rsidP="00AE048E" w:rsidRDefault="731CC8D1" w14:paraId="02049C16" w14:textId="77777777">
            <w:pPr>
              <w:pStyle w:val="VCAAtablecondensed"/>
              <w:rPr>
                <w:rFonts w:cstheme="majorBidi"/>
              </w:rPr>
            </w:pPr>
            <w:r w:rsidRPr="00596B8B">
              <w:rPr>
                <w:rFonts w:cstheme="majorBidi"/>
              </w:rPr>
              <w:t xml:space="preserve">To confirm your chosen </w:t>
            </w:r>
            <w:r w:rsidRPr="00596B8B" w:rsidR="0A7C752C">
              <w:rPr>
                <w:rFonts w:cstheme="majorBidi"/>
              </w:rPr>
              <w:t>PSA social value and message</w:t>
            </w:r>
            <w:r w:rsidR="00383F28">
              <w:rPr>
                <w:rFonts w:cstheme="majorBidi"/>
              </w:rPr>
              <w:t>.</w:t>
            </w:r>
          </w:p>
          <w:p w:rsidRPr="00D00CC9" w:rsidR="00BC06D6" w:rsidP="00AE048E" w:rsidRDefault="00BC06D6" w14:paraId="47A74D4E" w14:textId="025E9847">
            <w:pPr>
              <w:pStyle w:val="VCAAtablecondensed"/>
              <w:rPr>
                <w:b/>
                <w:bCs/>
              </w:rPr>
            </w:pPr>
            <w:r w:rsidRPr="00596B8B">
              <w:rPr>
                <w:rFonts w:cstheme="majorHAnsi"/>
              </w:rPr>
              <w:t xml:space="preserve">To </w:t>
            </w:r>
            <w:r w:rsidRPr="00596B8B" w:rsidR="00F11010">
              <w:rPr>
                <w:rFonts w:cstheme="majorHAnsi"/>
              </w:rPr>
              <w:t>collate mood board images and references with annotations</w:t>
            </w:r>
            <w:r w:rsidR="00383F28">
              <w:rPr>
                <w:rFonts w:cstheme="majorHAnsi"/>
              </w:rPr>
              <w:t>.</w:t>
            </w:r>
          </w:p>
          <w:p w:rsidR="00383F28" w:rsidP="00AE048E" w:rsidRDefault="00BC06D6" w14:paraId="797CCCEC" w14:textId="77777777">
            <w:pPr>
              <w:pStyle w:val="VCAAtablecondensed"/>
              <w:rPr>
                <w:rStyle w:val="Strong"/>
              </w:rPr>
            </w:pPr>
            <w:r w:rsidRPr="00D00CC9">
              <w:rPr>
                <w:rStyle w:val="Strong"/>
              </w:rPr>
              <w:t xml:space="preserve">Success </w:t>
            </w:r>
            <w:r w:rsidRPr="00D00CC9" w:rsidR="004F3420">
              <w:rPr>
                <w:rStyle w:val="Strong"/>
              </w:rPr>
              <w:t>criteri</w:t>
            </w:r>
            <w:r w:rsidRPr="00D00CC9" w:rsidR="009B7D8F">
              <w:rPr>
                <w:rStyle w:val="Strong"/>
              </w:rPr>
              <w:t>a</w:t>
            </w:r>
            <w:r w:rsidRPr="00D00CC9" w:rsidR="00596B8B">
              <w:rPr>
                <w:rStyle w:val="Strong"/>
              </w:rPr>
              <w:t>:</w:t>
            </w:r>
          </w:p>
          <w:p w:rsidR="009B7D8F" w:rsidP="00AE048E" w:rsidRDefault="731CC8D1" w14:paraId="53223E2B" w14:textId="2FB2CD5A">
            <w:pPr>
              <w:pStyle w:val="VCAAtablecondensed"/>
              <w:rPr>
                <w:rFonts w:cstheme="majorBidi"/>
              </w:rPr>
            </w:pPr>
            <w:r w:rsidRPr="3F625555">
              <w:rPr>
                <w:rFonts w:cstheme="majorBidi"/>
                <w:lang w:val="en-AU"/>
              </w:rPr>
              <w:t xml:space="preserve">I </w:t>
            </w:r>
            <w:r w:rsidR="009B7D8F">
              <w:rPr>
                <w:rFonts w:cstheme="majorBidi"/>
                <w:lang w:val="en-AU"/>
              </w:rPr>
              <w:t>can</w:t>
            </w:r>
            <w:r w:rsidRPr="3F625555" w:rsidR="009B7D8F">
              <w:rPr>
                <w:rFonts w:cstheme="majorBidi"/>
                <w:lang w:val="en-AU"/>
              </w:rPr>
              <w:t xml:space="preserve"> </w:t>
            </w:r>
            <w:r w:rsidRPr="3F625555" w:rsidR="0A7C752C">
              <w:rPr>
                <w:rFonts w:cstheme="majorBidi"/>
                <w:lang w:val="en-AU"/>
              </w:rPr>
              <w:t>cho</w:t>
            </w:r>
            <w:r w:rsidR="009B7D8F">
              <w:rPr>
                <w:rFonts w:cstheme="majorBidi"/>
                <w:lang w:val="en-AU"/>
              </w:rPr>
              <w:t>o</w:t>
            </w:r>
            <w:r w:rsidRPr="3F625555" w:rsidR="0A7C752C">
              <w:rPr>
                <w:rFonts w:cstheme="majorBidi"/>
                <w:lang w:val="en-AU"/>
              </w:rPr>
              <w:t>se a PSA social value and message that is clear and appropriate for an intended audience.</w:t>
            </w:r>
            <w:r w:rsidRPr="3F625555" w:rsidR="004F3420">
              <w:rPr>
                <w:rFonts w:cstheme="majorBidi"/>
                <w:lang w:val="en-AU"/>
              </w:rPr>
              <w:t xml:space="preserve"> </w:t>
            </w:r>
          </w:p>
          <w:p w:rsidRPr="00AE048E" w:rsidR="00EF70E1" w:rsidP="00AE048E" w:rsidRDefault="00F11010" w14:paraId="00A0FC2A" w14:textId="0E25D021">
            <w:pPr>
              <w:pStyle w:val="VCAAtablecondensed"/>
              <w:rPr>
                <w:rFonts w:cstheme="majorHAnsi"/>
                <w:u w:val="single"/>
              </w:rPr>
            </w:pPr>
            <w:r w:rsidRPr="6D9A522C">
              <w:rPr>
                <w:rFonts w:cstheme="majorBidi"/>
              </w:rPr>
              <w:t xml:space="preserve">I </w:t>
            </w:r>
            <w:r w:rsidR="009B7D8F">
              <w:rPr>
                <w:rFonts w:cstheme="majorBidi"/>
              </w:rPr>
              <w:t>can</w:t>
            </w:r>
            <w:r w:rsidRPr="6D9A522C" w:rsidR="009B7D8F">
              <w:rPr>
                <w:rFonts w:cstheme="majorBidi"/>
              </w:rPr>
              <w:t xml:space="preserve"> </w:t>
            </w:r>
            <w:r w:rsidRPr="6D9A522C">
              <w:rPr>
                <w:rFonts w:cstheme="majorBidi"/>
              </w:rPr>
              <w:t xml:space="preserve">complete the mood board slides with collated images and references that connect with my social value message. </w:t>
            </w:r>
          </w:p>
        </w:tc>
        <w:tc>
          <w:tcPr>
            <w:tcW w:w="7371" w:type="dxa"/>
            <w:tcMar/>
          </w:tcPr>
          <w:p w:rsidRPr="006F3730" w:rsidR="00685814" w:rsidP="00AE048E" w:rsidRDefault="00BF1752" w14:paraId="1E2CC51B" w14:textId="558D48BA">
            <w:pPr>
              <w:pStyle w:val="VCAAtablecondensed"/>
            </w:pPr>
            <w:r w:rsidRPr="00D00CC9">
              <w:rPr>
                <w:rStyle w:val="Strong"/>
              </w:rPr>
              <w:t>Engage</w:t>
            </w:r>
            <w:r w:rsidRPr="00D00CC9" w:rsidR="00596B8B">
              <w:rPr>
                <w:rStyle w:val="Strong"/>
              </w:rPr>
              <w:t>:</w:t>
            </w:r>
            <w:r w:rsidR="00596B8B">
              <w:t xml:space="preserve"> </w:t>
            </w:r>
            <w:r w:rsidRPr="29451CF2" w:rsidR="7D12C522">
              <w:t xml:space="preserve">Student groups discuss their chosen category and topic </w:t>
            </w:r>
            <w:r w:rsidR="00313683">
              <w:t>with</w:t>
            </w:r>
            <w:r w:rsidRPr="29451CF2" w:rsidR="00313683">
              <w:t xml:space="preserve"> </w:t>
            </w:r>
            <w:r w:rsidRPr="29451CF2" w:rsidR="7D12C522">
              <w:t>the class and any further information that they have developed</w:t>
            </w:r>
            <w:r w:rsidR="0DE9D49F">
              <w:t xml:space="preserve"> </w:t>
            </w:r>
            <w:r w:rsidR="67946C3D">
              <w:t>for their chosen topic.</w:t>
            </w:r>
            <w:r w:rsidR="00596B8B">
              <w:t xml:space="preserve"> </w:t>
            </w:r>
            <w:r w:rsidRPr="29451CF2" w:rsidR="7D12C522">
              <w:t>Class members ask questions</w:t>
            </w:r>
            <w:r w:rsidR="00313683">
              <w:t xml:space="preserve"> and </w:t>
            </w:r>
            <w:r w:rsidRPr="29451CF2" w:rsidR="7D12C522">
              <w:t xml:space="preserve">give feedback </w:t>
            </w:r>
            <w:r w:rsidR="00313683">
              <w:t xml:space="preserve">on </w:t>
            </w:r>
            <w:r w:rsidRPr="29451CF2" w:rsidR="7D12C522">
              <w:t>groups</w:t>
            </w:r>
            <w:r w:rsidR="002A1156">
              <w:t>’</w:t>
            </w:r>
            <w:r w:rsidRPr="29451CF2" w:rsidR="7D12C522">
              <w:t xml:space="preserve"> idea</w:t>
            </w:r>
            <w:r w:rsidR="00313683">
              <w:t>s</w:t>
            </w:r>
            <w:r w:rsidRPr="29451CF2" w:rsidR="7D12C522">
              <w:t>.</w:t>
            </w:r>
          </w:p>
          <w:p w:rsidR="006554B0" w:rsidP="00AE048E" w:rsidRDefault="5B379BFB" w14:paraId="6CD2A2DA" w14:textId="70DE706A">
            <w:pPr>
              <w:pStyle w:val="VCAAtablecondensed"/>
            </w:pPr>
            <w:r w:rsidRPr="00D00CC9">
              <w:rPr>
                <w:rStyle w:val="Strong"/>
              </w:rPr>
              <w:t>Explain</w:t>
            </w:r>
            <w:r w:rsidRPr="00D00CC9" w:rsidR="00596B8B">
              <w:rPr>
                <w:rStyle w:val="Strong"/>
              </w:rPr>
              <w:t>:</w:t>
            </w:r>
            <w:r w:rsidR="00596B8B">
              <w:t xml:space="preserve"> </w:t>
            </w:r>
            <w:r w:rsidRPr="0680AF06" w:rsidR="00616B92">
              <w:rPr>
                <w:lang w:val="en-AU"/>
              </w:rPr>
              <w:t>Screen the</w:t>
            </w:r>
            <w:r w:rsidRPr="0680AF06" w:rsidR="5BA4A7A1">
              <w:rPr>
                <w:lang w:val="en-AU"/>
              </w:rPr>
              <w:t xml:space="preserve"> </w:t>
            </w:r>
            <w:r w:rsidR="002A1156">
              <w:rPr>
                <w:lang w:val="en-AU"/>
              </w:rPr>
              <w:t>‘</w:t>
            </w:r>
            <w:r w:rsidRPr="0680AF06" w:rsidR="5BA4A7A1">
              <w:rPr>
                <w:lang w:val="en-AU"/>
              </w:rPr>
              <w:t xml:space="preserve">Mise </w:t>
            </w:r>
            <w:proofErr w:type="spellStart"/>
            <w:r w:rsidRPr="0680AF06" w:rsidR="5BA4A7A1">
              <w:rPr>
                <w:lang w:val="en-AU"/>
              </w:rPr>
              <w:t>en</w:t>
            </w:r>
            <w:proofErr w:type="spellEnd"/>
            <w:r w:rsidRPr="0680AF06" w:rsidR="5BA4A7A1">
              <w:rPr>
                <w:lang w:val="en-AU"/>
              </w:rPr>
              <w:t xml:space="preserve"> </w:t>
            </w:r>
            <w:proofErr w:type="spellStart"/>
            <w:r w:rsidR="00D223E3">
              <w:rPr>
                <w:rFonts w:cstheme="majorBidi"/>
                <w:lang w:val="en-AU"/>
              </w:rPr>
              <w:t>S</w:t>
            </w:r>
            <w:r w:rsidRPr="1DDBBED8" w:rsidR="00D223E3">
              <w:rPr>
                <w:rFonts w:cstheme="majorBidi"/>
                <w:lang w:val="en-AU"/>
              </w:rPr>
              <w:t>cène</w:t>
            </w:r>
            <w:proofErr w:type="spellEnd"/>
            <w:r w:rsidR="00D00CC9">
              <w:rPr>
                <w:rFonts w:cstheme="majorBidi"/>
                <w:lang w:val="en-AU"/>
              </w:rPr>
              <w:t>’</w:t>
            </w:r>
            <w:r w:rsidRPr="0680AF06" w:rsidR="00D223E3">
              <w:rPr>
                <w:lang w:val="en-AU"/>
              </w:rPr>
              <w:t xml:space="preserve"> </w:t>
            </w:r>
            <w:r w:rsidRPr="0680AF06" w:rsidR="5BA4A7A1">
              <w:rPr>
                <w:lang w:val="en-AU"/>
              </w:rPr>
              <w:t>explainer video. Students to make observation notes in workbooks for evidence of learning and to further facilities discussion with class members.</w:t>
            </w:r>
          </w:p>
          <w:p w:rsidR="003A739C" w:rsidP="00AE048E" w:rsidRDefault="0099040F" w14:paraId="3AA9D827" w14:textId="59F36AFB">
            <w:pPr>
              <w:pStyle w:val="VCAAtablecondensed"/>
            </w:pPr>
            <w:r w:rsidRPr="00D00CC9">
              <w:rPr>
                <w:rStyle w:val="Strong"/>
              </w:rPr>
              <w:t>Explore</w:t>
            </w:r>
            <w:r w:rsidRPr="00D00CC9" w:rsidR="00596B8B">
              <w:rPr>
                <w:rStyle w:val="Strong"/>
              </w:rPr>
              <w:t>:</w:t>
            </w:r>
            <w:r w:rsidR="00596B8B">
              <w:t xml:space="preserve"> </w:t>
            </w:r>
            <w:r w:rsidRPr="006F3730" w:rsidR="003A739C">
              <w:t xml:space="preserve">Student groups continue with </w:t>
            </w:r>
            <w:r w:rsidR="00596B8B">
              <w:t>d</w:t>
            </w:r>
            <w:r w:rsidRPr="006F3730" w:rsidR="003A739C">
              <w:t xml:space="preserve">evelopment stage of folio with </w:t>
            </w:r>
            <w:r w:rsidR="003A739C">
              <w:t>workbook planning notes and collating mood board reference image and links for production folio evidence.</w:t>
            </w:r>
            <w:r w:rsidRPr="006F3730" w:rsidR="003A739C">
              <w:t xml:space="preserve"> </w:t>
            </w:r>
          </w:p>
          <w:p w:rsidRPr="003A739C" w:rsidR="0099040F" w:rsidP="00AE048E" w:rsidRDefault="00B24BA1" w14:paraId="4A989ADF" w14:textId="7AC04D10">
            <w:pPr>
              <w:pStyle w:val="VCAAtablecondensed"/>
            </w:pPr>
            <w:r w:rsidRPr="00D00CC9">
              <w:rPr>
                <w:rStyle w:val="Strong"/>
              </w:rPr>
              <w:t>Elaborate</w:t>
            </w:r>
            <w:r w:rsidRPr="00D00CC9" w:rsidR="00596B8B">
              <w:rPr>
                <w:rStyle w:val="Strong"/>
              </w:rPr>
              <w:t xml:space="preserve">: </w:t>
            </w:r>
            <w:r w:rsidR="00616B92">
              <w:t>Make</w:t>
            </w:r>
            <w:r w:rsidR="003A739C">
              <w:t xml:space="preserve"> observational check-ins during group work and address with any feedback and knowledge needed. For </w:t>
            </w:r>
            <w:r w:rsidR="00BC06D6">
              <w:t>example,</w:t>
            </w:r>
            <w:r w:rsidR="003A739C">
              <w:t xml:space="preserve"> ensuring students annotate mo</w:t>
            </w:r>
            <w:r w:rsidR="21E124DC">
              <w:t>o</w:t>
            </w:r>
            <w:r w:rsidR="003A739C">
              <w:t>d</w:t>
            </w:r>
            <w:r w:rsidR="00855368">
              <w:t>-</w:t>
            </w:r>
            <w:r w:rsidR="003A739C">
              <w:t xml:space="preserve">board images and further add reference source link in </w:t>
            </w:r>
            <w:r w:rsidR="00383F28">
              <w:t>digital</w:t>
            </w:r>
            <w:r w:rsidR="003A739C">
              <w:t xml:space="preserve"> presentation notes.</w:t>
            </w:r>
          </w:p>
          <w:p w:rsidRPr="006F3730" w:rsidR="00EF70E1" w:rsidP="00AE048E" w:rsidRDefault="00B24BA1" w14:paraId="3AF68715" w14:textId="58F0C4B7">
            <w:pPr>
              <w:pStyle w:val="VCAAtablecondensed"/>
            </w:pPr>
            <w:r w:rsidRPr="00D00CC9">
              <w:rPr>
                <w:rStyle w:val="Strong"/>
              </w:rPr>
              <w:t>Evaluate</w:t>
            </w:r>
            <w:r w:rsidRPr="00D00CC9" w:rsidR="00616B92">
              <w:rPr>
                <w:rStyle w:val="Strong"/>
              </w:rPr>
              <w:t>:</w:t>
            </w:r>
            <w:r w:rsidRPr="76705C7A" w:rsidR="00616B92">
              <w:rPr>
                <w:lang w:val="en-AU"/>
              </w:rPr>
              <w:t xml:space="preserve"> Facilitate</w:t>
            </w:r>
            <w:r w:rsidRPr="76705C7A" w:rsidR="00BC06D6">
              <w:rPr>
                <w:lang w:val="en-AU"/>
              </w:rPr>
              <w:t xml:space="preserve"> closing discussion</w:t>
            </w:r>
            <w:r w:rsidRPr="76705C7A" w:rsidR="00616B92">
              <w:rPr>
                <w:lang w:val="en-AU"/>
              </w:rPr>
              <w:t>,</w:t>
            </w:r>
            <w:r w:rsidRPr="76705C7A" w:rsidR="00BC06D6">
              <w:rPr>
                <w:lang w:val="en-AU"/>
              </w:rPr>
              <w:t xml:space="preserve"> where each group shares </w:t>
            </w:r>
            <w:r w:rsidRPr="76705C7A" w:rsidR="00616B92">
              <w:rPr>
                <w:lang w:val="en-AU"/>
              </w:rPr>
              <w:t xml:space="preserve">with </w:t>
            </w:r>
            <w:r w:rsidRPr="76705C7A" w:rsidR="00BC06D6">
              <w:rPr>
                <w:lang w:val="en-AU"/>
              </w:rPr>
              <w:t xml:space="preserve">the class the progress of their PSA idea and any inspiration that </w:t>
            </w:r>
            <w:r w:rsidRPr="76705C7A" w:rsidR="00616B92">
              <w:rPr>
                <w:lang w:val="en-AU"/>
              </w:rPr>
              <w:t xml:space="preserve">has </w:t>
            </w:r>
            <w:r w:rsidRPr="76705C7A" w:rsidR="00BC06D6">
              <w:rPr>
                <w:lang w:val="en-AU"/>
              </w:rPr>
              <w:t>influenced them from PSA example videos shown in class or found online.</w:t>
            </w:r>
          </w:p>
        </w:tc>
        <w:tc>
          <w:tcPr>
            <w:tcW w:w="1606" w:type="dxa"/>
            <w:tcMar/>
          </w:tcPr>
          <w:p w:rsidRPr="00FA2D84" w:rsidR="00EF70E1" w:rsidP="00AE048E" w:rsidRDefault="00EF70E1" w14:paraId="1EA8FE47" w14:textId="75551A6E">
            <w:pPr>
              <w:pStyle w:val="VCAAtablecondensed"/>
            </w:pPr>
          </w:p>
        </w:tc>
        <w:tc>
          <w:tcPr>
            <w:tcW w:w="1607" w:type="dxa"/>
            <w:tcMar/>
          </w:tcPr>
          <w:p w:rsidRPr="00615ED0" w:rsidR="00615ED0" w:rsidP="00615ED0" w:rsidRDefault="00615ED0" w14:paraId="7974AC67" w14:textId="7D18CF30">
            <w:pPr>
              <w:pStyle w:val="VCAAtablecondensed"/>
              <w:rPr>
                <w:b/>
                <w:bCs/>
              </w:rPr>
            </w:pPr>
            <w:r>
              <w:rPr>
                <w:b/>
                <w:bCs/>
              </w:rPr>
              <w:t>Formative and summative assessment:</w:t>
            </w:r>
          </w:p>
          <w:p w:rsidRPr="00FA2D84" w:rsidR="00EF70E1" w:rsidP="00AE048E" w:rsidRDefault="2CB2B146" w14:paraId="65BEDC79" w14:textId="753C1B92">
            <w:pPr>
              <w:pStyle w:val="VCAAtablecondensed"/>
            </w:pPr>
            <w:r w:rsidRPr="2B20344B">
              <w:rPr>
                <w:lang w:val="en-AU"/>
              </w:rPr>
              <w:t>F</w:t>
            </w:r>
            <w:r w:rsidRPr="2B20344B" w:rsidR="1B6FEF03">
              <w:rPr>
                <w:lang w:val="en-AU"/>
              </w:rPr>
              <w:t xml:space="preserve">olio </w:t>
            </w:r>
            <w:r w:rsidR="00DB7AD8">
              <w:rPr>
                <w:lang w:val="en-AU"/>
              </w:rPr>
              <w:t>pre-</w:t>
            </w:r>
            <w:r w:rsidRPr="2B20344B" w:rsidR="34FC2C3E">
              <w:rPr>
                <w:lang w:val="en-AU"/>
              </w:rPr>
              <w:t xml:space="preserve">production stage </w:t>
            </w:r>
            <w:r w:rsidRPr="2B20344B" w:rsidR="1B6FEF03">
              <w:rPr>
                <w:lang w:val="en-AU"/>
              </w:rPr>
              <w:t xml:space="preserve">documentation, </w:t>
            </w:r>
            <w:proofErr w:type="gramStart"/>
            <w:r w:rsidRPr="2B20344B" w:rsidR="1B6FEF03">
              <w:rPr>
                <w:lang w:val="en-AU"/>
              </w:rPr>
              <w:t>check-in</w:t>
            </w:r>
            <w:proofErr w:type="gramEnd"/>
            <w:r w:rsidRPr="2B20344B" w:rsidR="1B6FEF03">
              <w:rPr>
                <w:lang w:val="en-AU"/>
              </w:rPr>
              <w:t xml:space="preserve"> and feedback</w:t>
            </w:r>
            <w:r w:rsidRPr="2B20344B" w:rsidR="34FC2C3E">
              <w:rPr>
                <w:lang w:val="en-AU"/>
              </w:rPr>
              <w:t xml:space="preserve"> as per </w:t>
            </w:r>
            <w:r w:rsidRPr="2B20344B" w:rsidR="34FC2C3E">
              <w:rPr>
                <w:lang w:val="en-AU"/>
              </w:rPr>
              <w:t>folio slides and rubric</w:t>
            </w:r>
            <w:r w:rsidR="00615ED0">
              <w:rPr>
                <w:lang w:val="en-AU"/>
              </w:rPr>
              <w:t>.</w:t>
            </w:r>
          </w:p>
        </w:tc>
        <w:tc>
          <w:tcPr>
            <w:tcW w:w="1607" w:type="dxa"/>
            <w:tcMar/>
          </w:tcPr>
          <w:p w:rsidRPr="00FA2D84" w:rsidR="00171BD6" w:rsidP="00AE048E" w:rsidRDefault="4BFEF806" w14:paraId="4271675B" w14:textId="54D2A96C">
            <w:pPr>
              <w:pStyle w:val="VCAAtablecondensed"/>
            </w:pPr>
            <w:r w:rsidRPr="3F625555">
              <w:rPr>
                <w:lang w:val="en-AU"/>
              </w:rPr>
              <w:t xml:space="preserve">Helpful </w:t>
            </w:r>
            <w:r w:rsidRPr="3F625555" w:rsidR="73498FC9">
              <w:rPr>
                <w:lang w:val="en-AU"/>
              </w:rPr>
              <w:t>f</w:t>
            </w:r>
            <w:r w:rsidRPr="3F625555" w:rsidR="2B91CF4F">
              <w:rPr>
                <w:lang w:val="en-AU"/>
              </w:rPr>
              <w:t xml:space="preserve">ilmmaking </w:t>
            </w:r>
            <w:r w:rsidRPr="3F625555" w:rsidR="73498FC9">
              <w:rPr>
                <w:lang w:val="en-AU"/>
              </w:rPr>
              <w:t xml:space="preserve">explainer </w:t>
            </w:r>
            <w:r w:rsidRPr="3F625555" w:rsidR="2B91CF4F">
              <w:rPr>
                <w:lang w:val="en-AU"/>
              </w:rPr>
              <w:t>resources</w:t>
            </w:r>
            <w:r w:rsidR="00C84EC2">
              <w:rPr>
                <w:lang w:val="en-AU"/>
              </w:rPr>
              <w:t xml:space="preserve"> –</w:t>
            </w:r>
            <w:r w:rsidRPr="3F625555" w:rsidR="00C84EC2">
              <w:rPr>
                <w:lang w:val="en-AU"/>
              </w:rPr>
              <w:t xml:space="preserve"> </w:t>
            </w:r>
            <w:proofErr w:type="spellStart"/>
            <w:r w:rsidRPr="3F625555" w:rsidR="00C84EC2">
              <w:rPr>
                <w:lang w:val="en-AU"/>
              </w:rPr>
              <w:t>StudioBinder</w:t>
            </w:r>
            <w:proofErr w:type="spellEnd"/>
            <w:r w:rsidR="00C84EC2">
              <w:rPr>
                <w:lang w:val="en-AU"/>
              </w:rPr>
              <w:t>:</w:t>
            </w:r>
          </w:p>
          <w:p w:rsidR="003E3B75" w:rsidP="00AE048E" w:rsidRDefault="00961C77" w14:paraId="21CD52AD" w14:textId="1F8C7B89">
            <w:pPr>
              <w:pStyle w:val="VCAAtablecondensed"/>
            </w:pPr>
            <w:hyperlink w:history="1" r:id="rId38">
              <w:r w:rsidR="00171BD6">
                <w:rPr>
                  <w:rStyle w:val="Hyperlink"/>
                  <w:lang w:val="en-AU"/>
                </w:rPr>
                <w:t>Camera shots explainer</w:t>
              </w:r>
            </w:hyperlink>
          </w:p>
          <w:p w:rsidRPr="00FA2D84" w:rsidR="00171BD6" w:rsidP="00AE048E" w:rsidRDefault="00961C77" w14:paraId="094E3719" w14:textId="51FE5FF3">
            <w:pPr>
              <w:pStyle w:val="VCAAtablecondensed"/>
            </w:pPr>
            <w:hyperlink w:history="1" r:id="rId39">
              <w:r w:rsidRPr="00171BD6" w:rsidR="00171BD6">
                <w:rPr>
                  <w:rStyle w:val="Hyperlink"/>
                  <w:lang w:val="en-AU"/>
                </w:rPr>
                <w:t>Camera movement techniques</w:t>
              </w:r>
            </w:hyperlink>
          </w:p>
          <w:p w:rsidRPr="00FA2D84" w:rsidR="003E3B75" w:rsidP="00AE048E" w:rsidRDefault="00961C77" w14:paraId="79AE676F" w14:textId="15B5548C">
            <w:pPr>
              <w:pStyle w:val="VCAAtablecondensed"/>
            </w:pPr>
            <w:hyperlink w:history="1" r:id="rId40">
              <w:r w:rsidR="00171BD6">
                <w:rPr>
                  <w:rStyle w:val="Hyperlink"/>
                  <w:lang w:val="en-AU"/>
                </w:rPr>
                <w:t xml:space="preserve">Mise </w:t>
              </w:r>
              <w:proofErr w:type="spellStart"/>
              <w:r w:rsidR="00171BD6">
                <w:rPr>
                  <w:rStyle w:val="Hyperlink"/>
                  <w:lang w:val="en-AU"/>
                </w:rPr>
                <w:t>en</w:t>
              </w:r>
              <w:proofErr w:type="spellEnd"/>
              <w:r w:rsidR="00171BD6">
                <w:rPr>
                  <w:rStyle w:val="Hyperlink"/>
                  <w:lang w:val="en-AU"/>
                </w:rPr>
                <w:t xml:space="preserve"> scene explainer</w:t>
              </w:r>
            </w:hyperlink>
          </w:p>
          <w:p w:rsidRPr="00FA2D84" w:rsidR="003E3B75" w:rsidP="00AE048E" w:rsidRDefault="00961C77" w14:paraId="54CD31E5" w14:textId="6C29850F">
            <w:pPr>
              <w:pStyle w:val="VCAAtablecondensed"/>
            </w:pPr>
            <w:hyperlink w:history="1" r:id="rId41">
              <w:r w:rsidR="00171BD6">
                <w:rPr>
                  <w:rStyle w:val="Hyperlink"/>
                  <w:lang w:val="en-AU"/>
                </w:rPr>
                <w:t>Editing techniques</w:t>
              </w:r>
            </w:hyperlink>
          </w:p>
          <w:p w:rsidRPr="00FA2D84" w:rsidR="003E3B75" w:rsidP="00AE048E" w:rsidRDefault="00961C77" w14:paraId="34CAEB13" w14:textId="3ABDFA1F">
            <w:pPr>
              <w:pStyle w:val="VCAAtablecondensed"/>
            </w:pPr>
            <w:hyperlink w:history="1" r:id="rId42">
              <w:r w:rsidR="00171BD6">
                <w:rPr>
                  <w:rStyle w:val="Hyperlink"/>
                  <w:lang w:val="en-AU"/>
                </w:rPr>
                <w:t>Lighting techniques</w:t>
              </w:r>
            </w:hyperlink>
          </w:p>
          <w:p w:rsidR="003E3B75" w:rsidP="00AE048E" w:rsidRDefault="00961C77" w14:paraId="1A95212F" w14:textId="0DBCAAA6">
            <w:pPr>
              <w:pStyle w:val="VCAAtablecondensed"/>
            </w:pPr>
            <w:hyperlink w:history="1" r:id="rId43">
              <w:r w:rsidR="00171BD6">
                <w:rPr>
                  <w:rStyle w:val="Hyperlink"/>
                  <w:lang w:val="en-AU"/>
                </w:rPr>
                <w:t>Sound techniques</w:t>
              </w:r>
            </w:hyperlink>
          </w:p>
          <w:p w:rsidRPr="00FA2D84" w:rsidR="00B60C31" w:rsidP="00AE048E" w:rsidRDefault="00961C77" w14:paraId="1BA8E94B" w14:textId="748DFD00">
            <w:pPr>
              <w:pStyle w:val="VCAAtablecondensed"/>
            </w:pPr>
            <w:hyperlink w:history="1" r:id="rId44">
              <w:r w:rsidR="00171BD6">
                <w:rPr>
                  <w:rStyle w:val="Hyperlink"/>
                  <w:lang w:val="en-AU"/>
                </w:rPr>
                <w:t>Storyboards techniques</w:t>
              </w:r>
            </w:hyperlink>
          </w:p>
          <w:p w:rsidRPr="00FA2D84" w:rsidR="00F2704A" w:rsidP="00AE048E" w:rsidRDefault="00961C77" w14:paraId="542FA7D5" w14:textId="63B11A67">
            <w:pPr>
              <w:pStyle w:val="VCAAtablecondensed"/>
            </w:pPr>
            <w:hyperlink w:history="1" r:id="rId45">
              <w:r w:rsidR="00171BD6">
                <w:rPr>
                  <w:rStyle w:val="Hyperlink"/>
                  <w:lang w:val="en-AU"/>
                </w:rPr>
                <w:t>Shot list explainer</w:t>
              </w:r>
            </w:hyperlink>
          </w:p>
        </w:tc>
      </w:tr>
      <w:tr w:rsidRPr="00842BF6" w:rsidR="00855368" w:rsidTr="5F934629" w14:paraId="6487B9F9" w14:textId="77777777">
        <w:trPr>
          <w:trHeight w:val="1077"/>
        </w:trPr>
        <w:tc>
          <w:tcPr>
            <w:tcW w:w="723" w:type="dxa"/>
            <w:tcMar/>
          </w:tcPr>
          <w:p w:rsidRPr="00FA2D84" w:rsidR="00805065" w:rsidP="00AE048E" w:rsidRDefault="008B10D8" w14:paraId="3BE1A6DC" w14:textId="3718CD71">
            <w:pPr>
              <w:pStyle w:val="VCAAtablecondensed"/>
            </w:pPr>
            <w:r w:rsidRPr="00FA2D84">
              <w:t>3</w:t>
            </w:r>
          </w:p>
        </w:tc>
        <w:tc>
          <w:tcPr>
            <w:tcW w:w="791" w:type="dxa"/>
            <w:tcMar/>
          </w:tcPr>
          <w:p w:rsidRPr="00FA2D84" w:rsidR="00805065" w:rsidP="00AE048E" w:rsidRDefault="008B10D8" w14:paraId="5ACB27DA" w14:textId="36873ADC">
            <w:pPr>
              <w:pStyle w:val="VCAAtablecondensed"/>
            </w:pPr>
            <w:r w:rsidRPr="00FA2D84">
              <w:t>5</w:t>
            </w:r>
          </w:p>
        </w:tc>
        <w:tc>
          <w:tcPr>
            <w:tcW w:w="2025" w:type="dxa"/>
            <w:tcMar/>
          </w:tcPr>
          <w:p w:rsidR="00272770" w:rsidP="00AE048E" w:rsidRDefault="00EF30BA" w14:paraId="5D35A7AE" w14:textId="77777777">
            <w:pPr>
              <w:pStyle w:val="VCAAtablecondensed"/>
            </w:pPr>
            <w:r w:rsidRPr="08A96AB7">
              <w:rPr>
                <w:rStyle w:val="Strong"/>
              </w:rPr>
              <w:t xml:space="preserve">Learning </w:t>
            </w:r>
            <w:r w:rsidRPr="08A96AB7" w:rsidR="004F3420">
              <w:rPr>
                <w:rStyle w:val="Strong"/>
              </w:rPr>
              <w:t>i</w:t>
            </w:r>
            <w:r w:rsidRPr="08A96AB7">
              <w:rPr>
                <w:rStyle w:val="Strong"/>
              </w:rPr>
              <w:t>ntention</w:t>
            </w:r>
            <w:r w:rsidRPr="08A96AB7" w:rsidR="009B7D8F">
              <w:rPr>
                <w:rStyle w:val="Strong"/>
              </w:rPr>
              <w:t>:</w:t>
            </w:r>
          </w:p>
          <w:p w:rsidR="00272770" w:rsidP="00AE048E" w:rsidRDefault="00EF30BA" w14:paraId="18CB4A7D" w14:textId="77777777">
            <w:pPr>
              <w:pStyle w:val="VCAAtablecondensed"/>
            </w:pPr>
            <w:r w:rsidRPr="08A96AB7">
              <w:rPr>
                <w:lang w:val="en-AU"/>
              </w:rPr>
              <w:t xml:space="preserve">To identify and select </w:t>
            </w:r>
            <w:r w:rsidRPr="08A96AB7" w:rsidR="00582ED7">
              <w:rPr>
                <w:lang w:val="en-AU"/>
              </w:rPr>
              <w:t xml:space="preserve">2 </w:t>
            </w:r>
            <w:r w:rsidRPr="08A96AB7">
              <w:rPr>
                <w:lang w:val="en-AU"/>
              </w:rPr>
              <w:t xml:space="preserve">production </w:t>
            </w:r>
            <w:proofErr w:type="gramStart"/>
            <w:r w:rsidRPr="08A96AB7" w:rsidR="00582ED7">
              <w:rPr>
                <w:lang w:val="en-AU"/>
              </w:rPr>
              <w:t>exercise</w:t>
            </w:r>
            <w:r w:rsidRPr="08A96AB7" w:rsidR="50374A9D">
              <w:rPr>
                <w:lang w:val="en-AU"/>
              </w:rPr>
              <w:t xml:space="preserve">s </w:t>
            </w:r>
            <w:r w:rsidRPr="08A96AB7">
              <w:rPr>
                <w:lang w:val="en-AU"/>
              </w:rPr>
              <w:t xml:space="preserve"> that</w:t>
            </w:r>
            <w:proofErr w:type="gramEnd"/>
            <w:r w:rsidRPr="08A96AB7">
              <w:rPr>
                <w:lang w:val="en-AU"/>
              </w:rPr>
              <w:t xml:space="preserve"> will be used in your PSA video</w:t>
            </w:r>
            <w:r w:rsidRPr="08A96AB7" w:rsidR="00855368">
              <w:rPr>
                <w:lang w:val="en-AU"/>
              </w:rPr>
              <w:t xml:space="preserve"> advertisement</w:t>
            </w:r>
            <w:r w:rsidRPr="08A96AB7" w:rsidR="009B7D8F">
              <w:rPr>
                <w:lang w:val="en-AU"/>
              </w:rPr>
              <w:t>.</w:t>
            </w:r>
          </w:p>
          <w:p w:rsidRPr="00EB05C3" w:rsidR="00EF30BA" w:rsidP="38291A8F" w:rsidRDefault="00EF30BA" w14:paraId="67C3BDC9" w14:textId="23C35CC9" w14:noSpellErr="1">
            <w:pPr>
              <w:pStyle w:val="VCAAtablecondensed"/>
              <w:rPr>
                <w:b w:val="1"/>
                <w:bCs w:val="1"/>
                <w:lang w:val="en-AU"/>
              </w:rPr>
            </w:pPr>
            <w:r w:rsidRPr="38291A8F" w:rsidR="154A0F24">
              <w:rPr>
                <w:lang w:val="en-AU"/>
              </w:rPr>
              <w:t>To undertake and docume</w:t>
            </w:r>
            <w:r w:rsidRPr="38291A8F" w:rsidR="154A0F24">
              <w:rPr>
                <w:lang w:val="en-AU"/>
              </w:rPr>
              <w:t xml:space="preserve">nt the </w:t>
            </w:r>
            <w:r w:rsidRPr="38291A8F" w:rsidR="17E55A5A">
              <w:rPr>
                <w:lang w:val="en-AU"/>
              </w:rPr>
              <w:t>2</w:t>
            </w:r>
            <w:r w:rsidRPr="38291A8F" w:rsidR="154A0F24">
              <w:rPr>
                <w:lang w:val="en-AU"/>
              </w:rPr>
              <w:t xml:space="preserve"> selected production exer</w:t>
            </w:r>
            <w:r w:rsidRPr="38291A8F" w:rsidR="154A0F24">
              <w:rPr>
                <w:lang w:val="en-AU"/>
              </w:rPr>
              <w:t>cise techniques</w:t>
            </w:r>
            <w:r w:rsidRPr="38291A8F" w:rsidR="154A0F24">
              <w:rPr>
                <w:lang w:val="en-AU"/>
              </w:rPr>
              <w:t xml:space="preserve"> that will be used in your PSA video</w:t>
            </w:r>
            <w:r w:rsidRPr="38291A8F" w:rsidR="00855368">
              <w:rPr>
                <w:lang w:val="en-AU"/>
              </w:rPr>
              <w:t xml:space="preserve"> advertisement</w:t>
            </w:r>
            <w:r w:rsidRPr="38291A8F" w:rsidR="11FFBA91">
              <w:rPr>
                <w:lang w:val="en-AU"/>
              </w:rPr>
              <w:t>.</w:t>
            </w:r>
          </w:p>
          <w:p w:rsidR="00272770" w:rsidP="00AE048E" w:rsidRDefault="00EF30BA" w14:paraId="2157CC87" w14:textId="77777777">
            <w:pPr>
              <w:pStyle w:val="VCAAtablecondensed"/>
              <w:rPr>
                <w:rStyle w:val="Strong"/>
              </w:rPr>
            </w:pPr>
            <w:r w:rsidRPr="00D00CC9">
              <w:rPr>
                <w:rStyle w:val="Strong"/>
              </w:rPr>
              <w:t xml:space="preserve">Success </w:t>
            </w:r>
            <w:r w:rsidRPr="00D00CC9" w:rsidR="004F3420">
              <w:rPr>
                <w:rStyle w:val="Strong"/>
              </w:rPr>
              <w:t>c</w:t>
            </w:r>
            <w:r w:rsidRPr="00D00CC9">
              <w:rPr>
                <w:rStyle w:val="Strong"/>
              </w:rPr>
              <w:t>riteri</w:t>
            </w:r>
            <w:r w:rsidRPr="00D00CC9" w:rsidR="009B7D8F">
              <w:rPr>
                <w:rStyle w:val="Strong"/>
              </w:rPr>
              <w:t>a</w:t>
            </w:r>
            <w:r w:rsidRPr="00D00CC9" w:rsidR="004F3420">
              <w:rPr>
                <w:rStyle w:val="Strong"/>
              </w:rPr>
              <w:t>:</w:t>
            </w:r>
          </w:p>
          <w:p w:rsidR="00272770" w:rsidP="00AE048E" w:rsidRDefault="00D673A1" w14:paraId="53666B5C" w14:textId="77777777">
            <w:pPr>
              <w:pStyle w:val="VCAAtablecondensed"/>
              <w:rPr>
                <w:b/>
                <w:bCs/>
              </w:rPr>
            </w:pPr>
            <w:r w:rsidRPr="0680AF06">
              <w:rPr>
                <w:lang w:val="en-AU"/>
              </w:rPr>
              <w:t>I can identify and select appropriate technical codes to experiment with.</w:t>
            </w:r>
          </w:p>
          <w:p w:rsidRPr="00EB05C3" w:rsidR="00D673A1" w:rsidP="38291A8F" w:rsidRDefault="00D673A1" w14:paraId="3EC4BF8B" w14:textId="0CA5E59D" w14:noSpellErr="1">
            <w:pPr>
              <w:pStyle w:val="VCAAtablecondensed"/>
              <w:rPr>
                <w:b w:val="1"/>
                <w:bCs w:val="1"/>
                <w:lang w:val="en-AU"/>
              </w:rPr>
            </w:pPr>
            <w:r w:rsidRPr="38291A8F" w:rsidR="709D20CF">
              <w:rPr>
                <w:lang w:val="en-AU"/>
              </w:rPr>
              <w:t xml:space="preserve">I can experiment with </w:t>
            </w:r>
            <w:r w:rsidRPr="38291A8F" w:rsidR="5B03152B">
              <w:rPr>
                <w:lang w:val="en-AU"/>
              </w:rPr>
              <w:t xml:space="preserve">2 </w:t>
            </w:r>
            <w:r w:rsidRPr="38291A8F" w:rsidR="709D20CF">
              <w:rPr>
                <w:lang w:val="en-AU"/>
              </w:rPr>
              <w:t>technica</w:t>
            </w:r>
            <w:r w:rsidRPr="38291A8F" w:rsidR="709D20CF">
              <w:rPr>
                <w:lang w:val="en-AU"/>
              </w:rPr>
              <w:t xml:space="preserve">l codes and </w:t>
            </w:r>
            <w:r w:rsidRPr="38291A8F" w:rsidR="709D20CF">
              <w:rPr>
                <w:lang w:val="en-AU"/>
              </w:rPr>
              <w:t>document my finding.</w:t>
            </w:r>
          </w:p>
        </w:tc>
        <w:tc>
          <w:tcPr>
            <w:tcW w:w="7371" w:type="dxa"/>
            <w:tcMar/>
          </w:tcPr>
          <w:p w:rsidR="007C16AC" w:rsidP="005A5798" w:rsidRDefault="007933A0" w14:paraId="44749EE1" w14:textId="645EDEFA">
            <w:pPr>
              <w:pStyle w:val="VCAAtablecondensed"/>
            </w:pPr>
            <w:r w:rsidRPr="00D00CC9">
              <w:rPr>
                <w:rStyle w:val="Strong"/>
              </w:rPr>
              <w:t>Engage</w:t>
            </w:r>
            <w:r w:rsidRPr="00D00CC9" w:rsidR="00855368">
              <w:rPr>
                <w:rStyle w:val="Strong"/>
              </w:rPr>
              <w:t>:</w:t>
            </w:r>
            <w:r w:rsidR="00855368">
              <w:rPr>
                <w:lang w:val="en-AU"/>
              </w:rPr>
              <w:t xml:space="preserve"> </w:t>
            </w:r>
            <w:r w:rsidRPr="0680AF06" w:rsidR="007C16AC">
              <w:rPr>
                <w:lang w:val="en-AU"/>
              </w:rPr>
              <w:t xml:space="preserve">Pair and share hook activity. Screen a PSA video </w:t>
            </w:r>
            <w:r w:rsidR="00855368">
              <w:rPr>
                <w:lang w:val="en-AU"/>
              </w:rPr>
              <w:t xml:space="preserve">advertisement </w:t>
            </w:r>
            <w:r w:rsidRPr="0680AF06" w:rsidR="007C16AC">
              <w:rPr>
                <w:lang w:val="en-AU"/>
              </w:rPr>
              <w:t xml:space="preserve">of choice and have the students identify and list as many technical codes as they can to be written in their workbooks. </w:t>
            </w:r>
          </w:p>
          <w:p w:rsidR="007C16AC" w:rsidP="005A5798" w:rsidRDefault="007933A0" w14:paraId="71374C4A" w14:textId="5A5EF388">
            <w:pPr>
              <w:pStyle w:val="VCAAtablecondensed"/>
              <w:rPr>
                <w:b/>
                <w:bCs/>
              </w:rPr>
            </w:pPr>
            <w:r w:rsidRPr="00D00CC9">
              <w:rPr>
                <w:rStyle w:val="Strong"/>
              </w:rPr>
              <w:t>Explain</w:t>
            </w:r>
            <w:r w:rsidRPr="00D00CC9" w:rsidR="00855368">
              <w:rPr>
                <w:rStyle w:val="Strong"/>
              </w:rPr>
              <w:t>:</w:t>
            </w:r>
            <w:r w:rsidR="00855368">
              <w:rPr>
                <w:lang w:val="en-AU"/>
              </w:rPr>
              <w:t xml:space="preserve"> </w:t>
            </w:r>
            <w:r w:rsidRPr="0680AF06" w:rsidR="007C16AC">
              <w:rPr>
                <w:lang w:val="en-AU"/>
              </w:rPr>
              <w:t xml:space="preserve">Introduce production exercise component of folio task and show previous </w:t>
            </w:r>
            <w:r w:rsidRPr="0680AF06" w:rsidR="00596B8B">
              <w:rPr>
                <w:lang w:val="en-AU"/>
              </w:rPr>
              <w:t xml:space="preserve">examples, </w:t>
            </w:r>
            <w:r w:rsidRPr="0680AF06" w:rsidR="007C16AC">
              <w:rPr>
                <w:lang w:val="en-AU"/>
              </w:rPr>
              <w:t xml:space="preserve">if available. Discuss the importance of this stage </w:t>
            </w:r>
            <w:proofErr w:type="gramStart"/>
            <w:r w:rsidR="00787E6A">
              <w:rPr>
                <w:lang w:val="en-AU"/>
              </w:rPr>
              <w:t>with</w:t>
            </w:r>
            <w:r w:rsidRPr="0680AF06" w:rsidR="00787E6A">
              <w:rPr>
                <w:lang w:val="en-AU"/>
              </w:rPr>
              <w:t xml:space="preserve"> </w:t>
            </w:r>
            <w:r w:rsidRPr="0680AF06" w:rsidR="007C16AC">
              <w:rPr>
                <w:lang w:val="en-AU"/>
              </w:rPr>
              <w:t>regard to</w:t>
            </w:r>
            <w:proofErr w:type="gramEnd"/>
            <w:r w:rsidRPr="0680AF06" w:rsidR="007C16AC">
              <w:rPr>
                <w:lang w:val="en-AU"/>
              </w:rPr>
              <w:t xml:space="preserve"> practice, refinement and link back to the hook activity from identified technical codes and conventions.</w:t>
            </w:r>
          </w:p>
          <w:p w:rsidR="008048B3" w:rsidP="005A5798" w:rsidRDefault="00B07898" w14:paraId="09F2F04A" w14:textId="31947DF3">
            <w:pPr>
              <w:pStyle w:val="VCAAtablecondensed"/>
              <w:rPr>
                <w:lang w:val="en-AU"/>
              </w:rPr>
            </w:pPr>
            <w:r w:rsidRPr="00D00CC9">
              <w:rPr>
                <w:rStyle w:val="Strong"/>
              </w:rPr>
              <w:t>Explore</w:t>
            </w:r>
            <w:r w:rsidRPr="00D00CC9" w:rsidR="00596B8B">
              <w:rPr>
                <w:rStyle w:val="Strong"/>
              </w:rPr>
              <w:t>:</w:t>
            </w:r>
            <w:r w:rsidRPr="76705C7A" w:rsidR="00596B8B">
              <w:rPr>
                <w:lang w:val="en-AU"/>
              </w:rPr>
              <w:t xml:space="preserve"> </w:t>
            </w:r>
            <w:r w:rsidRPr="76705C7A" w:rsidR="007C16AC">
              <w:rPr>
                <w:lang w:val="en-AU"/>
              </w:rPr>
              <w:t xml:space="preserve">In assigned production groups, students decide which </w:t>
            </w:r>
            <w:r w:rsidR="00A56F3B">
              <w:rPr>
                <w:lang w:val="en-AU"/>
              </w:rPr>
              <w:t>2</w:t>
            </w:r>
            <w:r w:rsidRPr="76705C7A" w:rsidR="00CA3410">
              <w:rPr>
                <w:lang w:val="en-AU"/>
              </w:rPr>
              <w:t xml:space="preserve"> </w:t>
            </w:r>
            <w:r w:rsidRPr="76705C7A" w:rsidR="007C16AC">
              <w:rPr>
                <w:lang w:val="en-AU"/>
              </w:rPr>
              <w:t>technical production exercise</w:t>
            </w:r>
            <w:r w:rsidRPr="76705C7A" w:rsidR="00596B8B">
              <w:rPr>
                <w:lang w:val="en-AU"/>
              </w:rPr>
              <w:t>s</w:t>
            </w:r>
            <w:r w:rsidRPr="76705C7A" w:rsidR="007C16AC">
              <w:rPr>
                <w:lang w:val="en-AU"/>
              </w:rPr>
              <w:t xml:space="preserve"> they will undertake</w:t>
            </w:r>
            <w:r w:rsidRPr="76705C7A" w:rsidR="00596B8B">
              <w:rPr>
                <w:lang w:val="en-AU"/>
              </w:rPr>
              <w:t>,</w:t>
            </w:r>
            <w:r w:rsidRPr="76705C7A" w:rsidR="007C16AC">
              <w:rPr>
                <w:lang w:val="en-AU"/>
              </w:rPr>
              <w:t xml:space="preserve"> </w:t>
            </w:r>
            <w:r w:rsidRPr="76705C7A" w:rsidR="00CA3410">
              <w:rPr>
                <w:lang w:val="en-AU"/>
              </w:rPr>
              <w:t xml:space="preserve">which needs to be </w:t>
            </w:r>
            <w:r w:rsidRPr="76705C7A" w:rsidR="007C16AC">
              <w:rPr>
                <w:lang w:val="en-AU"/>
              </w:rPr>
              <w:t xml:space="preserve">document in their folio with references. </w:t>
            </w:r>
            <w:r w:rsidRPr="76705C7A" w:rsidR="00855368">
              <w:rPr>
                <w:lang w:val="en-AU"/>
              </w:rPr>
              <w:t>D</w:t>
            </w:r>
            <w:r w:rsidRPr="76705C7A" w:rsidR="007C16AC">
              <w:rPr>
                <w:lang w:val="en-AU"/>
              </w:rPr>
              <w:t>iscuss and approve groups</w:t>
            </w:r>
            <w:r w:rsidR="002A1156">
              <w:rPr>
                <w:lang w:val="en-AU"/>
              </w:rPr>
              <w:t>’</w:t>
            </w:r>
            <w:r w:rsidRPr="76705C7A" w:rsidR="007C16AC">
              <w:rPr>
                <w:lang w:val="en-AU"/>
              </w:rPr>
              <w:t xml:space="preserve"> selected </w:t>
            </w:r>
            <w:r w:rsidRPr="76705C7A" w:rsidR="00CA3410">
              <w:rPr>
                <w:lang w:val="en-AU"/>
              </w:rPr>
              <w:t xml:space="preserve">production </w:t>
            </w:r>
            <w:proofErr w:type="gramStart"/>
            <w:r w:rsidRPr="76705C7A" w:rsidR="007C16AC">
              <w:rPr>
                <w:lang w:val="en-AU"/>
              </w:rPr>
              <w:t>exercise</w:t>
            </w:r>
            <w:r w:rsidRPr="76705C7A" w:rsidR="00CA3410">
              <w:rPr>
                <w:lang w:val="en-AU"/>
              </w:rPr>
              <w:t>s</w:t>
            </w:r>
            <w:r w:rsidRPr="76705C7A" w:rsidR="00855368">
              <w:rPr>
                <w:lang w:val="en-AU"/>
              </w:rPr>
              <w:t>,</w:t>
            </w:r>
            <w:r w:rsidRPr="76705C7A" w:rsidR="007C16AC">
              <w:rPr>
                <w:lang w:val="en-AU"/>
              </w:rPr>
              <w:t xml:space="preserve"> and</w:t>
            </w:r>
            <w:proofErr w:type="gramEnd"/>
            <w:r w:rsidRPr="76705C7A" w:rsidR="007C16AC">
              <w:rPr>
                <w:lang w:val="en-AU"/>
              </w:rPr>
              <w:t xml:space="preserve"> set </w:t>
            </w:r>
            <w:r w:rsidRPr="76705C7A" w:rsidR="00855368">
              <w:rPr>
                <w:lang w:val="en-AU"/>
              </w:rPr>
              <w:t xml:space="preserve">the </w:t>
            </w:r>
            <w:r w:rsidRPr="76705C7A" w:rsidR="007C16AC">
              <w:rPr>
                <w:lang w:val="en-AU"/>
              </w:rPr>
              <w:t>parameters of the task</w:t>
            </w:r>
            <w:r w:rsidRPr="76705C7A" w:rsidR="00CA3410">
              <w:rPr>
                <w:lang w:val="en-AU"/>
              </w:rPr>
              <w:t xml:space="preserve"> to</w:t>
            </w:r>
            <w:r w:rsidRPr="76705C7A" w:rsidR="007C16AC">
              <w:rPr>
                <w:lang w:val="en-AU"/>
              </w:rPr>
              <w:t xml:space="preserve"> </w:t>
            </w:r>
            <w:r w:rsidRPr="76705C7A" w:rsidR="008048B3">
              <w:rPr>
                <w:lang w:val="en-AU"/>
              </w:rPr>
              <w:t>ensur</w:t>
            </w:r>
            <w:r w:rsidRPr="76705C7A" w:rsidR="00CA3410">
              <w:rPr>
                <w:lang w:val="en-AU"/>
              </w:rPr>
              <w:t xml:space="preserve">e </w:t>
            </w:r>
            <w:r w:rsidRPr="76705C7A" w:rsidR="008048B3">
              <w:rPr>
                <w:lang w:val="en-AU"/>
              </w:rPr>
              <w:t xml:space="preserve">safe use of equipment, school premises and consent </w:t>
            </w:r>
            <w:r w:rsidRPr="76705C7A" w:rsidR="00CA3410">
              <w:rPr>
                <w:lang w:val="en-AU"/>
              </w:rPr>
              <w:t>when</w:t>
            </w:r>
            <w:r w:rsidRPr="76705C7A" w:rsidR="008048B3">
              <w:rPr>
                <w:lang w:val="en-AU"/>
              </w:rPr>
              <w:t xml:space="preserve"> be</w:t>
            </w:r>
            <w:r w:rsidRPr="76705C7A" w:rsidR="00CA3410">
              <w:rPr>
                <w:lang w:val="en-AU"/>
              </w:rPr>
              <w:t>ing</w:t>
            </w:r>
            <w:r w:rsidRPr="76705C7A" w:rsidR="008048B3">
              <w:rPr>
                <w:lang w:val="en-AU"/>
              </w:rPr>
              <w:t xml:space="preserve"> filmed. </w:t>
            </w:r>
          </w:p>
          <w:p w:rsidR="00272770" w:rsidP="005A5798" w:rsidRDefault="00272770" w14:paraId="47B64FFB" w14:textId="18DFD7AD">
            <w:pPr>
              <w:pStyle w:val="VCAAtablecondensed"/>
              <w:rPr>
                <w:lang w:val="en-AU"/>
              </w:rPr>
            </w:pPr>
            <w:r w:rsidRPr="0680AF06">
              <w:rPr>
                <w:lang w:val="en-AU"/>
              </w:rPr>
              <w:t xml:space="preserve">With consideration to the scope of the task for a 7–8 level, teaching a comprehensive unit on filmmaking techniques is not possible nor appropriate for a </w:t>
            </w:r>
            <w:r>
              <w:rPr>
                <w:lang w:val="en-AU"/>
              </w:rPr>
              <w:t>six</w:t>
            </w:r>
            <w:r w:rsidRPr="0680AF06">
              <w:rPr>
                <w:lang w:val="en-AU"/>
              </w:rPr>
              <w:t xml:space="preserve">-week unit. Teachers may choose to focus on one or </w:t>
            </w:r>
            <w:r>
              <w:rPr>
                <w:lang w:val="en-AU"/>
              </w:rPr>
              <w:t>2</w:t>
            </w:r>
            <w:r w:rsidRPr="0680AF06">
              <w:rPr>
                <w:lang w:val="en-AU"/>
              </w:rPr>
              <w:t xml:space="preserve"> technical codes for the students to learn and develop as a foundation for future units and levels. They may also choose to make these technical codes a mandatory part of the video ad to solidify learning</w:t>
            </w:r>
            <w:r>
              <w:rPr>
                <w:lang w:val="en-AU"/>
              </w:rPr>
              <w:t>,</w:t>
            </w:r>
            <w:r w:rsidRPr="0680AF06">
              <w:rPr>
                <w:lang w:val="en-AU"/>
              </w:rPr>
              <w:t xml:space="preserve"> for </w:t>
            </w:r>
            <w:r>
              <w:rPr>
                <w:lang w:val="en-AU"/>
              </w:rPr>
              <w:t>example,</w:t>
            </w:r>
            <w:r w:rsidRPr="0680AF06">
              <w:rPr>
                <w:lang w:val="en-AU"/>
              </w:rPr>
              <w:t xml:space="preserve"> video must include a montage/jump cut/</w:t>
            </w:r>
            <w:r>
              <w:rPr>
                <w:lang w:val="en-AU"/>
              </w:rPr>
              <w:t xml:space="preserve"> </w:t>
            </w:r>
            <w:r w:rsidRPr="0680AF06">
              <w:rPr>
                <w:lang w:val="en-AU"/>
              </w:rPr>
              <w:t>whip pan</w:t>
            </w:r>
            <w:r>
              <w:rPr>
                <w:lang w:val="en-AU"/>
              </w:rPr>
              <w:t>,</w:t>
            </w:r>
            <w:r w:rsidRPr="0680AF06">
              <w:rPr>
                <w:lang w:val="en-AU"/>
              </w:rPr>
              <w:t xml:space="preserve"> etc.</w:t>
            </w:r>
          </w:p>
          <w:p w:rsidRPr="007C16AC" w:rsidR="00272770" w:rsidP="005A5798" w:rsidRDefault="00272770" w14:paraId="4EAA2852" w14:textId="36A79FA0">
            <w:pPr>
              <w:pStyle w:val="VCAAtablecondensed"/>
            </w:pPr>
            <w:r>
              <w:t>An alternative approach could have the students choose a production technique seen in one of their video PSA ad references, which they are to emulate or given a common PSA video ad – technical code/convention, such as walk and talk tracking shot.</w:t>
            </w:r>
          </w:p>
          <w:p w:rsidRPr="008048B3" w:rsidR="008048B3" w:rsidP="005A5798" w:rsidRDefault="00B07898" w14:paraId="397E2DCF" w14:textId="17C82170">
            <w:pPr>
              <w:pStyle w:val="VCAAtablecondensed"/>
            </w:pPr>
            <w:r w:rsidRPr="00D00CC9">
              <w:rPr>
                <w:rStyle w:val="Strong"/>
              </w:rPr>
              <w:t>Elaborate</w:t>
            </w:r>
            <w:r w:rsidRPr="00D00CC9" w:rsidR="00596B8B">
              <w:rPr>
                <w:rStyle w:val="Strong"/>
              </w:rPr>
              <w:t xml:space="preserve">: </w:t>
            </w:r>
            <w:r w:rsidR="008048B3">
              <w:t xml:space="preserve">Students undertake </w:t>
            </w:r>
            <w:r w:rsidR="00EF30BA">
              <w:t xml:space="preserve">the </w:t>
            </w:r>
            <w:r w:rsidR="008048B3">
              <w:t>production exercise in their groups and document with BTS evidence of task with photos and</w:t>
            </w:r>
            <w:r w:rsidR="00596B8B">
              <w:t>/</w:t>
            </w:r>
            <w:r w:rsidR="008048B3">
              <w:t>or workbook notes</w:t>
            </w:r>
            <w:r w:rsidR="00EF30BA">
              <w:t xml:space="preserve">, </w:t>
            </w:r>
            <w:r w:rsidR="008048B3">
              <w:t xml:space="preserve">which are to be used in </w:t>
            </w:r>
            <w:r w:rsidR="00596B8B">
              <w:t xml:space="preserve">the </w:t>
            </w:r>
            <w:r w:rsidR="008048B3">
              <w:t>evaluation stage evidence of completed production exercise.</w:t>
            </w:r>
          </w:p>
          <w:p w:rsidRPr="006F3730" w:rsidR="00805065" w:rsidP="005A5798" w:rsidRDefault="00B07898" w14:paraId="1CF5202C" w14:textId="6F9AAD5B">
            <w:pPr>
              <w:pStyle w:val="VCAAtablecondensed"/>
            </w:pPr>
            <w:r w:rsidRPr="00D00CC9">
              <w:rPr>
                <w:rStyle w:val="Strong"/>
              </w:rPr>
              <w:t>Evaluate</w:t>
            </w:r>
            <w:r w:rsidRPr="00D00CC9" w:rsidR="00596B8B">
              <w:rPr>
                <w:rStyle w:val="Strong"/>
              </w:rPr>
              <w:t>:</w:t>
            </w:r>
            <w:r w:rsidR="00596B8B">
              <w:t xml:space="preserve"> </w:t>
            </w:r>
            <w:r w:rsidRPr="0680AF06" w:rsidR="00EF30BA">
              <w:rPr>
                <w:lang w:val="en-AU"/>
              </w:rPr>
              <w:t xml:space="preserve">Students transfer footage/files and upload </w:t>
            </w:r>
            <w:r w:rsidRPr="0680AF06" w:rsidR="00596B8B">
              <w:rPr>
                <w:lang w:val="en-AU"/>
              </w:rPr>
              <w:t xml:space="preserve">them to </w:t>
            </w:r>
            <w:r w:rsidRPr="0680AF06" w:rsidR="00EF30BA">
              <w:rPr>
                <w:lang w:val="en-AU"/>
              </w:rPr>
              <w:t>their devices/cloud and commence the evaluation stage of the folio (to be completed for homework).</w:t>
            </w:r>
          </w:p>
        </w:tc>
        <w:tc>
          <w:tcPr>
            <w:tcW w:w="1606" w:type="dxa"/>
            <w:tcMar/>
          </w:tcPr>
          <w:p w:rsidRPr="00FA2D84" w:rsidR="009E2345" w:rsidP="00AE048E" w:rsidRDefault="009E2345" w14:paraId="6B99F2E3" w14:textId="71FB84A3">
            <w:pPr>
              <w:pStyle w:val="VCAAtablecondensed"/>
            </w:pPr>
            <w:r w:rsidRPr="08A96AB7">
              <w:rPr>
                <w:lang w:val="en-AU"/>
              </w:rPr>
              <w:t xml:space="preserve">Assign </w:t>
            </w:r>
            <w:r w:rsidRPr="08A96AB7" w:rsidR="007F04DD">
              <w:rPr>
                <w:lang w:val="en-AU"/>
              </w:rPr>
              <w:t xml:space="preserve">students </w:t>
            </w:r>
            <w:r w:rsidRPr="08A96AB7" w:rsidR="005A5798">
              <w:rPr>
                <w:lang w:val="en-AU"/>
              </w:rPr>
              <w:t xml:space="preserve">2 </w:t>
            </w:r>
            <w:r w:rsidRPr="08A96AB7">
              <w:rPr>
                <w:lang w:val="en-AU"/>
              </w:rPr>
              <w:t>production exercise</w:t>
            </w:r>
            <w:r w:rsidRPr="08A96AB7" w:rsidR="44D6289F">
              <w:rPr>
                <w:lang w:val="en-AU"/>
              </w:rPr>
              <w:t>s</w:t>
            </w:r>
            <w:r w:rsidRPr="08A96AB7" w:rsidR="00582ED7">
              <w:rPr>
                <w:lang w:val="en-AU"/>
              </w:rPr>
              <w:t>, e.g. completing a particular camera movement and angle,</w:t>
            </w:r>
            <w:r w:rsidR="00582ED7">
              <w:t xml:space="preserve"> </w:t>
            </w:r>
            <w:r w:rsidRPr="08A96AB7">
              <w:rPr>
                <w:lang w:val="en-AU"/>
              </w:rPr>
              <w:t>if students</w:t>
            </w:r>
            <w:r w:rsidRPr="08A96AB7" w:rsidR="00541FC0">
              <w:rPr>
                <w:lang w:val="en-AU"/>
              </w:rPr>
              <w:t xml:space="preserve"> </w:t>
            </w:r>
            <w:r w:rsidRPr="08A96AB7">
              <w:rPr>
                <w:lang w:val="en-AU"/>
              </w:rPr>
              <w:t xml:space="preserve">are unsure </w:t>
            </w:r>
            <w:r w:rsidRPr="08A96AB7" w:rsidR="00582ED7">
              <w:rPr>
                <w:lang w:val="en-AU"/>
              </w:rPr>
              <w:t>about which</w:t>
            </w:r>
            <w:r w:rsidRPr="08A96AB7">
              <w:rPr>
                <w:lang w:val="en-AU"/>
              </w:rPr>
              <w:t xml:space="preserve"> technique to practis</w:t>
            </w:r>
            <w:r w:rsidRPr="08A96AB7" w:rsidR="005A5798">
              <w:rPr>
                <w:lang w:val="en-AU"/>
              </w:rPr>
              <w:t>e</w:t>
            </w:r>
            <w:r w:rsidRPr="08A96AB7" w:rsidR="00582ED7">
              <w:rPr>
                <w:lang w:val="en-AU"/>
              </w:rPr>
              <w:t>.</w:t>
            </w:r>
          </w:p>
          <w:p w:rsidRPr="00FA2D84" w:rsidR="00F2704A" w:rsidP="00AE048E" w:rsidRDefault="008048B3" w14:paraId="02E00850" w14:textId="6C9A71EE">
            <w:pPr>
              <w:pStyle w:val="VCAAtablecondensed"/>
            </w:pPr>
            <w:r>
              <w:t>All students in the group should be given the opportunity to all have a go and complete one of the production exercises.</w:t>
            </w:r>
          </w:p>
        </w:tc>
        <w:tc>
          <w:tcPr>
            <w:tcW w:w="1607" w:type="dxa"/>
            <w:tcMar/>
          </w:tcPr>
          <w:p w:rsidRPr="00615ED0" w:rsidR="00615ED0" w:rsidP="00615ED0" w:rsidRDefault="00615ED0" w14:paraId="5F163315" w14:textId="21E4E141">
            <w:pPr>
              <w:pStyle w:val="VCAAtablecondensed"/>
              <w:rPr>
                <w:b/>
                <w:bCs/>
              </w:rPr>
            </w:pPr>
            <w:r>
              <w:rPr>
                <w:b/>
                <w:bCs/>
              </w:rPr>
              <w:t>Formative and summative assessment:</w:t>
            </w:r>
          </w:p>
          <w:p w:rsidRPr="00FA2D84" w:rsidR="00171BD6" w:rsidP="00AE048E" w:rsidRDefault="34FC2C3E" w14:paraId="67AB8DBF" w14:textId="79DC79A6">
            <w:pPr>
              <w:pStyle w:val="VCAAtablecondensed"/>
            </w:pPr>
            <w:r w:rsidRPr="0680AF06">
              <w:rPr>
                <w:lang w:val="en-AU"/>
              </w:rPr>
              <w:t xml:space="preserve">Folio </w:t>
            </w:r>
            <w:r w:rsidR="00DB7AD8">
              <w:rPr>
                <w:lang w:val="en-AU"/>
              </w:rPr>
              <w:t>pre-</w:t>
            </w:r>
            <w:r w:rsidRPr="0680AF06">
              <w:rPr>
                <w:lang w:val="en-AU"/>
              </w:rPr>
              <w:t xml:space="preserve">production stage documentation, </w:t>
            </w:r>
            <w:proofErr w:type="gramStart"/>
            <w:r w:rsidRPr="0680AF06">
              <w:rPr>
                <w:lang w:val="en-AU"/>
              </w:rPr>
              <w:t>check-in</w:t>
            </w:r>
            <w:proofErr w:type="gramEnd"/>
            <w:r w:rsidRPr="0680AF06">
              <w:rPr>
                <w:lang w:val="en-AU"/>
              </w:rPr>
              <w:t xml:space="preserve"> and feedback as per folio slides and rubric</w:t>
            </w:r>
            <w:r w:rsidR="00615ED0">
              <w:rPr>
                <w:lang w:val="en-AU"/>
              </w:rPr>
              <w:t>.</w:t>
            </w:r>
          </w:p>
        </w:tc>
        <w:tc>
          <w:tcPr>
            <w:tcW w:w="1607" w:type="dxa"/>
            <w:tcMar/>
          </w:tcPr>
          <w:p w:rsidRPr="00FA2D84" w:rsidR="00F2704A" w:rsidP="00AE048E" w:rsidRDefault="00961C77" w14:paraId="3B69CA6E" w14:textId="087DADE7">
            <w:pPr>
              <w:pStyle w:val="VCAAtablecondensed"/>
            </w:pPr>
            <w:hyperlink w:history="1" r:id="rId46">
              <w:r w:rsidRPr="00F2704A" w:rsidR="00F2704A">
                <w:rPr>
                  <w:rStyle w:val="Hyperlink"/>
                  <w:lang w:val="en-AU"/>
                </w:rPr>
                <w:t>Walk and talk technique</w:t>
              </w:r>
            </w:hyperlink>
          </w:p>
        </w:tc>
      </w:tr>
      <w:tr w:rsidRPr="00842BF6" w:rsidR="00855368" w:rsidTr="5F934629" w14:paraId="33520939" w14:textId="77777777">
        <w:trPr>
          <w:trHeight w:val="1077"/>
        </w:trPr>
        <w:tc>
          <w:tcPr>
            <w:tcW w:w="723" w:type="dxa"/>
            <w:tcMar/>
          </w:tcPr>
          <w:p w:rsidRPr="00FA2D84" w:rsidR="00596B8B" w:rsidP="00596B8B" w:rsidRDefault="00596B8B" w14:paraId="573F044E" w14:textId="67A7977E">
            <w:pPr>
              <w:pStyle w:val="VCAAtablecondensed"/>
            </w:pPr>
            <w:r w:rsidRPr="009105E6">
              <w:t>3</w:t>
            </w:r>
          </w:p>
        </w:tc>
        <w:tc>
          <w:tcPr>
            <w:tcW w:w="791" w:type="dxa"/>
            <w:tcMar/>
          </w:tcPr>
          <w:p w:rsidRPr="00FA2D84" w:rsidR="00596B8B" w:rsidP="00596B8B" w:rsidRDefault="00596B8B" w14:paraId="27950D03" w14:textId="236B9C16">
            <w:pPr>
              <w:pStyle w:val="VCAAtablecondensed"/>
            </w:pPr>
            <w:r w:rsidRPr="009105E6">
              <w:t>6</w:t>
            </w:r>
          </w:p>
        </w:tc>
        <w:tc>
          <w:tcPr>
            <w:tcW w:w="2025" w:type="dxa"/>
            <w:tcMar/>
          </w:tcPr>
          <w:p w:rsidR="00272770" w:rsidP="00596B8B" w:rsidRDefault="00596B8B" w14:paraId="358C0CC1" w14:textId="77777777">
            <w:pPr>
              <w:pStyle w:val="VCAAtablecondensed"/>
              <w:rPr>
                <w:rStyle w:val="Strong"/>
              </w:rPr>
            </w:pPr>
            <w:r w:rsidRPr="00D00CC9">
              <w:rPr>
                <w:rStyle w:val="Strong"/>
              </w:rPr>
              <w:t>Learning intention</w:t>
            </w:r>
            <w:r w:rsidRPr="00D00CC9" w:rsidR="00074B8B">
              <w:rPr>
                <w:rStyle w:val="Strong"/>
              </w:rPr>
              <w:t>:</w:t>
            </w:r>
          </w:p>
          <w:p w:rsidR="00272770" w:rsidP="00596B8B" w:rsidRDefault="00596B8B" w14:paraId="511377BB" w14:textId="77777777">
            <w:pPr>
              <w:pStyle w:val="VCAAtablecondensed"/>
              <w:rPr>
                <w:b/>
                <w:bCs/>
              </w:rPr>
            </w:pPr>
            <w:r w:rsidRPr="0680AF06">
              <w:rPr>
                <w:lang w:val="en-AU"/>
              </w:rPr>
              <w:t xml:space="preserve">To identify the pre-production elements required in the PSA video </w:t>
            </w:r>
            <w:r w:rsidR="00855368">
              <w:rPr>
                <w:lang w:val="en-AU"/>
              </w:rPr>
              <w:t xml:space="preserve">advertisement </w:t>
            </w:r>
            <w:r w:rsidRPr="0680AF06">
              <w:rPr>
                <w:lang w:val="en-AU"/>
              </w:rPr>
              <w:t>folio task</w:t>
            </w:r>
            <w:r w:rsidR="00074B8B">
              <w:rPr>
                <w:lang w:val="en-AU"/>
              </w:rPr>
              <w:t>.</w:t>
            </w:r>
          </w:p>
          <w:p w:rsidRPr="00EB05C3" w:rsidR="00596B8B" w:rsidP="00596B8B" w:rsidRDefault="00596B8B" w14:paraId="051BB379" w14:textId="0F5F2B79">
            <w:pPr>
              <w:pStyle w:val="VCAAtablecondensed"/>
              <w:rPr>
                <w:b/>
                <w:bCs/>
              </w:rPr>
            </w:pPr>
            <w:r w:rsidRPr="0680AF06">
              <w:rPr>
                <w:lang w:val="en-AU"/>
              </w:rPr>
              <w:t xml:space="preserve">To commence pre-production planning and documentation required in the PSA video </w:t>
            </w:r>
            <w:r w:rsidR="00855368">
              <w:rPr>
                <w:lang w:val="en-AU"/>
              </w:rPr>
              <w:t xml:space="preserve">advertisement </w:t>
            </w:r>
            <w:r w:rsidRPr="0680AF06">
              <w:rPr>
                <w:lang w:val="en-AU"/>
              </w:rPr>
              <w:t>folio task</w:t>
            </w:r>
            <w:r w:rsidR="00074B8B">
              <w:rPr>
                <w:lang w:val="en-AU"/>
              </w:rPr>
              <w:t>.</w:t>
            </w:r>
          </w:p>
          <w:p w:rsidR="00272770" w:rsidP="0680AF06" w:rsidRDefault="00596B8B" w14:paraId="5B2002C3" w14:textId="77777777">
            <w:pPr>
              <w:pStyle w:val="VCAAtablecondensed"/>
              <w:rPr>
                <w:lang w:val="en-AU"/>
              </w:rPr>
            </w:pPr>
            <w:r w:rsidRPr="00D00CC9">
              <w:rPr>
                <w:rStyle w:val="Strong"/>
              </w:rPr>
              <w:t>Success criteri</w:t>
            </w:r>
            <w:r w:rsidRPr="00D00CC9" w:rsidR="00074B8B">
              <w:rPr>
                <w:rStyle w:val="Strong"/>
              </w:rPr>
              <w:t>a</w:t>
            </w:r>
            <w:r w:rsidRPr="00D00CC9">
              <w:rPr>
                <w:rStyle w:val="Strong"/>
              </w:rPr>
              <w:t>:</w:t>
            </w:r>
          </w:p>
          <w:p w:rsidR="00272770" w:rsidP="0680AF06" w:rsidRDefault="00596B8B" w14:paraId="01DBEE2A" w14:textId="77777777">
            <w:pPr>
              <w:pStyle w:val="VCAAtablecondensed"/>
              <w:rPr>
                <w:lang w:val="en-AU"/>
              </w:rPr>
            </w:pPr>
            <w:r w:rsidRPr="0680AF06">
              <w:rPr>
                <w:lang w:val="en-AU"/>
              </w:rPr>
              <w:t xml:space="preserve">I can identify the production elements required in the PSA video </w:t>
            </w:r>
            <w:r w:rsidR="00855368">
              <w:rPr>
                <w:lang w:val="en-AU"/>
              </w:rPr>
              <w:t xml:space="preserve">advertisement </w:t>
            </w:r>
            <w:r w:rsidRPr="0680AF06">
              <w:rPr>
                <w:lang w:val="en-AU"/>
              </w:rPr>
              <w:t>folio task.</w:t>
            </w:r>
          </w:p>
          <w:p w:rsidRPr="00EB05C3" w:rsidR="00596B8B" w:rsidP="0680AF06" w:rsidRDefault="00596B8B" w14:paraId="1C20FC6A" w14:textId="682C2D8A">
            <w:pPr>
              <w:pStyle w:val="VCAAtablecondensed"/>
              <w:rPr>
                <w:lang w:val="en-AU"/>
              </w:rPr>
            </w:pPr>
            <w:r w:rsidRPr="0680AF06">
              <w:rPr>
                <w:lang w:val="en-AU"/>
              </w:rPr>
              <w:t xml:space="preserve">I </w:t>
            </w:r>
            <w:r w:rsidR="00074B8B">
              <w:rPr>
                <w:lang w:val="en-AU"/>
              </w:rPr>
              <w:t>can</w:t>
            </w:r>
            <w:r w:rsidRPr="0680AF06" w:rsidR="00074B8B">
              <w:rPr>
                <w:lang w:val="en-AU"/>
              </w:rPr>
              <w:t xml:space="preserve"> </w:t>
            </w:r>
            <w:r w:rsidRPr="0680AF06">
              <w:rPr>
                <w:lang w:val="en-AU"/>
              </w:rPr>
              <w:t>commence and ma</w:t>
            </w:r>
            <w:r w:rsidR="00074B8B">
              <w:rPr>
                <w:lang w:val="en-AU"/>
              </w:rPr>
              <w:t>k</w:t>
            </w:r>
            <w:r w:rsidRPr="0680AF06">
              <w:rPr>
                <w:lang w:val="en-AU"/>
              </w:rPr>
              <w:t>e progress in the pre-production planning and documentation component of the PSA video folio task.</w:t>
            </w:r>
          </w:p>
        </w:tc>
        <w:tc>
          <w:tcPr>
            <w:tcW w:w="7371" w:type="dxa"/>
            <w:tcMar/>
          </w:tcPr>
          <w:p w:rsidRPr="00AE048E" w:rsidR="00596B8B" w:rsidP="00596B8B" w:rsidRDefault="00596B8B" w14:paraId="53829AE0" w14:textId="3C7CCABF">
            <w:pPr>
              <w:pStyle w:val="VCAAtablecondensed"/>
              <w:rPr>
                <w:b/>
                <w:bCs/>
              </w:rPr>
            </w:pPr>
            <w:r w:rsidRPr="00D00CC9">
              <w:rPr>
                <w:rStyle w:val="Strong"/>
              </w:rPr>
              <w:t>Engage:</w:t>
            </w:r>
            <w:r>
              <w:rPr>
                <w:b/>
                <w:bCs/>
              </w:rPr>
              <w:t xml:space="preserve"> </w:t>
            </w:r>
            <w:r>
              <w:t xml:space="preserve">Students select one clip from each production exercise undertaken to screen to the class and discuss their findings. </w:t>
            </w:r>
          </w:p>
          <w:p w:rsidRPr="00AE048E" w:rsidR="00596B8B" w:rsidP="00596B8B" w:rsidRDefault="00596B8B" w14:paraId="40A6A8F3" w14:textId="3CE715AA">
            <w:pPr>
              <w:pStyle w:val="VCAAtablecondensed"/>
              <w:rPr>
                <w:b/>
                <w:bCs/>
              </w:rPr>
            </w:pPr>
            <w:r w:rsidRPr="00D00CC9">
              <w:rPr>
                <w:rStyle w:val="Strong"/>
              </w:rPr>
              <w:t>Explore:</w:t>
            </w:r>
            <w:r>
              <w:rPr>
                <w:b/>
                <w:bCs/>
              </w:rPr>
              <w:t xml:space="preserve"> </w:t>
            </w:r>
            <w:r>
              <w:t>Extend</w:t>
            </w:r>
            <w:r w:rsidRPr="6D9A522C">
              <w:t xml:space="preserve"> discussion by asking follow-up questions from the production exercise learning and provide advice to refine and amend </w:t>
            </w:r>
            <w:r>
              <w:t>students</w:t>
            </w:r>
            <w:r w:rsidR="002A1156">
              <w:t>’</w:t>
            </w:r>
            <w:r w:rsidRPr="6D9A522C">
              <w:t xml:space="preserve"> production techniques.</w:t>
            </w:r>
          </w:p>
          <w:p w:rsidRPr="00AE048E" w:rsidR="00596B8B" w:rsidP="0680AF06" w:rsidRDefault="00596B8B" w14:paraId="6E338C20" w14:textId="175848B5">
            <w:pPr>
              <w:pStyle w:val="VCAAtablecondensed"/>
              <w:rPr>
                <w:b/>
                <w:bCs/>
                <w:lang w:val="en-AU"/>
              </w:rPr>
            </w:pPr>
            <w:r w:rsidRPr="00D00CC9">
              <w:rPr>
                <w:rStyle w:val="Strong"/>
              </w:rPr>
              <w:t>Explain:</w:t>
            </w:r>
            <w:r w:rsidRPr="0680AF06">
              <w:rPr>
                <w:b/>
                <w:bCs/>
                <w:lang w:val="en-AU"/>
              </w:rPr>
              <w:t xml:space="preserve"> </w:t>
            </w:r>
            <w:r w:rsidRPr="0680AF06">
              <w:rPr>
                <w:lang w:val="en-AU"/>
              </w:rPr>
              <w:t>Go over the pre-production stage of the folio and cover checklist requirements. Show and share ex</w:t>
            </w:r>
            <w:r w:rsidR="00855368">
              <w:rPr>
                <w:lang w:val="en-AU"/>
              </w:rPr>
              <w:t>a</w:t>
            </w:r>
            <w:r w:rsidRPr="0680AF06">
              <w:rPr>
                <w:lang w:val="en-AU"/>
              </w:rPr>
              <w:t>mples, if available.</w:t>
            </w:r>
          </w:p>
          <w:p w:rsidR="00596B8B" w:rsidP="00596B8B" w:rsidRDefault="00596B8B" w14:paraId="18FFB6CA" w14:textId="0209377E">
            <w:pPr>
              <w:pStyle w:val="VCAAtablecondensed"/>
              <w:rPr>
                <w:b/>
                <w:bCs/>
              </w:rPr>
            </w:pPr>
            <w:r w:rsidRPr="00D00CC9">
              <w:rPr>
                <w:rStyle w:val="Strong"/>
              </w:rPr>
              <w:t>Elaborate:</w:t>
            </w:r>
            <w:r>
              <w:rPr>
                <w:b/>
                <w:bCs/>
              </w:rPr>
              <w:t xml:space="preserve"> </w:t>
            </w:r>
            <w:r w:rsidRPr="006F3730">
              <w:t xml:space="preserve">Student groups </w:t>
            </w:r>
            <w:r>
              <w:t xml:space="preserve">are </w:t>
            </w:r>
            <w:r w:rsidRPr="006F3730">
              <w:t xml:space="preserve">to </w:t>
            </w:r>
            <w:r>
              <w:t>complete</w:t>
            </w:r>
            <w:r w:rsidRPr="006F3730">
              <w:t xml:space="preserve"> </w:t>
            </w:r>
            <w:r>
              <w:t>the p</w:t>
            </w:r>
            <w:r w:rsidRPr="006F3730">
              <w:t>re</w:t>
            </w:r>
            <w:r>
              <w:t>-</w:t>
            </w:r>
            <w:r w:rsidRPr="006F3730">
              <w:t xml:space="preserve">production </w:t>
            </w:r>
            <w:r>
              <w:t xml:space="preserve">stage </w:t>
            </w:r>
            <w:r w:rsidRPr="006F3730">
              <w:t xml:space="preserve">of </w:t>
            </w:r>
            <w:r>
              <w:t xml:space="preserve">their </w:t>
            </w:r>
            <w:r w:rsidRPr="006F3730">
              <w:t>folio</w:t>
            </w:r>
            <w:r>
              <w:t>.</w:t>
            </w:r>
          </w:p>
          <w:p w:rsidRPr="00211EE3" w:rsidR="00596B8B" w:rsidP="0680AF06" w:rsidRDefault="00596B8B" w14:paraId="38803D8F" w14:textId="4964ACE7">
            <w:pPr>
              <w:pStyle w:val="VCAAtablecondensed"/>
              <w:rPr>
                <w:b/>
                <w:bCs/>
                <w:lang w:val="en-AU"/>
              </w:rPr>
            </w:pPr>
            <w:r w:rsidRPr="00D00CC9">
              <w:rPr>
                <w:rStyle w:val="Strong"/>
              </w:rPr>
              <w:t>Evaluate:</w:t>
            </w:r>
            <w:r w:rsidRPr="0680AF06">
              <w:rPr>
                <w:b/>
                <w:bCs/>
                <w:lang w:val="en-AU"/>
              </w:rPr>
              <w:t xml:space="preserve"> </w:t>
            </w:r>
            <w:r w:rsidRPr="0680AF06">
              <w:rPr>
                <w:lang w:val="en-AU"/>
              </w:rPr>
              <w:t>Check in with groups to assess their progress and provide appropriate feedback for students to document in their folios.</w:t>
            </w:r>
          </w:p>
        </w:tc>
        <w:tc>
          <w:tcPr>
            <w:tcW w:w="1606" w:type="dxa"/>
            <w:tcMar/>
          </w:tcPr>
          <w:p w:rsidRPr="00FA2D84" w:rsidR="00596B8B" w:rsidP="00596B8B" w:rsidRDefault="00596B8B" w14:paraId="2AC662A1" w14:textId="77777777">
            <w:pPr>
              <w:pStyle w:val="VCAAtablecondensed"/>
            </w:pPr>
          </w:p>
        </w:tc>
        <w:tc>
          <w:tcPr>
            <w:tcW w:w="1607" w:type="dxa"/>
            <w:tcMar/>
          </w:tcPr>
          <w:p w:rsidRPr="00615ED0" w:rsidR="00615ED0" w:rsidP="00615ED0" w:rsidRDefault="00615ED0" w14:paraId="5B4E7F4E" w14:textId="77777777">
            <w:pPr>
              <w:pStyle w:val="VCAAtablecondensed"/>
              <w:rPr>
                <w:b/>
                <w:bCs/>
              </w:rPr>
            </w:pPr>
            <w:r>
              <w:rPr>
                <w:b/>
                <w:bCs/>
              </w:rPr>
              <w:t>Formative and summative assessment:</w:t>
            </w:r>
          </w:p>
          <w:p w:rsidRPr="1C7D3957" w:rsidR="00596B8B" w:rsidP="00596B8B" w:rsidRDefault="00596B8B" w14:paraId="17C27F80" w14:textId="42825B54">
            <w:pPr>
              <w:pStyle w:val="VCAAtablecondensed"/>
            </w:pPr>
            <w:r w:rsidRPr="0680AF06">
              <w:rPr>
                <w:lang w:val="en-AU"/>
              </w:rPr>
              <w:t xml:space="preserve">Folio </w:t>
            </w:r>
            <w:r w:rsidR="00DB7AD8">
              <w:rPr>
                <w:lang w:val="en-AU"/>
              </w:rPr>
              <w:t>pre-</w:t>
            </w:r>
            <w:r w:rsidRPr="0680AF06">
              <w:rPr>
                <w:lang w:val="en-AU"/>
              </w:rPr>
              <w:t xml:space="preserve">production stage documentation, </w:t>
            </w:r>
            <w:proofErr w:type="gramStart"/>
            <w:r w:rsidRPr="0680AF06">
              <w:rPr>
                <w:lang w:val="en-AU"/>
              </w:rPr>
              <w:t>check-in</w:t>
            </w:r>
            <w:proofErr w:type="gramEnd"/>
            <w:r w:rsidRPr="0680AF06">
              <w:rPr>
                <w:lang w:val="en-AU"/>
              </w:rPr>
              <w:t xml:space="preserve"> and feedback as per folio slides and rubric</w:t>
            </w:r>
            <w:r w:rsidR="00615ED0">
              <w:rPr>
                <w:lang w:val="en-AU"/>
              </w:rPr>
              <w:t>.</w:t>
            </w:r>
          </w:p>
        </w:tc>
        <w:tc>
          <w:tcPr>
            <w:tcW w:w="1607" w:type="dxa"/>
            <w:tcMar/>
          </w:tcPr>
          <w:p w:rsidR="00596B8B" w:rsidDel="00AD6532" w:rsidP="00596B8B" w:rsidRDefault="00596B8B" w14:paraId="1BA21025" w14:textId="77777777">
            <w:pPr>
              <w:pStyle w:val="VCAAtablecondensed"/>
            </w:pPr>
          </w:p>
        </w:tc>
      </w:tr>
      <w:tr w:rsidRPr="00842BF6" w:rsidR="00855368" w:rsidTr="5F934629" w14:paraId="062703F2" w14:textId="77777777">
        <w:trPr>
          <w:trHeight w:val="1077"/>
        </w:trPr>
        <w:tc>
          <w:tcPr>
            <w:tcW w:w="723" w:type="dxa"/>
            <w:tcMar/>
          </w:tcPr>
          <w:p w:rsidRPr="009105E6" w:rsidR="00596B8B" w:rsidP="00596B8B" w:rsidRDefault="00596B8B" w14:paraId="3D0D9DC1" w14:textId="02B110FC">
            <w:pPr>
              <w:pStyle w:val="VCAAtablecondensed"/>
            </w:pPr>
            <w:r w:rsidRPr="009105E6">
              <w:t>4</w:t>
            </w:r>
          </w:p>
        </w:tc>
        <w:tc>
          <w:tcPr>
            <w:tcW w:w="791" w:type="dxa"/>
            <w:tcMar/>
          </w:tcPr>
          <w:p w:rsidRPr="009105E6" w:rsidR="00596B8B" w:rsidP="00596B8B" w:rsidRDefault="00596B8B" w14:paraId="4E69D1CD" w14:textId="5DE548F8">
            <w:pPr>
              <w:pStyle w:val="VCAAtablecondensed"/>
            </w:pPr>
            <w:r w:rsidRPr="009105E6">
              <w:t>7,</w:t>
            </w:r>
            <w:r>
              <w:t xml:space="preserve"> </w:t>
            </w:r>
            <w:r w:rsidRPr="009105E6">
              <w:t>8</w:t>
            </w:r>
          </w:p>
        </w:tc>
        <w:tc>
          <w:tcPr>
            <w:tcW w:w="2025" w:type="dxa"/>
            <w:tcMar/>
          </w:tcPr>
          <w:p w:rsidR="00272770" w:rsidP="00596B8B" w:rsidRDefault="00596B8B" w14:paraId="04ED6328" w14:textId="77777777">
            <w:pPr>
              <w:pStyle w:val="VCAAtablecondensed"/>
              <w:rPr>
                <w:b/>
                <w:bCs/>
              </w:rPr>
            </w:pPr>
            <w:r w:rsidRPr="00D00CC9">
              <w:rPr>
                <w:rStyle w:val="Strong"/>
              </w:rPr>
              <w:t>Learning intention:</w:t>
            </w:r>
          </w:p>
          <w:p w:rsidR="00272770" w:rsidP="00596B8B" w:rsidRDefault="00596B8B" w14:paraId="613B99FE" w14:textId="77777777">
            <w:pPr>
              <w:pStyle w:val="VCAAtablecondensed"/>
              <w:rPr>
                <w:b/>
                <w:bCs/>
              </w:rPr>
            </w:pPr>
            <w:r>
              <w:t xml:space="preserve">To continue making progress in the pre-production stage of PSA video </w:t>
            </w:r>
            <w:r w:rsidR="00855368">
              <w:t xml:space="preserve">advertisement </w:t>
            </w:r>
            <w:r>
              <w:t>folio task</w:t>
            </w:r>
            <w:r w:rsidR="00074B8B">
              <w:t>.</w:t>
            </w:r>
          </w:p>
          <w:p w:rsidRPr="00EB05C3" w:rsidR="00596B8B" w:rsidP="00596B8B" w:rsidRDefault="00596B8B" w14:paraId="7648EC49" w14:textId="361F137E">
            <w:pPr>
              <w:pStyle w:val="VCAAtablecondensed"/>
              <w:rPr>
                <w:b/>
                <w:bCs/>
              </w:rPr>
            </w:pPr>
            <w:r>
              <w:t xml:space="preserve">To complete all pre-production stage components of the PSA video </w:t>
            </w:r>
            <w:r w:rsidR="00855368">
              <w:t xml:space="preserve">advertisement </w:t>
            </w:r>
            <w:r>
              <w:t>folio task</w:t>
            </w:r>
            <w:r w:rsidR="00074B8B">
              <w:t>.</w:t>
            </w:r>
          </w:p>
          <w:p w:rsidR="00272770" w:rsidP="00596B8B" w:rsidRDefault="00596B8B" w14:paraId="3B810959" w14:textId="77777777">
            <w:pPr>
              <w:pStyle w:val="VCAAtablecondensed"/>
            </w:pPr>
            <w:r w:rsidRPr="00D00CC9">
              <w:rPr>
                <w:rStyle w:val="Strong"/>
              </w:rPr>
              <w:t>Success criteri</w:t>
            </w:r>
            <w:r w:rsidRPr="00D00CC9" w:rsidR="00074B8B">
              <w:rPr>
                <w:rStyle w:val="Strong"/>
              </w:rPr>
              <w:t>a</w:t>
            </w:r>
            <w:r w:rsidRPr="00D00CC9">
              <w:rPr>
                <w:rStyle w:val="Strong"/>
              </w:rPr>
              <w:t>:</w:t>
            </w:r>
          </w:p>
          <w:p w:rsidR="00272770" w:rsidP="00596B8B" w:rsidRDefault="00596B8B" w14:paraId="6C0427D0" w14:textId="77777777">
            <w:pPr>
              <w:pStyle w:val="VCAAtablecondensed"/>
            </w:pPr>
            <w:r w:rsidRPr="00596B8B">
              <w:t xml:space="preserve">I </w:t>
            </w:r>
            <w:r w:rsidR="00074B8B">
              <w:t>can</w:t>
            </w:r>
            <w:r w:rsidRPr="00596B8B" w:rsidR="00074B8B">
              <w:t xml:space="preserve"> </w:t>
            </w:r>
            <w:r w:rsidRPr="00596B8B">
              <w:t>ma</w:t>
            </w:r>
            <w:r w:rsidR="00074B8B">
              <w:t>k</w:t>
            </w:r>
            <w:r w:rsidRPr="00596B8B">
              <w:t xml:space="preserve">e sufficient progress in the pre-production stage of PSA video </w:t>
            </w:r>
            <w:r w:rsidR="00855368">
              <w:t xml:space="preserve">advertisement </w:t>
            </w:r>
            <w:r w:rsidRPr="00596B8B">
              <w:t>folio task.</w:t>
            </w:r>
          </w:p>
          <w:p w:rsidRPr="00EB05C3" w:rsidR="00596B8B" w:rsidP="00596B8B" w:rsidRDefault="00596B8B" w14:paraId="4CA27366" w14:textId="0AC2BE1D">
            <w:pPr>
              <w:pStyle w:val="VCAAtablecondensed"/>
            </w:pPr>
            <w:r w:rsidRPr="00596B8B">
              <w:t xml:space="preserve">I </w:t>
            </w:r>
            <w:r w:rsidR="00074B8B">
              <w:t>can</w:t>
            </w:r>
            <w:r w:rsidRPr="00596B8B" w:rsidR="00074B8B">
              <w:t xml:space="preserve"> </w:t>
            </w:r>
            <w:r w:rsidRPr="00596B8B">
              <w:t xml:space="preserve">complete all pre-production stage components of the PSA video </w:t>
            </w:r>
            <w:r w:rsidR="00855368">
              <w:t xml:space="preserve">advertisement </w:t>
            </w:r>
            <w:r w:rsidRPr="00596B8B">
              <w:t>folio task.</w:t>
            </w:r>
          </w:p>
        </w:tc>
        <w:tc>
          <w:tcPr>
            <w:tcW w:w="7371" w:type="dxa"/>
            <w:tcMar/>
          </w:tcPr>
          <w:p w:rsidRPr="00AE048E" w:rsidR="00596B8B" w:rsidP="0680AF06" w:rsidRDefault="00596B8B" w14:paraId="39E3A72D" w14:textId="3E91CBEB">
            <w:pPr>
              <w:pStyle w:val="VCAAtablecondensed"/>
              <w:rPr>
                <w:b/>
                <w:bCs/>
                <w:lang w:val="en-AU"/>
              </w:rPr>
            </w:pPr>
            <w:r w:rsidRPr="00D00CC9">
              <w:rPr>
                <w:rStyle w:val="Strong"/>
              </w:rPr>
              <w:t>Engage:</w:t>
            </w:r>
            <w:r w:rsidRPr="0680AF06">
              <w:rPr>
                <w:b/>
                <w:bCs/>
                <w:lang w:val="en-AU"/>
              </w:rPr>
              <w:t xml:space="preserve"> </w:t>
            </w:r>
            <w:r w:rsidRPr="0680AF06">
              <w:rPr>
                <w:lang w:val="en-AU"/>
              </w:rPr>
              <w:t>Screen a Studio Binder pre-production explainer video that aligns with students</w:t>
            </w:r>
            <w:r w:rsidR="002A1156">
              <w:rPr>
                <w:lang w:val="en-AU"/>
              </w:rPr>
              <w:t>’</w:t>
            </w:r>
            <w:r w:rsidRPr="0680AF06">
              <w:rPr>
                <w:lang w:val="en-AU"/>
              </w:rPr>
              <w:t xml:space="preserve"> progress (perhaps the </w:t>
            </w:r>
            <w:proofErr w:type="spellStart"/>
            <w:r w:rsidRPr="0680AF06">
              <w:rPr>
                <w:lang w:val="en-AU"/>
              </w:rPr>
              <w:t>shot</w:t>
            </w:r>
            <w:proofErr w:type="spellEnd"/>
            <w:r w:rsidRPr="0680AF06">
              <w:rPr>
                <w:lang w:val="en-AU"/>
              </w:rPr>
              <w:t xml:space="preserve"> list or storyboarding video).</w:t>
            </w:r>
          </w:p>
          <w:p w:rsidRPr="00AE048E" w:rsidR="00596B8B" w:rsidP="0680AF06" w:rsidRDefault="00596B8B" w14:paraId="2A46BC78" w14:textId="4A082924">
            <w:pPr>
              <w:pStyle w:val="VCAAtablecondensed"/>
              <w:rPr>
                <w:b/>
                <w:bCs/>
                <w:lang w:val="en-AU"/>
              </w:rPr>
            </w:pPr>
            <w:r w:rsidRPr="00D00CC9">
              <w:rPr>
                <w:rStyle w:val="Strong"/>
              </w:rPr>
              <w:t>Explore:</w:t>
            </w:r>
            <w:r w:rsidRPr="0680AF06">
              <w:rPr>
                <w:b/>
                <w:bCs/>
                <w:lang w:val="en-AU"/>
              </w:rPr>
              <w:t xml:space="preserve"> </w:t>
            </w:r>
            <w:r w:rsidRPr="0680AF06">
              <w:rPr>
                <w:lang w:val="en-AU"/>
              </w:rPr>
              <w:t>Students continue and complete stage 2 pre-production work.</w:t>
            </w:r>
            <w:r w:rsidRPr="0680AF06">
              <w:rPr>
                <w:b/>
                <w:bCs/>
                <w:lang w:val="en-AU"/>
              </w:rPr>
              <w:t xml:space="preserve"> </w:t>
            </w:r>
            <w:r w:rsidRPr="0680AF06">
              <w:rPr>
                <w:lang w:val="en-AU"/>
              </w:rPr>
              <w:t xml:space="preserve">Go over the </w:t>
            </w:r>
            <w:r w:rsidRPr="703CA8E3" w:rsidR="50956A8F">
              <w:rPr>
                <w:lang w:val="en-AU"/>
              </w:rPr>
              <w:t xml:space="preserve">pre-production </w:t>
            </w:r>
            <w:r w:rsidRPr="0680AF06">
              <w:rPr>
                <w:lang w:val="en-AU"/>
              </w:rPr>
              <w:t>checklist with them:</w:t>
            </w:r>
          </w:p>
          <w:p w:rsidRPr="006F3730" w:rsidR="00596B8B" w:rsidP="00596B8B" w:rsidRDefault="00855368" w14:paraId="76B9015C" w14:textId="361F1D19">
            <w:pPr>
              <w:pStyle w:val="VCAAtablecondensedbullet"/>
            </w:pPr>
            <w:r>
              <w:t>one</w:t>
            </w:r>
            <w:r w:rsidRPr="006F3730" w:rsidR="00596B8B">
              <w:t xml:space="preserve"> paragraph synopsis</w:t>
            </w:r>
          </w:p>
          <w:p w:rsidRPr="006F3730" w:rsidR="00596B8B" w:rsidP="00596B8B" w:rsidRDefault="00596B8B" w14:paraId="32762859" w14:textId="77777777">
            <w:pPr>
              <w:pStyle w:val="VCAAtablecondensedbullet"/>
            </w:pPr>
            <w:r>
              <w:t>t</w:t>
            </w:r>
            <w:r w:rsidRPr="006F3730">
              <w:t>agline</w:t>
            </w:r>
          </w:p>
          <w:p w:rsidRPr="006F3730" w:rsidR="00596B8B" w:rsidP="00596B8B" w:rsidRDefault="00596B8B" w14:paraId="79F6B6D2" w14:textId="77777777">
            <w:pPr>
              <w:pStyle w:val="VCAAtablecondensedbullet"/>
            </w:pPr>
            <w:r>
              <w:t>s</w:t>
            </w:r>
            <w:r w:rsidRPr="006F3730">
              <w:t>toryboards (minimum 12 boards)</w:t>
            </w:r>
          </w:p>
          <w:p w:rsidRPr="006F3730" w:rsidR="00596B8B" w:rsidP="00596B8B" w:rsidRDefault="00596B8B" w14:paraId="08D083FD" w14:textId="77777777">
            <w:pPr>
              <w:pStyle w:val="VCAAtablecondensedbullet"/>
            </w:pPr>
            <w:r>
              <w:t>f</w:t>
            </w:r>
            <w:r w:rsidRPr="006F3730">
              <w:t>inal script </w:t>
            </w:r>
          </w:p>
          <w:p w:rsidRPr="006F3730" w:rsidR="00596B8B" w:rsidP="00596B8B" w:rsidRDefault="00596B8B" w14:paraId="42643164" w14:textId="77777777">
            <w:pPr>
              <w:pStyle w:val="VCAAtablecondensedbullet"/>
            </w:pPr>
            <w:r>
              <w:t>s</w:t>
            </w:r>
            <w:r w:rsidRPr="006F3730">
              <w:t xml:space="preserve">hot </w:t>
            </w:r>
            <w:proofErr w:type="gramStart"/>
            <w:r w:rsidRPr="006F3730">
              <w:t>list</w:t>
            </w:r>
            <w:proofErr w:type="gramEnd"/>
          </w:p>
          <w:p w:rsidRPr="006F3730" w:rsidR="00596B8B" w:rsidP="00596B8B" w:rsidRDefault="00596B8B" w14:paraId="18C790D0" w14:textId="77777777">
            <w:pPr>
              <w:pStyle w:val="VCAAtablecondensedbullet"/>
            </w:pPr>
            <w:r>
              <w:t>s</w:t>
            </w:r>
            <w:r w:rsidRPr="006F3730">
              <w:t xml:space="preserve">hooting </w:t>
            </w:r>
            <w:r>
              <w:t>s</w:t>
            </w:r>
            <w:r w:rsidRPr="006F3730">
              <w:t>chedule</w:t>
            </w:r>
          </w:p>
          <w:p w:rsidRPr="006F3730" w:rsidR="00596B8B" w:rsidP="00596B8B" w:rsidRDefault="00596B8B" w14:paraId="3B0B39FA" w14:textId="77777777">
            <w:pPr>
              <w:pStyle w:val="VCAAtablecondensedbullet"/>
            </w:pPr>
            <w:r>
              <w:t>l</w:t>
            </w:r>
            <w:r w:rsidRPr="006F3730">
              <w:t>ocation photos</w:t>
            </w:r>
          </w:p>
          <w:p w:rsidRPr="006F3730" w:rsidR="00596B8B" w:rsidP="00596B8B" w:rsidRDefault="00596B8B" w14:paraId="38BC116D" w14:textId="77777777">
            <w:pPr>
              <w:pStyle w:val="VCAAtablecondensedbullet"/>
            </w:pPr>
            <w:r>
              <w:t>c</w:t>
            </w:r>
            <w:r w:rsidRPr="006F3730">
              <w:t xml:space="preserve">ast </w:t>
            </w:r>
            <w:r>
              <w:t>and</w:t>
            </w:r>
            <w:r w:rsidRPr="006F3730">
              <w:t xml:space="preserve"> </w:t>
            </w:r>
            <w:r>
              <w:t>cr</w:t>
            </w:r>
            <w:r w:rsidRPr="006F3730">
              <w:t xml:space="preserve">ew </w:t>
            </w:r>
            <w:proofErr w:type="gramStart"/>
            <w:r w:rsidRPr="006F3730">
              <w:t>list</w:t>
            </w:r>
            <w:proofErr w:type="gramEnd"/>
            <w:r w:rsidRPr="006F3730">
              <w:t> </w:t>
            </w:r>
          </w:p>
          <w:p w:rsidRPr="006F3730" w:rsidR="00596B8B" w:rsidP="00596B8B" w:rsidRDefault="00596B8B" w14:paraId="21F541C4" w14:textId="77777777">
            <w:pPr>
              <w:pStyle w:val="VCAAtablecondensedbullet"/>
            </w:pPr>
            <w:r>
              <w:t>e</w:t>
            </w:r>
            <w:r w:rsidRPr="006F3730">
              <w:t xml:space="preserve">quipment </w:t>
            </w:r>
            <w:r>
              <w:t>l</w:t>
            </w:r>
            <w:r w:rsidRPr="006F3730">
              <w:t>ist  </w:t>
            </w:r>
          </w:p>
          <w:p w:rsidR="00596B8B" w:rsidP="00596B8B" w:rsidRDefault="00596B8B" w14:paraId="58E8B466" w14:textId="62AC2BCF">
            <w:pPr>
              <w:pStyle w:val="VCAAtablecondensedbullet"/>
            </w:pPr>
            <w:r>
              <w:t>p</w:t>
            </w:r>
            <w:r w:rsidRPr="006F3730">
              <w:t>rops</w:t>
            </w:r>
            <w:r w:rsidR="00855368">
              <w:t>/</w:t>
            </w:r>
            <w:r>
              <w:t>c</w:t>
            </w:r>
            <w:r w:rsidRPr="006F3730">
              <w:t xml:space="preserve">ostume </w:t>
            </w:r>
            <w:r>
              <w:t>l</w:t>
            </w:r>
            <w:r w:rsidRPr="006F3730">
              <w:t>ist</w:t>
            </w:r>
            <w:r>
              <w:t>.</w:t>
            </w:r>
          </w:p>
          <w:p w:rsidR="00596B8B" w:rsidP="00596B8B" w:rsidRDefault="00596B8B" w14:paraId="0A60019B" w14:textId="38DF3F81">
            <w:pPr>
              <w:pStyle w:val="VCAAtablecondensed"/>
            </w:pPr>
            <w:r w:rsidRPr="00D00CC9">
              <w:rPr>
                <w:rStyle w:val="Strong"/>
              </w:rPr>
              <w:t>Explain:</w:t>
            </w:r>
            <w:r w:rsidRPr="0680AF06">
              <w:rPr>
                <w:b/>
                <w:bCs/>
                <w:lang w:val="en-AU"/>
              </w:rPr>
              <w:t xml:space="preserve"> </w:t>
            </w:r>
            <w:r w:rsidRPr="0680AF06">
              <w:rPr>
                <w:lang w:val="en-AU"/>
              </w:rPr>
              <w:t xml:space="preserve">Acting as an </w:t>
            </w:r>
            <w:r w:rsidR="00223644">
              <w:rPr>
                <w:lang w:val="en-AU"/>
              </w:rPr>
              <w:t>e</w:t>
            </w:r>
            <w:r w:rsidRPr="0680AF06">
              <w:rPr>
                <w:lang w:val="en-AU"/>
              </w:rPr>
              <w:t xml:space="preserve">xecutive </w:t>
            </w:r>
            <w:r w:rsidR="00223644">
              <w:rPr>
                <w:lang w:val="en-AU"/>
              </w:rPr>
              <w:t>p</w:t>
            </w:r>
            <w:r w:rsidRPr="0680AF06">
              <w:rPr>
                <w:lang w:val="en-AU"/>
              </w:rPr>
              <w:t xml:space="preserve">roducer, conduct a mock pre-production meeting with each group to assess progress and readiness for production to commence. Approve all documents, including shooting schedule, as all pre-production components are to be finished before the next session </w:t>
            </w:r>
            <w:proofErr w:type="gramStart"/>
            <w:r w:rsidRPr="0680AF06">
              <w:rPr>
                <w:lang w:val="en-AU"/>
              </w:rPr>
              <w:t>in order for</w:t>
            </w:r>
            <w:proofErr w:type="gramEnd"/>
            <w:r w:rsidRPr="0680AF06">
              <w:rPr>
                <w:lang w:val="en-AU"/>
              </w:rPr>
              <w:t xml:space="preserve"> filming to commence and be completed in </w:t>
            </w:r>
            <w:r w:rsidR="00A56F3B">
              <w:rPr>
                <w:lang w:val="en-AU"/>
              </w:rPr>
              <w:t>2</w:t>
            </w:r>
            <w:r w:rsidRPr="0680AF06" w:rsidR="00A56F3B">
              <w:rPr>
                <w:lang w:val="en-AU"/>
              </w:rPr>
              <w:t xml:space="preserve"> </w:t>
            </w:r>
            <w:r w:rsidRPr="0680AF06">
              <w:rPr>
                <w:lang w:val="en-AU"/>
              </w:rPr>
              <w:t>sessions.</w:t>
            </w:r>
          </w:p>
          <w:p w:rsidRPr="00AE048E" w:rsidR="00596B8B" w:rsidP="00596B8B" w:rsidRDefault="00596B8B" w14:paraId="134FBE01" w14:textId="5AF5DD0A">
            <w:pPr>
              <w:pStyle w:val="VCAAtablecondensed"/>
              <w:rPr>
                <w:b/>
                <w:bCs/>
              </w:rPr>
            </w:pPr>
            <w:r w:rsidRPr="00D00CC9">
              <w:rPr>
                <w:rStyle w:val="Strong"/>
              </w:rPr>
              <w:t>Elaborate:</w:t>
            </w:r>
            <w:r>
              <w:rPr>
                <w:b/>
                <w:bCs/>
              </w:rPr>
              <w:t xml:space="preserve"> </w:t>
            </w:r>
            <w:r>
              <w:t>Explain</w:t>
            </w:r>
            <w:r w:rsidRPr="006F3730">
              <w:t xml:space="preserve"> the requirements of the </w:t>
            </w:r>
            <w:r>
              <w:t>p</w:t>
            </w:r>
            <w:r w:rsidRPr="006F3730">
              <w:t>roduction stage</w:t>
            </w:r>
            <w:r>
              <w:t>:</w:t>
            </w:r>
          </w:p>
          <w:p w:rsidRPr="006F3730" w:rsidR="00596B8B" w:rsidP="00596B8B" w:rsidRDefault="00596B8B" w14:paraId="7538D832" w14:textId="1AC33A40">
            <w:pPr>
              <w:pStyle w:val="VCAAtablecondensedbullet"/>
            </w:pPr>
            <w:r>
              <w:t>r</w:t>
            </w:r>
            <w:r w:rsidRPr="006F3730">
              <w:t>ehears</w:t>
            </w:r>
            <w:r>
              <w:t>ing</w:t>
            </w:r>
          </w:p>
          <w:p w:rsidRPr="006F3730" w:rsidR="00596B8B" w:rsidP="00596B8B" w:rsidRDefault="00596B8B" w14:paraId="20CAD9F9" w14:textId="531C6529">
            <w:pPr>
              <w:pStyle w:val="VCAAtablecondensedbullet"/>
            </w:pPr>
            <w:r>
              <w:t>co</w:t>
            </w:r>
            <w:r w:rsidRPr="006F3730">
              <w:t>mplet</w:t>
            </w:r>
            <w:r>
              <w:t>ing filming per</w:t>
            </w:r>
            <w:r w:rsidRPr="006F3730">
              <w:t xml:space="preserve"> storyboard/shot </w:t>
            </w:r>
            <w:proofErr w:type="gramStart"/>
            <w:r w:rsidRPr="006F3730">
              <w:t>list</w:t>
            </w:r>
            <w:proofErr w:type="gramEnd"/>
          </w:p>
          <w:p w:rsidRPr="006F3730" w:rsidR="00596B8B" w:rsidP="00596B8B" w:rsidRDefault="00596B8B" w14:paraId="2118D6D6" w14:textId="49B97497">
            <w:pPr>
              <w:pStyle w:val="VCAAtablecondensedbullet"/>
            </w:pPr>
            <w:r>
              <w:t>r</w:t>
            </w:r>
            <w:r w:rsidRPr="6D9A522C">
              <w:t>ecord</w:t>
            </w:r>
            <w:r>
              <w:t>ing</w:t>
            </w:r>
            <w:r w:rsidRPr="6D9A522C">
              <w:t xml:space="preserve"> foley if required</w:t>
            </w:r>
          </w:p>
          <w:p w:rsidRPr="006F3730" w:rsidR="00596B8B" w:rsidP="00596B8B" w:rsidRDefault="00596B8B" w14:paraId="50F69E1E" w14:textId="1655E7E7">
            <w:pPr>
              <w:pStyle w:val="VCAAtablecondensedbullet"/>
            </w:pPr>
            <w:r>
              <w:t>t</w:t>
            </w:r>
            <w:r w:rsidRPr="006F3730">
              <w:t>ransfer</w:t>
            </w:r>
            <w:r>
              <w:t>ring</w:t>
            </w:r>
            <w:r w:rsidRPr="006F3730">
              <w:t xml:space="preserve"> and back</w:t>
            </w:r>
            <w:r>
              <w:t>ing</w:t>
            </w:r>
            <w:r w:rsidRPr="006F3730">
              <w:t xml:space="preserve"> up footage</w:t>
            </w:r>
          </w:p>
          <w:p w:rsidR="00596B8B" w:rsidP="00596B8B" w:rsidRDefault="00596B8B" w14:paraId="201CBE97" w14:textId="4DF08E14">
            <w:pPr>
              <w:pStyle w:val="VCAAtablecondensedbullet"/>
            </w:pPr>
            <w:r>
              <w:t>d</w:t>
            </w:r>
            <w:r w:rsidRPr="006F3730">
              <w:t>ocument</w:t>
            </w:r>
            <w:r>
              <w:t>ing the</w:t>
            </w:r>
            <w:r w:rsidRPr="006F3730">
              <w:t xml:space="preserve"> experience</w:t>
            </w:r>
            <w:r>
              <w:t>.</w:t>
            </w:r>
          </w:p>
          <w:p w:rsidRPr="00211EE3" w:rsidR="00596B8B" w:rsidP="00596B8B" w:rsidRDefault="00596B8B" w14:paraId="0F31E64D" w14:textId="491AF582">
            <w:pPr>
              <w:pStyle w:val="VCAAtablecondensed"/>
              <w:rPr>
                <w:b/>
                <w:bCs/>
              </w:rPr>
            </w:pPr>
            <w:r w:rsidRPr="00D00CC9">
              <w:rPr>
                <w:rStyle w:val="Strong"/>
              </w:rPr>
              <w:t>Evaluate</w:t>
            </w:r>
            <w:r w:rsidRPr="00D00CC9" w:rsidR="00616B92">
              <w:rPr>
                <w:rStyle w:val="Strong"/>
              </w:rPr>
              <w:t>:</w:t>
            </w:r>
            <w:r w:rsidR="00616B92">
              <w:rPr>
                <w:b/>
                <w:bCs/>
              </w:rPr>
              <w:t xml:space="preserve"> </w:t>
            </w:r>
            <w:r w:rsidR="00616B92">
              <w:t>Assess</w:t>
            </w:r>
            <w:r>
              <w:t xml:space="preserve"> progress and set homework if pre-production documents are not completed.</w:t>
            </w:r>
          </w:p>
        </w:tc>
        <w:tc>
          <w:tcPr>
            <w:tcW w:w="1606" w:type="dxa"/>
            <w:tcMar/>
          </w:tcPr>
          <w:p w:rsidRPr="00FA2D84" w:rsidR="00596B8B" w:rsidP="00596B8B" w:rsidRDefault="00596B8B" w14:paraId="085CCE13" w14:textId="77777777">
            <w:pPr>
              <w:pStyle w:val="VCAAtablecondensed"/>
            </w:pPr>
          </w:p>
        </w:tc>
        <w:tc>
          <w:tcPr>
            <w:tcW w:w="1607" w:type="dxa"/>
            <w:tcMar/>
          </w:tcPr>
          <w:p w:rsidRPr="00615ED0" w:rsidR="00615ED0" w:rsidP="00615ED0" w:rsidRDefault="00615ED0" w14:paraId="05306CBE" w14:textId="77777777">
            <w:pPr>
              <w:pStyle w:val="VCAAtablecondensed"/>
              <w:rPr>
                <w:b/>
                <w:bCs/>
              </w:rPr>
            </w:pPr>
            <w:r>
              <w:rPr>
                <w:b/>
                <w:bCs/>
              </w:rPr>
              <w:t>Formative and summative assessment:</w:t>
            </w:r>
          </w:p>
          <w:p w:rsidRPr="1C7D3957" w:rsidR="00596B8B" w:rsidP="00596B8B" w:rsidRDefault="00596B8B" w14:paraId="6B5A67EC" w14:textId="3615444E">
            <w:pPr>
              <w:pStyle w:val="VCAAtablecondensed"/>
            </w:pPr>
            <w:r w:rsidRPr="0680AF06">
              <w:rPr>
                <w:lang w:val="en-AU"/>
              </w:rPr>
              <w:t xml:space="preserve">Folio </w:t>
            </w:r>
            <w:r w:rsidR="00DB7AD8">
              <w:rPr>
                <w:lang w:val="en-AU"/>
              </w:rPr>
              <w:t>pre-</w:t>
            </w:r>
            <w:r w:rsidRPr="0680AF06">
              <w:rPr>
                <w:lang w:val="en-AU"/>
              </w:rPr>
              <w:t xml:space="preserve">production stage documentation, </w:t>
            </w:r>
            <w:proofErr w:type="gramStart"/>
            <w:r w:rsidRPr="0680AF06">
              <w:rPr>
                <w:lang w:val="en-AU"/>
              </w:rPr>
              <w:t>check-in</w:t>
            </w:r>
            <w:proofErr w:type="gramEnd"/>
            <w:r w:rsidRPr="0680AF06">
              <w:rPr>
                <w:lang w:val="en-AU"/>
              </w:rPr>
              <w:t xml:space="preserve"> and feedback as per folio slides and rubric</w:t>
            </w:r>
            <w:r w:rsidR="00615ED0">
              <w:rPr>
                <w:lang w:val="en-AU"/>
              </w:rPr>
              <w:t>.</w:t>
            </w:r>
          </w:p>
        </w:tc>
        <w:tc>
          <w:tcPr>
            <w:tcW w:w="1607" w:type="dxa"/>
            <w:tcMar/>
          </w:tcPr>
          <w:p w:rsidR="00596B8B" w:rsidDel="00AD6532" w:rsidP="00596B8B" w:rsidRDefault="00596B8B" w14:paraId="0651AB58" w14:textId="77777777">
            <w:pPr>
              <w:pStyle w:val="VCAAtablecondensed"/>
            </w:pPr>
          </w:p>
        </w:tc>
      </w:tr>
      <w:tr w:rsidRPr="00842BF6" w:rsidR="00855368" w:rsidTr="5F934629" w14:paraId="577B7542" w14:textId="77777777">
        <w:trPr>
          <w:trHeight w:val="1077"/>
        </w:trPr>
        <w:tc>
          <w:tcPr>
            <w:tcW w:w="723" w:type="dxa"/>
            <w:tcMar/>
          </w:tcPr>
          <w:p w:rsidRPr="009105E6" w:rsidR="00596B8B" w:rsidP="00596B8B" w:rsidRDefault="00596B8B" w14:paraId="062FED4D" w14:textId="211EBA5C">
            <w:pPr>
              <w:pStyle w:val="VCAAtablecondensed"/>
            </w:pPr>
            <w:r w:rsidRPr="00FA2D84">
              <w:t>5</w:t>
            </w:r>
          </w:p>
        </w:tc>
        <w:tc>
          <w:tcPr>
            <w:tcW w:w="791" w:type="dxa"/>
            <w:tcMar/>
          </w:tcPr>
          <w:p w:rsidRPr="009105E6" w:rsidR="00596B8B" w:rsidP="00596B8B" w:rsidRDefault="00596B8B" w14:paraId="77AF50D3" w14:textId="32E03231">
            <w:pPr>
              <w:pStyle w:val="VCAAtablecondensed"/>
            </w:pPr>
            <w:r w:rsidRPr="00FA2D84">
              <w:t>9,</w:t>
            </w:r>
            <w:r>
              <w:t xml:space="preserve"> </w:t>
            </w:r>
            <w:r w:rsidRPr="00FA2D84">
              <w:t>10</w:t>
            </w:r>
          </w:p>
        </w:tc>
        <w:tc>
          <w:tcPr>
            <w:tcW w:w="2025" w:type="dxa"/>
            <w:tcMar/>
          </w:tcPr>
          <w:p w:rsidR="00272770" w:rsidP="00596B8B" w:rsidRDefault="00596B8B" w14:paraId="5C8EF89C" w14:textId="77777777">
            <w:pPr>
              <w:pStyle w:val="VCAAtablecondensed"/>
            </w:pPr>
            <w:r w:rsidRPr="00D00CC9">
              <w:rPr>
                <w:rStyle w:val="Strong"/>
              </w:rPr>
              <w:t>Learning intention</w:t>
            </w:r>
            <w:r w:rsidRPr="00D00CC9" w:rsidR="00EB05C3">
              <w:rPr>
                <w:rStyle w:val="Strong"/>
              </w:rPr>
              <w:t>s</w:t>
            </w:r>
            <w:r w:rsidRPr="00D00CC9">
              <w:rPr>
                <w:rStyle w:val="Strong"/>
              </w:rPr>
              <w:t>:</w:t>
            </w:r>
          </w:p>
          <w:p w:rsidR="00272770" w:rsidP="00596B8B" w:rsidRDefault="00596B8B" w14:paraId="1B920679" w14:textId="4C0F06BB">
            <w:pPr>
              <w:pStyle w:val="VCAAtablecondensed"/>
              <w:rPr>
                <w:b/>
                <w:bCs/>
              </w:rPr>
            </w:pPr>
            <w:r w:rsidRPr="0680AF06">
              <w:rPr>
                <w:lang w:val="en-AU"/>
              </w:rPr>
              <w:t>To identify the production elements required in the PSA video</w:t>
            </w:r>
            <w:r w:rsidR="00855368">
              <w:rPr>
                <w:lang w:val="en-AU"/>
              </w:rPr>
              <w:t xml:space="preserve"> advertisement</w:t>
            </w:r>
            <w:r w:rsidRPr="0680AF06">
              <w:rPr>
                <w:lang w:val="en-AU"/>
              </w:rPr>
              <w:t xml:space="preserve"> folio task</w:t>
            </w:r>
            <w:r w:rsidR="00272770">
              <w:rPr>
                <w:lang w:val="en-AU"/>
              </w:rPr>
              <w:t>.</w:t>
            </w:r>
          </w:p>
          <w:p w:rsidRPr="00EB05C3" w:rsidR="00596B8B" w:rsidP="00596B8B" w:rsidRDefault="00596B8B" w14:paraId="012AC599" w14:textId="7782054D">
            <w:pPr>
              <w:pStyle w:val="VCAAtablecondensed"/>
              <w:rPr>
                <w:b/>
                <w:bCs/>
              </w:rPr>
            </w:pPr>
            <w:r w:rsidRPr="0680AF06">
              <w:rPr>
                <w:lang w:val="en-AU"/>
              </w:rPr>
              <w:t xml:space="preserve">To commence production and BTS documentation required in the PSA video </w:t>
            </w:r>
            <w:r w:rsidR="00855368">
              <w:rPr>
                <w:lang w:val="en-AU"/>
              </w:rPr>
              <w:t xml:space="preserve">advertisement </w:t>
            </w:r>
            <w:r w:rsidRPr="0680AF06">
              <w:rPr>
                <w:lang w:val="en-AU"/>
              </w:rPr>
              <w:t>folio task</w:t>
            </w:r>
            <w:r w:rsidR="00272770">
              <w:rPr>
                <w:lang w:val="en-AU"/>
              </w:rPr>
              <w:t>.</w:t>
            </w:r>
          </w:p>
          <w:p w:rsidR="00272770" w:rsidP="0680AF06" w:rsidRDefault="00596B8B" w14:paraId="273438F3" w14:textId="77777777">
            <w:pPr>
              <w:pStyle w:val="VCAAtablecondensed"/>
              <w:rPr>
                <w:rStyle w:val="Strong"/>
              </w:rPr>
            </w:pPr>
            <w:r w:rsidRPr="00D00CC9">
              <w:rPr>
                <w:rStyle w:val="Strong"/>
              </w:rPr>
              <w:t>Success criteri</w:t>
            </w:r>
            <w:r w:rsidRPr="00D00CC9" w:rsidR="00074B8B">
              <w:rPr>
                <w:rStyle w:val="Strong"/>
              </w:rPr>
              <w:t>a</w:t>
            </w:r>
            <w:r w:rsidRPr="00D00CC9">
              <w:rPr>
                <w:rStyle w:val="Strong"/>
              </w:rPr>
              <w:t>:</w:t>
            </w:r>
          </w:p>
          <w:p w:rsidR="00272770" w:rsidP="0680AF06" w:rsidRDefault="00596B8B" w14:paraId="73FFA96C" w14:textId="77777777">
            <w:pPr>
              <w:pStyle w:val="VCAAtablecondensed"/>
              <w:rPr>
                <w:lang w:val="en-AU"/>
              </w:rPr>
            </w:pPr>
            <w:r w:rsidRPr="0680AF06">
              <w:rPr>
                <w:lang w:val="en-AU"/>
              </w:rPr>
              <w:t xml:space="preserve">I can identify the production elements required in the PSA video </w:t>
            </w:r>
            <w:r w:rsidR="00855368">
              <w:rPr>
                <w:lang w:val="en-AU"/>
              </w:rPr>
              <w:t xml:space="preserve">advertisement </w:t>
            </w:r>
            <w:r w:rsidRPr="0680AF06">
              <w:rPr>
                <w:lang w:val="en-AU"/>
              </w:rPr>
              <w:t>folio task.</w:t>
            </w:r>
          </w:p>
          <w:p w:rsidRPr="00EB05C3" w:rsidR="00596B8B" w:rsidP="0680AF06" w:rsidRDefault="00596B8B" w14:paraId="1BBCB527" w14:textId="26C1CDC4">
            <w:pPr>
              <w:pStyle w:val="VCAAtablecondensed"/>
              <w:rPr>
                <w:lang w:val="en-AU"/>
              </w:rPr>
            </w:pPr>
            <w:r w:rsidRPr="0680AF06">
              <w:rPr>
                <w:lang w:val="en-AU"/>
              </w:rPr>
              <w:t xml:space="preserve">I </w:t>
            </w:r>
            <w:r w:rsidR="00074B8B">
              <w:rPr>
                <w:lang w:val="en-AU"/>
              </w:rPr>
              <w:t xml:space="preserve">can </w:t>
            </w:r>
            <w:r w:rsidRPr="0680AF06">
              <w:rPr>
                <w:lang w:val="en-AU"/>
              </w:rPr>
              <w:t>commence/</w:t>
            </w:r>
            <w:r w:rsidR="00855368">
              <w:rPr>
                <w:lang w:val="en-AU"/>
              </w:rPr>
              <w:br/>
            </w:r>
            <w:r w:rsidRPr="0680AF06">
              <w:rPr>
                <w:lang w:val="en-AU"/>
              </w:rPr>
              <w:t xml:space="preserve">complete the production and documentation components of the PSA video </w:t>
            </w:r>
            <w:r w:rsidR="00855368">
              <w:rPr>
                <w:lang w:val="en-AU"/>
              </w:rPr>
              <w:t xml:space="preserve">advertisement </w:t>
            </w:r>
            <w:r w:rsidRPr="0680AF06">
              <w:rPr>
                <w:lang w:val="en-AU"/>
              </w:rPr>
              <w:t>folio task.</w:t>
            </w:r>
          </w:p>
        </w:tc>
        <w:tc>
          <w:tcPr>
            <w:tcW w:w="7371" w:type="dxa"/>
            <w:tcMar/>
          </w:tcPr>
          <w:p w:rsidR="00596B8B" w:rsidP="00596B8B" w:rsidRDefault="00596B8B" w14:paraId="0F795345" w14:textId="26A7CF03">
            <w:pPr>
              <w:pStyle w:val="VCAAtablecondensed"/>
              <w:rPr>
                <w:b/>
                <w:bCs/>
              </w:rPr>
            </w:pPr>
            <w:r w:rsidRPr="00D00CC9">
              <w:rPr>
                <w:rStyle w:val="Strong"/>
              </w:rPr>
              <w:t>Engage:</w:t>
            </w:r>
            <w:r>
              <w:rPr>
                <w:b/>
                <w:bCs/>
              </w:rPr>
              <w:t xml:space="preserve"> </w:t>
            </w:r>
            <w:r>
              <w:t>E</w:t>
            </w:r>
            <w:r w:rsidRPr="6D9A522C">
              <w:t>xplains to class the parameters of production filming, covering safety of equipment, respecting the school premise</w:t>
            </w:r>
            <w:r>
              <w:t>s,</w:t>
            </w:r>
            <w:r w:rsidRPr="6D9A522C">
              <w:t xml:space="preserve"> and seeking consent </w:t>
            </w:r>
            <w:r>
              <w:t>from</w:t>
            </w:r>
            <w:r w:rsidRPr="6D9A522C">
              <w:t xml:space="preserve"> those being filmed.</w:t>
            </w:r>
          </w:p>
          <w:p w:rsidR="00596B8B" w:rsidP="0680AF06" w:rsidRDefault="00596B8B" w14:paraId="06C14DED" w14:textId="29CA824E">
            <w:pPr>
              <w:pStyle w:val="VCAAtablecondensed"/>
              <w:rPr>
                <w:b/>
                <w:bCs/>
                <w:lang w:val="en-AU"/>
              </w:rPr>
            </w:pPr>
            <w:r w:rsidRPr="00D00CC9">
              <w:rPr>
                <w:rStyle w:val="Strong"/>
              </w:rPr>
              <w:t>Explore:</w:t>
            </w:r>
            <w:r w:rsidRPr="0680AF06">
              <w:rPr>
                <w:b/>
                <w:bCs/>
                <w:lang w:val="en-AU"/>
              </w:rPr>
              <w:t xml:space="preserve"> </w:t>
            </w:r>
            <w:r w:rsidRPr="0680AF06">
              <w:rPr>
                <w:lang w:val="en-AU"/>
              </w:rPr>
              <w:t>Students commence and complete filming.</w:t>
            </w:r>
          </w:p>
          <w:p w:rsidR="00596B8B" w:rsidP="0680AF06" w:rsidRDefault="00596B8B" w14:paraId="1ABA05B7" w14:textId="5FFE912E">
            <w:pPr>
              <w:pStyle w:val="VCAAtablecondensed"/>
              <w:rPr>
                <w:b/>
                <w:bCs/>
                <w:lang w:val="en-AU"/>
              </w:rPr>
            </w:pPr>
            <w:r w:rsidRPr="00D00CC9">
              <w:rPr>
                <w:rStyle w:val="Strong"/>
              </w:rPr>
              <w:t>Explain/Elaborate:</w:t>
            </w:r>
            <w:r w:rsidRPr="0680AF06">
              <w:rPr>
                <w:b/>
                <w:bCs/>
                <w:lang w:val="en-AU"/>
              </w:rPr>
              <w:t xml:space="preserve"> </w:t>
            </w:r>
            <w:r w:rsidRPr="0680AF06">
              <w:rPr>
                <w:lang w:val="en-AU"/>
              </w:rPr>
              <w:t>Check in with students and give support where appropriate</w:t>
            </w:r>
            <w:r w:rsidRPr="703CA8E3" w:rsidR="57B77D7F">
              <w:rPr>
                <w:lang w:val="en-AU"/>
              </w:rPr>
              <w:t xml:space="preserve"> by providing feedback on technical skills and use of the production plan. </w:t>
            </w:r>
          </w:p>
          <w:p w:rsidRPr="00211EE3" w:rsidR="00596B8B" w:rsidP="0680AF06" w:rsidRDefault="00596B8B" w14:paraId="317E4E71" w14:textId="4921C535">
            <w:pPr>
              <w:pStyle w:val="VCAAtablecondensed"/>
              <w:rPr>
                <w:b/>
                <w:bCs/>
                <w:lang w:val="en-AU"/>
              </w:rPr>
            </w:pPr>
            <w:r w:rsidRPr="00D00CC9">
              <w:rPr>
                <w:rStyle w:val="Strong"/>
              </w:rPr>
              <w:t>Evaluate:</w:t>
            </w:r>
            <w:r w:rsidRPr="0680AF06">
              <w:rPr>
                <w:b/>
                <w:bCs/>
                <w:lang w:val="en-AU"/>
              </w:rPr>
              <w:t xml:space="preserve"> </w:t>
            </w:r>
            <w:r w:rsidRPr="00AE048E">
              <w:rPr>
                <w:lang w:val="en-AU"/>
              </w:rPr>
              <w:t>O</w:t>
            </w:r>
            <w:r w:rsidRPr="0680AF06">
              <w:rPr>
                <w:lang w:val="en-AU"/>
              </w:rPr>
              <w:t>bserve and ensure footage has been transferred and backed up and all equipment is returned or accounted for.</w:t>
            </w:r>
          </w:p>
        </w:tc>
        <w:tc>
          <w:tcPr>
            <w:tcW w:w="1606" w:type="dxa"/>
            <w:tcMar/>
          </w:tcPr>
          <w:p w:rsidRPr="00FA2D84" w:rsidR="00596B8B" w:rsidP="00596B8B" w:rsidRDefault="00596B8B" w14:paraId="55942482" w14:textId="2183431C">
            <w:pPr>
              <w:pStyle w:val="VCAAtablecondensed"/>
            </w:pPr>
            <w:r w:rsidRPr="0680AF06">
              <w:rPr>
                <w:lang w:val="en-AU"/>
              </w:rPr>
              <w:t>Depending on their skill level, students may need to collaborate with editing. Students could take on the role of assistant editor, sound editor or titles/graphics.</w:t>
            </w:r>
          </w:p>
        </w:tc>
        <w:tc>
          <w:tcPr>
            <w:tcW w:w="1607" w:type="dxa"/>
            <w:tcMar/>
          </w:tcPr>
          <w:p w:rsidRPr="00615ED0" w:rsidR="00615ED0" w:rsidP="00615ED0" w:rsidRDefault="00615ED0" w14:paraId="0F3CCEE1" w14:textId="77777777">
            <w:pPr>
              <w:pStyle w:val="VCAAtablecondensed"/>
              <w:rPr>
                <w:b/>
                <w:bCs/>
              </w:rPr>
            </w:pPr>
            <w:r>
              <w:rPr>
                <w:b/>
                <w:bCs/>
              </w:rPr>
              <w:t>Formative and summative assessment:</w:t>
            </w:r>
          </w:p>
          <w:p w:rsidRPr="1C7D3957" w:rsidR="00596B8B" w:rsidP="00596B8B" w:rsidRDefault="00596B8B" w14:paraId="2F4978CD" w14:textId="1CF1DF47">
            <w:pPr>
              <w:pStyle w:val="VCAAtablecondensed"/>
            </w:pPr>
            <w:r w:rsidRPr="0680AF06">
              <w:rPr>
                <w:lang w:val="en-AU"/>
              </w:rPr>
              <w:t xml:space="preserve">Folio production stage documentation, </w:t>
            </w:r>
            <w:proofErr w:type="gramStart"/>
            <w:r w:rsidRPr="0680AF06">
              <w:rPr>
                <w:lang w:val="en-AU"/>
              </w:rPr>
              <w:t>check-in</w:t>
            </w:r>
            <w:proofErr w:type="gramEnd"/>
            <w:r w:rsidRPr="0680AF06">
              <w:rPr>
                <w:lang w:val="en-AU"/>
              </w:rPr>
              <w:t xml:space="preserve"> and feedback as per folio slides and rubric</w:t>
            </w:r>
            <w:r w:rsidR="00615ED0">
              <w:rPr>
                <w:lang w:val="en-AU"/>
              </w:rPr>
              <w:t>.</w:t>
            </w:r>
          </w:p>
        </w:tc>
        <w:tc>
          <w:tcPr>
            <w:tcW w:w="1607" w:type="dxa"/>
            <w:tcMar/>
          </w:tcPr>
          <w:p w:rsidR="00596B8B" w:rsidDel="00AD6532" w:rsidP="00596B8B" w:rsidRDefault="00596B8B" w14:paraId="30AC27B1" w14:textId="77777777">
            <w:pPr>
              <w:pStyle w:val="VCAAtablecondensed"/>
            </w:pPr>
          </w:p>
        </w:tc>
      </w:tr>
      <w:tr w:rsidRPr="00842BF6" w:rsidR="00855368" w:rsidTr="5F934629" w14:paraId="1290BEE9" w14:textId="77777777">
        <w:trPr>
          <w:trHeight w:val="1077"/>
        </w:trPr>
        <w:tc>
          <w:tcPr>
            <w:tcW w:w="723" w:type="dxa"/>
            <w:tcBorders>
              <w:bottom w:val="single" w:color="auto" w:sz="4" w:space="0"/>
            </w:tcBorders>
            <w:tcMar/>
          </w:tcPr>
          <w:p w:rsidRPr="00FA2D84" w:rsidR="00596B8B" w:rsidP="00596B8B" w:rsidRDefault="00596B8B" w14:paraId="65E9C354" w14:textId="650EAD4F">
            <w:pPr>
              <w:pStyle w:val="VCAAtablecondensed"/>
            </w:pPr>
            <w:r w:rsidRPr="009105E6">
              <w:t>6</w:t>
            </w:r>
          </w:p>
        </w:tc>
        <w:tc>
          <w:tcPr>
            <w:tcW w:w="791" w:type="dxa"/>
            <w:tcBorders>
              <w:bottom w:val="single" w:color="auto" w:sz="4" w:space="0"/>
            </w:tcBorders>
            <w:tcMar/>
          </w:tcPr>
          <w:p w:rsidRPr="00FA2D84" w:rsidR="00596B8B" w:rsidP="00596B8B" w:rsidRDefault="00596B8B" w14:paraId="53F76D91" w14:textId="7F1B9DC4">
            <w:pPr>
              <w:pStyle w:val="VCAAtablecondensed"/>
            </w:pPr>
            <w:r w:rsidRPr="009105E6">
              <w:t>11</w:t>
            </w:r>
            <w:r>
              <w:t>, 12</w:t>
            </w:r>
          </w:p>
        </w:tc>
        <w:tc>
          <w:tcPr>
            <w:tcW w:w="2025" w:type="dxa"/>
            <w:tcBorders>
              <w:bottom w:val="single" w:color="auto" w:sz="4" w:space="0"/>
            </w:tcBorders>
            <w:tcMar/>
          </w:tcPr>
          <w:p w:rsidR="00272770" w:rsidP="00596B8B" w:rsidRDefault="00596B8B" w14:paraId="2510265F" w14:textId="77777777">
            <w:pPr>
              <w:pStyle w:val="VCAAtablecondensed"/>
              <w:rPr>
                <w:lang w:val="en-AU"/>
              </w:rPr>
            </w:pPr>
            <w:r w:rsidRPr="00D00CC9">
              <w:rPr>
                <w:rStyle w:val="Strong"/>
              </w:rPr>
              <w:t>Learning intention</w:t>
            </w:r>
            <w:r w:rsidRPr="00D00CC9" w:rsidR="00EB05C3">
              <w:rPr>
                <w:rStyle w:val="Strong"/>
              </w:rPr>
              <w:t>s</w:t>
            </w:r>
            <w:r w:rsidRPr="00D00CC9" w:rsidR="00855368">
              <w:rPr>
                <w:rStyle w:val="Strong"/>
              </w:rPr>
              <w:t>:</w:t>
            </w:r>
          </w:p>
          <w:p w:rsidR="00272770" w:rsidP="00596B8B" w:rsidRDefault="00596B8B" w14:paraId="4079E0ED" w14:textId="1EB6C20F">
            <w:pPr>
              <w:pStyle w:val="VCAAtablecondensed"/>
              <w:rPr>
                <w:lang w:val="en-AU"/>
              </w:rPr>
            </w:pPr>
            <w:r w:rsidRPr="0680AF06">
              <w:rPr>
                <w:lang w:val="en-AU"/>
              </w:rPr>
              <w:t xml:space="preserve">To identify the post-production elements required in the PSA </w:t>
            </w:r>
            <w:r w:rsidRPr="0680AF06">
              <w:rPr>
                <w:lang w:val="en-AU"/>
              </w:rPr>
              <w:t xml:space="preserve">video </w:t>
            </w:r>
            <w:r w:rsidR="00855368">
              <w:rPr>
                <w:lang w:val="en-AU"/>
              </w:rPr>
              <w:t xml:space="preserve">advertisement </w:t>
            </w:r>
            <w:r w:rsidRPr="0680AF06">
              <w:rPr>
                <w:lang w:val="en-AU"/>
              </w:rPr>
              <w:t>folio task</w:t>
            </w:r>
            <w:r w:rsidR="00272770">
              <w:rPr>
                <w:lang w:val="en-AU"/>
              </w:rPr>
              <w:t>.</w:t>
            </w:r>
          </w:p>
          <w:p w:rsidR="00596B8B" w:rsidP="00596B8B" w:rsidRDefault="00596B8B" w14:paraId="2465520B" w14:textId="643F8ABF">
            <w:pPr>
              <w:pStyle w:val="VCAAtablecondensed"/>
            </w:pPr>
            <w:r w:rsidRPr="0680AF06">
              <w:rPr>
                <w:lang w:val="en-AU"/>
              </w:rPr>
              <w:t xml:space="preserve">To commence post-production and documentation required in the PSA video </w:t>
            </w:r>
            <w:r w:rsidR="00855368">
              <w:rPr>
                <w:lang w:val="en-AU"/>
              </w:rPr>
              <w:t xml:space="preserve">advertisement </w:t>
            </w:r>
            <w:r w:rsidRPr="0680AF06">
              <w:rPr>
                <w:lang w:val="en-AU"/>
              </w:rPr>
              <w:t>folio task</w:t>
            </w:r>
            <w:r w:rsidR="00272770">
              <w:rPr>
                <w:lang w:val="en-AU"/>
              </w:rPr>
              <w:t>.</w:t>
            </w:r>
          </w:p>
          <w:p w:rsidR="00272770" w:rsidP="0680AF06" w:rsidRDefault="00596B8B" w14:paraId="5C7F3501" w14:textId="77777777">
            <w:pPr>
              <w:pStyle w:val="VCAAtablecondensed"/>
              <w:rPr>
                <w:lang w:val="en-AU"/>
              </w:rPr>
            </w:pPr>
            <w:r w:rsidRPr="00D00CC9">
              <w:rPr>
                <w:rStyle w:val="Strong"/>
              </w:rPr>
              <w:t>Success criteri</w:t>
            </w:r>
            <w:r w:rsidRPr="00D00CC9" w:rsidR="00074B8B">
              <w:rPr>
                <w:rStyle w:val="Strong"/>
              </w:rPr>
              <w:t>a</w:t>
            </w:r>
            <w:r w:rsidRPr="00D00CC9">
              <w:rPr>
                <w:rStyle w:val="Strong"/>
              </w:rPr>
              <w:t>:</w:t>
            </w:r>
          </w:p>
          <w:p w:rsidR="00272770" w:rsidP="0680AF06" w:rsidRDefault="00596B8B" w14:paraId="4F354911" w14:textId="77777777">
            <w:pPr>
              <w:pStyle w:val="VCAAtablecondensed"/>
              <w:rPr>
                <w:lang w:val="en-AU"/>
              </w:rPr>
            </w:pPr>
            <w:r w:rsidRPr="0680AF06">
              <w:rPr>
                <w:lang w:val="en-AU"/>
              </w:rPr>
              <w:t>I can identify the post-production elements required in the PSA video</w:t>
            </w:r>
            <w:r w:rsidR="00855368">
              <w:rPr>
                <w:lang w:val="en-AU"/>
              </w:rPr>
              <w:t xml:space="preserve"> advertisement</w:t>
            </w:r>
            <w:r w:rsidRPr="0680AF06">
              <w:rPr>
                <w:lang w:val="en-AU"/>
              </w:rPr>
              <w:t xml:space="preserve"> folio task.</w:t>
            </w:r>
          </w:p>
          <w:p w:rsidRPr="00EB05C3" w:rsidR="00596B8B" w:rsidP="0680AF06" w:rsidRDefault="00596B8B" w14:paraId="56333DC6" w14:textId="736A4711">
            <w:pPr>
              <w:pStyle w:val="VCAAtablecondensed"/>
              <w:rPr>
                <w:lang w:val="en-AU"/>
              </w:rPr>
            </w:pPr>
            <w:r w:rsidRPr="0680AF06">
              <w:rPr>
                <w:lang w:val="en-AU"/>
              </w:rPr>
              <w:t xml:space="preserve">I </w:t>
            </w:r>
            <w:r w:rsidR="00074B8B">
              <w:rPr>
                <w:lang w:val="en-AU"/>
              </w:rPr>
              <w:t>can</w:t>
            </w:r>
            <w:r w:rsidRPr="0680AF06" w:rsidR="00074B8B">
              <w:rPr>
                <w:lang w:val="en-AU"/>
              </w:rPr>
              <w:t xml:space="preserve"> </w:t>
            </w:r>
            <w:r w:rsidRPr="0680AF06">
              <w:rPr>
                <w:lang w:val="en-AU"/>
              </w:rPr>
              <w:t xml:space="preserve">commence the post-production and documentation components of the PSA video </w:t>
            </w:r>
            <w:r w:rsidR="00855368">
              <w:rPr>
                <w:lang w:val="en-AU"/>
              </w:rPr>
              <w:t xml:space="preserve">advertisement </w:t>
            </w:r>
            <w:r w:rsidRPr="0680AF06">
              <w:rPr>
                <w:lang w:val="en-AU"/>
              </w:rPr>
              <w:t>folio task.</w:t>
            </w:r>
          </w:p>
        </w:tc>
        <w:tc>
          <w:tcPr>
            <w:tcW w:w="7371" w:type="dxa"/>
            <w:tcBorders>
              <w:bottom w:val="single" w:color="auto" w:sz="4" w:space="0"/>
            </w:tcBorders>
            <w:tcMar/>
          </w:tcPr>
          <w:p w:rsidRPr="00AE048E" w:rsidR="00596B8B" w:rsidP="0680AF06" w:rsidRDefault="00596B8B" w14:paraId="502C6CF7" w14:textId="57798D01">
            <w:pPr>
              <w:pStyle w:val="VCAAtablecondensed"/>
              <w:rPr>
                <w:b/>
                <w:bCs/>
                <w:lang w:val="en-AU"/>
              </w:rPr>
            </w:pPr>
            <w:r w:rsidRPr="00D00CC9">
              <w:rPr>
                <w:rStyle w:val="Strong"/>
              </w:rPr>
              <w:t>Engage:</w:t>
            </w:r>
            <w:r w:rsidRPr="00AE048E">
              <w:rPr>
                <w:lang w:val="en-AU"/>
              </w:rPr>
              <w:t xml:space="preserve"> F</w:t>
            </w:r>
            <w:r w:rsidRPr="0680AF06">
              <w:rPr>
                <w:lang w:val="en-AU"/>
              </w:rPr>
              <w:t>acilitate discussion on groups</w:t>
            </w:r>
            <w:r w:rsidR="002A1156">
              <w:rPr>
                <w:lang w:val="en-AU"/>
              </w:rPr>
              <w:t>’</w:t>
            </w:r>
            <w:r w:rsidRPr="0680AF06">
              <w:rPr>
                <w:lang w:val="en-AU"/>
              </w:rPr>
              <w:t xml:space="preserve"> filming experiences and learning.</w:t>
            </w:r>
          </w:p>
          <w:p w:rsidRPr="00AE048E" w:rsidR="00596B8B" w:rsidP="00596B8B" w:rsidRDefault="00596B8B" w14:paraId="347A156C" w14:textId="61EA6B43">
            <w:pPr>
              <w:pStyle w:val="VCAAtablecondensed"/>
              <w:rPr>
                <w:b/>
                <w:bCs/>
              </w:rPr>
            </w:pPr>
            <w:r w:rsidRPr="00D00CC9">
              <w:rPr>
                <w:rStyle w:val="Strong"/>
              </w:rPr>
              <w:t>Explore/Explain:</w:t>
            </w:r>
            <w:r>
              <w:rPr>
                <w:b/>
                <w:bCs/>
              </w:rPr>
              <w:t xml:space="preserve"> </w:t>
            </w:r>
            <w:r>
              <w:t>E</w:t>
            </w:r>
            <w:r w:rsidRPr="006F3730">
              <w:t xml:space="preserve">xplain the requirements of the </w:t>
            </w:r>
            <w:r>
              <w:t>p</w:t>
            </w:r>
            <w:r w:rsidRPr="006F3730">
              <w:t>ost-</w:t>
            </w:r>
            <w:r>
              <w:t>p</w:t>
            </w:r>
            <w:r w:rsidRPr="006F3730">
              <w:t>roduction stage in detail</w:t>
            </w:r>
            <w:r>
              <w:t>:</w:t>
            </w:r>
          </w:p>
          <w:p w:rsidRPr="00313683" w:rsidR="00596B8B" w:rsidP="00596B8B" w:rsidRDefault="00596B8B" w14:paraId="4A949219" w14:textId="2A9ECF13">
            <w:pPr>
              <w:pStyle w:val="VCAAtablecondensedbullet"/>
            </w:pPr>
            <w:r>
              <w:t>editing</w:t>
            </w:r>
            <w:r w:rsidRPr="00313683">
              <w:t xml:space="preserve"> video footage</w:t>
            </w:r>
          </w:p>
          <w:p w:rsidRPr="00313683" w:rsidR="00596B8B" w:rsidP="00596B8B" w:rsidRDefault="00596B8B" w14:paraId="40B595F5" w14:textId="368528D4">
            <w:pPr>
              <w:pStyle w:val="VCAAtablecondensedbullet"/>
            </w:pPr>
            <w:r>
              <w:t>adding</w:t>
            </w:r>
            <w:r w:rsidRPr="00313683">
              <w:t xml:space="preserve"> music</w:t>
            </w:r>
          </w:p>
          <w:p w:rsidRPr="00313683" w:rsidR="00596B8B" w:rsidP="00596B8B" w:rsidRDefault="00596B8B" w14:paraId="1146BFC8" w14:textId="5A4793E6">
            <w:pPr>
              <w:pStyle w:val="VCAAtablecondensedbullet"/>
            </w:pPr>
            <w:r>
              <w:t>adding</w:t>
            </w:r>
            <w:r w:rsidRPr="00313683">
              <w:t xml:space="preserve"> text/graphics</w:t>
            </w:r>
          </w:p>
          <w:p w:rsidRPr="00313683" w:rsidR="00596B8B" w:rsidP="00596B8B" w:rsidRDefault="00616B92" w14:paraId="62382516" w14:textId="66A68AD8">
            <w:pPr>
              <w:pStyle w:val="VCAAtablecondensedbullet"/>
            </w:pPr>
            <w:r>
              <w:t>colour</w:t>
            </w:r>
            <w:r w:rsidRPr="00313683" w:rsidR="00596B8B">
              <w:t xml:space="preserve"> grad</w:t>
            </w:r>
            <w:r w:rsidR="00596B8B">
              <w:t>ing</w:t>
            </w:r>
            <w:r w:rsidRPr="00313683" w:rsidR="00596B8B">
              <w:t xml:space="preserve"> </w:t>
            </w:r>
            <w:proofErr w:type="gramStart"/>
            <w:r w:rsidRPr="00313683" w:rsidR="00596B8B">
              <w:t>video</w:t>
            </w:r>
            <w:proofErr w:type="gramEnd"/>
          </w:p>
          <w:p w:rsidRPr="00313683" w:rsidR="00596B8B" w:rsidP="00596B8B" w:rsidRDefault="00596B8B" w14:paraId="1EF39722" w14:textId="1C7CD68E">
            <w:pPr>
              <w:pStyle w:val="VCAAtablecondensedbullet"/>
            </w:pPr>
            <w:r>
              <w:t>exporting</w:t>
            </w:r>
            <w:r w:rsidRPr="00313683">
              <w:t xml:space="preserve"> film file</w:t>
            </w:r>
          </w:p>
          <w:p w:rsidRPr="00313683" w:rsidR="00596B8B" w:rsidP="00596B8B" w:rsidRDefault="00596B8B" w14:paraId="01F9BA8A" w14:textId="4DAF28DA">
            <w:pPr>
              <w:pStyle w:val="VCAAtablecondensedbullet"/>
            </w:pPr>
            <w:r>
              <w:t>uploading to</w:t>
            </w:r>
            <w:r w:rsidRPr="00313683">
              <w:t xml:space="preserve"> folio</w:t>
            </w:r>
            <w:r>
              <w:t>.</w:t>
            </w:r>
          </w:p>
          <w:p w:rsidRPr="00AE048E" w:rsidR="00596B8B" w:rsidP="0680AF06" w:rsidRDefault="00596B8B" w14:paraId="1985D694" w14:textId="583F4A6A">
            <w:pPr>
              <w:pStyle w:val="VCAAtablecondensed"/>
              <w:rPr>
                <w:b/>
                <w:bCs/>
                <w:lang w:val="en-AU"/>
              </w:rPr>
            </w:pPr>
            <w:r w:rsidRPr="00D00CC9">
              <w:rPr>
                <w:rStyle w:val="Strong"/>
              </w:rPr>
              <w:t xml:space="preserve">Elaborate: </w:t>
            </w:r>
            <w:r w:rsidRPr="0680AF06">
              <w:rPr>
                <w:lang w:val="en-AU"/>
              </w:rPr>
              <w:t>Students</w:t>
            </w:r>
            <w:r w:rsidRPr="0680AF06">
              <w:rPr>
                <w:b/>
                <w:bCs/>
                <w:lang w:val="en-AU"/>
              </w:rPr>
              <w:t xml:space="preserve"> </w:t>
            </w:r>
            <w:r w:rsidRPr="0680AF06">
              <w:rPr>
                <w:lang w:val="en-AU"/>
              </w:rPr>
              <w:t xml:space="preserve">commence post-production work, with each student editing their own version of the captured footage. </w:t>
            </w:r>
          </w:p>
          <w:p w:rsidRPr="00211EE3" w:rsidR="00596B8B" w:rsidP="0680AF06" w:rsidRDefault="00596B8B" w14:paraId="06D5B691" w14:textId="7A1A1FC9">
            <w:pPr>
              <w:pStyle w:val="VCAAtablecondensed"/>
              <w:rPr>
                <w:b/>
                <w:bCs/>
                <w:lang w:val="en-AU"/>
              </w:rPr>
            </w:pPr>
            <w:r w:rsidRPr="00D00CC9">
              <w:rPr>
                <w:rStyle w:val="Strong"/>
              </w:rPr>
              <w:t>Evaluate:</w:t>
            </w:r>
            <w:r w:rsidRPr="0680AF06">
              <w:rPr>
                <w:b/>
                <w:bCs/>
                <w:lang w:val="en-AU"/>
              </w:rPr>
              <w:t xml:space="preserve"> </w:t>
            </w:r>
            <w:r w:rsidRPr="0680AF06">
              <w:rPr>
                <w:lang w:val="en-AU"/>
              </w:rPr>
              <w:t>Students continue post-production phase. Check groups</w:t>
            </w:r>
            <w:r w:rsidR="002A1156">
              <w:rPr>
                <w:lang w:val="en-AU"/>
              </w:rPr>
              <w:t>’</w:t>
            </w:r>
            <w:r w:rsidRPr="0680AF06">
              <w:rPr>
                <w:lang w:val="en-AU"/>
              </w:rPr>
              <w:t xml:space="preserve"> videos and assist in export and uploading to folio. </w:t>
            </w:r>
          </w:p>
        </w:tc>
        <w:tc>
          <w:tcPr>
            <w:tcW w:w="1606" w:type="dxa"/>
            <w:tcBorders>
              <w:bottom w:val="single" w:color="auto" w:sz="4" w:space="0"/>
            </w:tcBorders>
            <w:tcMar/>
          </w:tcPr>
          <w:p w:rsidRPr="6D9A522C" w:rsidR="00596B8B" w:rsidP="00596B8B" w:rsidRDefault="00596B8B" w14:paraId="4FC97FCA" w14:textId="5F96D019">
            <w:pPr>
              <w:pStyle w:val="VCAAtablecondensed"/>
            </w:pPr>
            <w:r w:rsidRPr="6D9A522C">
              <w:t>Extension task</w:t>
            </w:r>
            <w:r>
              <w:t>: C</w:t>
            </w:r>
            <w:r w:rsidRPr="6D9A522C">
              <w:t>reate a PSA poster for their ad</w:t>
            </w:r>
          </w:p>
        </w:tc>
        <w:tc>
          <w:tcPr>
            <w:tcW w:w="1607" w:type="dxa"/>
            <w:tcBorders>
              <w:bottom w:val="single" w:color="auto" w:sz="4" w:space="0"/>
            </w:tcBorders>
            <w:tcMar/>
          </w:tcPr>
          <w:p w:rsidRPr="00615ED0" w:rsidR="00615ED0" w:rsidP="00615ED0" w:rsidRDefault="00615ED0" w14:paraId="0842346B" w14:textId="77777777">
            <w:pPr>
              <w:pStyle w:val="VCAAtablecondensed"/>
              <w:rPr>
                <w:b/>
                <w:bCs/>
              </w:rPr>
            </w:pPr>
            <w:r>
              <w:rPr>
                <w:b/>
                <w:bCs/>
              </w:rPr>
              <w:t>Formative and summative assessment:</w:t>
            </w:r>
          </w:p>
          <w:p w:rsidRPr="1C7D3957" w:rsidR="00596B8B" w:rsidP="00596B8B" w:rsidRDefault="00596B8B" w14:paraId="00383B2F" w14:textId="6A853F6C">
            <w:pPr>
              <w:pStyle w:val="VCAAtablecondensed"/>
            </w:pPr>
            <w:r w:rsidRPr="0680AF06">
              <w:rPr>
                <w:lang w:val="en-AU"/>
              </w:rPr>
              <w:t xml:space="preserve">Folio </w:t>
            </w:r>
            <w:r w:rsidR="00DB7AD8">
              <w:rPr>
                <w:lang w:val="en-AU"/>
              </w:rPr>
              <w:t>post-</w:t>
            </w:r>
            <w:r w:rsidRPr="0680AF06">
              <w:rPr>
                <w:lang w:val="en-AU"/>
              </w:rPr>
              <w:t xml:space="preserve">production stage </w:t>
            </w:r>
            <w:r w:rsidRPr="0680AF06">
              <w:rPr>
                <w:lang w:val="en-AU"/>
              </w:rPr>
              <w:t xml:space="preserve">documentation, </w:t>
            </w:r>
            <w:proofErr w:type="gramStart"/>
            <w:r w:rsidRPr="0680AF06">
              <w:rPr>
                <w:lang w:val="en-AU"/>
              </w:rPr>
              <w:t>check-in</w:t>
            </w:r>
            <w:proofErr w:type="gramEnd"/>
            <w:r w:rsidRPr="0680AF06">
              <w:rPr>
                <w:lang w:val="en-AU"/>
              </w:rPr>
              <w:t xml:space="preserve"> and feedback as per folio slides and rubric</w:t>
            </w:r>
            <w:r w:rsidR="00615ED0">
              <w:rPr>
                <w:lang w:val="en-AU"/>
              </w:rPr>
              <w:t>.</w:t>
            </w:r>
          </w:p>
        </w:tc>
        <w:tc>
          <w:tcPr>
            <w:tcW w:w="1607" w:type="dxa"/>
            <w:tcBorders>
              <w:bottom w:val="single" w:color="auto" w:sz="4" w:space="0"/>
            </w:tcBorders>
            <w:tcMar/>
          </w:tcPr>
          <w:p w:rsidR="00596B8B" w:rsidDel="00AD6532" w:rsidP="00596B8B" w:rsidRDefault="00961C77" w14:paraId="0843228A" w14:textId="7BE335DA">
            <w:pPr>
              <w:pStyle w:val="VCAAtablecondensed"/>
            </w:pPr>
            <w:hyperlink w:history="1" r:id="rId47">
              <w:r w:rsidR="00596B8B">
                <w:rPr>
                  <w:rStyle w:val="Hyperlink"/>
                  <w:lang w:val="en-AU"/>
                </w:rPr>
                <w:t>Free downloadable creative commons sound effects website</w:t>
              </w:r>
            </w:hyperlink>
          </w:p>
        </w:tc>
      </w:tr>
      <w:tr w:rsidRPr="00842BF6" w:rsidR="00855368" w:rsidTr="5F934629" w14:paraId="6D90EFFA" w14:textId="77777777">
        <w:trPr>
          <w:trHeight w:val="1077"/>
        </w:trPr>
        <w:tc>
          <w:tcPr>
            <w:tcW w:w="723" w:type="dxa"/>
            <w:tcMar/>
          </w:tcPr>
          <w:p w:rsidRPr="009105E6" w:rsidR="00596B8B" w:rsidP="00596B8B" w:rsidRDefault="00596B8B" w14:paraId="5E11ACA3" w14:textId="20781293">
            <w:pPr>
              <w:pStyle w:val="VCAAtablecondensed"/>
            </w:pPr>
            <w:r>
              <w:t>7</w:t>
            </w:r>
          </w:p>
        </w:tc>
        <w:tc>
          <w:tcPr>
            <w:tcW w:w="791" w:type="dxa"/>
            <w:tcMar/>
          </w:tcPr>
          <w:p w:rsidRPr="009105E6" w:rsidR="00596B8B" w:rsidP="00596B8B" w:rsidRDefault="00596B8B" w14:paraId="6718C0CE" w14:textId="396D56A3">
            <w:pPr>
              <w:pStyle w:val="VCAAtablecondensed"/>
            </w:pPr>
            <w:r>
              <w:t>13</w:t>
            </w:r>
          </w:p>
        </w:tc>
        <w:tc>
          <w:tcPr>
            <w:tcW w:w="2025" w:type="dxa"/>
            <w:tcMar/>
          </w:tcPr>
          <w:p w:rsidR="00272770" w:rsidP="00596B8B" w:rsidRDefault="00596B8B" w14:paraId="297EE1C5" w14:textId="77777777">
            <w:pPr>
              <w:pStyle w:val="VCAAtablecondensed"/>
            </w:pPr>
            <w:r w:rsidRPr="00D00CC9">
              <w:rPr>
                <w:rStyle w:val="Strong"/>
              </w:rPr>
              <w:t>Learning intention:</w:t>
            </w:r>
          </w:p>
          <w:p w:rsidR="00596B8B" w:rsidP="00596B8B" w:rsidRDefault="00596B8B" w14:paraId="7888C69E" w14:textId="380EC3EB">
            <w:pPr>
              <w:pStyle w:val="VCAAtablecondensed"/>
              <w:rPr>
                <w:u w:val="single"/>
              </w:rPr>
            </w:pPr>
            <w:r>
              <w:t xml:space="preserve">To seek feedback and complete the post-production and documentation components of the PSA video </w:t>
            </w:r>
            <w:r w:rsidR="00855368">
              <w:t xml:space="preserve">advertisement </w:t>
            </w:r>
            <w:r>
              <w:t>folio task</w:t>
            </w:r>
            <w:r w:rsidR="00074B8B">
              <w:t>.</w:t>
            </w:r>
          </w:p>
          <w:p w:rsidR="00272770" w:rsidP="00596B8B" w:rsidRDefault="00596B8B" w14:paraId="1BF10338" w14:textId="77777777">
            <w:pPr>
              <w:pStyle w:val="VCAAtablecondensed"/>
            </w:pPr>
            <w:r w:rsidRPr="00D00CC9">
              <w:rPr>
                <w:rStyle w:val="Strong"/>
              </w:rPr>
              <w:t>Success criteri</w:t>
            </w:r>
            <w:r w:rsidRPr="00D00CC9" w:rsidR="00074B8B">
              <w:rPr>
                <w:rStyle w:val="Strong"/>
              </w:rPr>
              <w:t>a</w:t>
            </w:r>
            <w:r w:rsidRPr="00D00CC9">
              <w:rPr>
                <w:rStyle w:val="Strong"/>
              </w:rPr>
              <w:t>:</w:t>
            </w:r>
          </w:p>
          <w:p w:rsidRPr="00E123D4" w:rsidR="00596B8B" w:rsidP="00596B8B" w:rsidRDefault="00596B8B" w14:paraId="3BA985A3" w14:textId="5E8B2AAC">
            <w:pPr>
              <w:pStyle w:val="VCAAtablecondensed"/>
              <w:rPr>
                <w:b/>
                <w:bCs/>
              </w:rPr>
            </w:pPr>
            <w:r>
              <w:t xml:space="preserve">I </w:t>
            </w:r>
            <w:r w:rsidR="00074B8B">
              <w:t xml:space="preserve">can </w:t>
            </w:r>
            <w:r>
              <w:t xml:space="preserve">complete all the post-production and documentation components of the PSA video </w:t>
            </w:r>
            <w:r w:rsidR="00855368">
              <w:t xml:space="preserve">advertisement </w:t>
            </w:r>
            <w:r>
              <w:t>folio task.</w:t>
            </w:r>
          </w:p>
        </w:tc>
        <w:tc>
          <w:tcPr>
            <w:tcW w:w="7371" w:type="dxa"/>
            <w:tcMar/>
          </w:tcPr>
          <w:p w:rsidRPr="00AE048E" w:rsidR="00596B8B" w:rsidP="0680AF06" w:rsidRDefault="00596B8B" w14:paraId="3EB6C601" w14:textId="279F8363">
            <w:pPr>
              <w:pStyle w:val="VCAAtablecondensed"/>
              <w:rPr>
                <w:b/>
                <w:bCs/>
                <w:lang w:val="en-AU"/>
              </w:rPr>
            </w:pPr>
            <w:r w:rsidRPr="00D00CC9">
              <w:rPr>
                <w:rStyle w:val="Strong"/>
              </w:rPr>
              <w:t>Engage</w:t>
            </w:r>
            <w:r w:rsidRPr="00D00CC9" w:rsidR="00616B92">
              <w:rPr>
                <w:rStyle w:val="Strong"/>
              </w:rPr>
              <w:t>:</w:t>
            </w:r>
            <w:r w:rsidRPr="0680AF06" w:rsidR="00616B92">
              <w:rPr>
                <w:b/>
                <w:bCs/>
                <w:lang w:val="en-AU"/>
              </w:rPr>
              <w:t xml:space="preserve"> </w:t>
            </w:r>
            <w:r w:rsidRPr="0680AF06" w:rsidR="00616B92">
              <w:rPr>
                <w:lang w:val="en-AU"/>
              </w:rPr>
              <w:t>F</w:t>
            </w:r>
            <w:r w:rsidRPr="0680AF06">
              <w:rPr>
                <w:lang w:val="en-AU"/>
              </w:rPr>
              <w:t>acilitate discussion on groups</w:t>
            </w:r>
            <w:r w:rsidR="002A1156">
              <w:rPr>
                <w:lang w:val="en-AU"/>
              </w:rPr>
              <w:t>’</w:t>
            </w:r>
            <w:r w:rsidRPr="0680AF06">
              <w:rPr>
                <w:lang w:val="en-AU"/>
              </w:rPr>
              <w:t xml:space="preserve"> editing experience</w:t>
            </w:r>
            <w:r w:rsidRPr="0680AF06" w:rsidR="00616B92">
              <w:rPr>
                <w:lang w:val="en-AU"/>
              </w:rPr>
              <w:t>s</w:t>
            </w:r>
            <w:r w:rsidRPr="0680AF06">
              <w:rPr>
                <w:lang w:val="en-AU"/>
              </w:rPr>
              <w:t xml:space="preserve"> and learning from </w:t>
            </w:r>
            <w:r w:rsidRPr="0680AF06" w:rsidR="00616B92">
              <w:rPr>
                <w:lang w:val="en-AU"/>
              </w:rPr>
              <w:t xml:space="preserve">the </w:t>
            </w:r>
            <w:r w:rsidRPr="0680AF06">
              <w:rPr>
                <w:lang w:val="en-AU"/>
              </w:rPr>
              <w:t>last class</w:t>
            </w:r>
            <w:r w:rsidRPr="0680AF06" w:rsidR="00616B92">
              <w:rPr>
                <w:lang w:val="en-AU"/>
              </w:rPr>
              <w:t>,</w:t>
            </w:r>
            <w:r w:rsidRPr="0680AF06">
              <w:rPr>
                <w:lang w:val="en-AU"/>
              </w:rPr>
              <w:t xml:space="preserve"> and further demonstrate any editing skills identified that require scaffolding.</w:t>
            </w:r>
          </w:p>
          <w:p w:rsidRPr="00AE048E" w:rsidR="00596B8B" w:rsidP="00AE048E" w:rsidRDefault="00596B8B" w14:paraId="3A0E2D83" w14:textId="053E0295">
            <w:pPr>
              <w:pStyle w:val="VCAAtablecondensed"/>
              <w:rPr>
                <w:b/>
                <w:bCs/>
              </w:rPr>
            </w:pPr>
            <w:r w:rsidRPr="00D00CC9">
              <w:rPr>
                <w:rStyle w:val="Strong"/>
              </w:rPr>
              <w:t>Explore/Explain</w:t>
            </w:r>
            <w:r w:rsidRPr="00D00CC9" w:rsidR="00616B92">
              <w:rPr>
                <w:rStyle w:val="Strong"/>
              </w:rPr>
              <w:t>:</w:t>
            </w:r>
            <w:r w:rsidR="00616B92">
              <w:rPr>
                <w:b/>
                <w:bCs/>
              </w:rPr>
              <w:t xml:space="preserve"> </w:t>
            </w:r>
            <w:r w:rsidR="00616B92">
              <w:t>Recap</w:t>
            </w:r>
            <w:r w:rsidRPr="006F3730">
              <w:t xml:space="preserve"> the requirements of the</w:t>
            </w:r>
            <w:r>
              <w:t xml:space="preserve"> p</w:t>
            </w:r>
            <w:r w:rsidRPr="006F3730">
              <w:t>ost-</w:t>
            </w:r>
            <w:r>
              <w:t>p</w:t>
            </w:r>
            <w:r w:rsidRPr="006F3730">
              <w:t>roduction stage</w:t>
            </w:r>
            <w:r w:rsidR="00616B92">
              <w:t>.</w:t>
            </w:r>
            <w:r w:rsidRPr="006F3730">
              <w:t xml:space="preserve"> </w:t>
            </w:r>
          </w:p>
          <w:p w:rsidRPr="00AE048E" w:rsidR="00596B8B" w:rsidP="00596B8B" w:rsidRDefault="00596B8B" w14:paraId="692FBE7E" w14:textId="28B0C0C6">
            <w:pPr>
              <w:pStyle w:val="VCAAtablecondensed"/>
              <w:rPr>
                <w:b/>
                <w:bCs/>
              </w:rPr>
            </w:pPr>
            <w:r w:rsidRPr="00D00CC9">
              <w:rPr>
                <w:rStyle w:val="Strong"/>
              </w:rPr>
              <w:t>Elaborate</w:t>
            </w:r>
            <w:r w:rsidRPr="00D00CC9" w:rsidR="00616B92">
              <w:rPr>
                <w:rStyle w:val="Strong"/>
              </w:rPr>
              <w:t>:</w:t>
            </w:r>
            <w:r w:rsidR="00616B92">
              <w:rPr>
                <w:b/>
                <w:bCs/>
              </w:rPr>
              <w:t xml:space="preserve"> </w:t>
            </w:r>
            <w:r w:rsidRPr="00AF15EC">
              <w:t>Students</w:t>
            </w:r>
            <w:r w:rsidRPr="00AF15EC">
              <w:rPr>
                <w:b/>
                <w:bCs/>
              </w:rPr>
              <w:t xml:space="preserve"> </w:t>
            </w:r>
            <w:r>
              <w:t xml:space="preserve">to continue pre-production work, with each student editing their own version of the captured footage. </w:t>
            </w:r>
          </w:p>
          <w:p w:rsidR="00616B92" w:rsidP="0680AF06" w:rsidRDefault="00596B8B" w14:paraId="53C35694" w14:textId="2CA7C454">
            <w:pPr>
              <w:pStyle w:val="VCAAtablecondensed"/>
              <w:rPr>
                <w:b/>
                <w:bCs/>
                <w:lang w:val="en-AU"/>
              </w:rPr>
            </w:pPr>
            <w:r w:rsidRPr="00D00CC9">
              <w:rPr>
                <w:rStyle w:val="Strong"/>
              </w:rPr>
              <w:t>Evaluate</w:t>
            </w:r>
            <w:r w:rsidRPr="00D00CC9" w:rsidR="00616B92">
              <w:rPr>
                <w:rStyle w:val="Strong"/>
              </w:rPr>
              <w:t>:</w:t>
            </w:r>
            <w:r w:rsidRPr="0680AF06" w:rsidR="00616B92">
              <w:rPr>
                <w:b/>
                <w:bCs/>
                <w:lang w:val="en-AU"/>
              </w:rPr>
              <w:t xml:space="preserve"> </w:t>
            </w:r>
            <w:r w:rsidRPr="0680AF06">
              <w:rPr>
                <w:lang w:val="en-AU"/>
              </w:rPr>
              <w:t xml:space="preserve">Students to complete post-production phase. </w:t>
            </w:r>
            <w:r w:rsidRPr="0680AF06" w:rsidR="00616B92">
              <w:rPr>
                <w:lang w:val="en-AU"/>
              </w:rPr>
              <w:t>Check</w:t>
            </w:r>
            <w:r w:rsidRPr="0680AF06">
              <w:rPr>
                <w:lang w:val="en-AU"/>
              </w:rPr>
              <w:t xml:space="preserve"> groups</w:t>
            </w:r>
            <w:r w:rsidR="002A1156">
              <w:rPr>
                <w:lang w:val="en-AU"/>
              </w:rPr>
              <w:t>’</w:t>
            </w:r>
            <w:r w:rsidRPr="0680AF06">
              <w:rPr>
                <w:lang w:val="en-AU"/>
              </w:rPr>
              <w:t xml:space="preserve"> videos and assist in export</w:t>
            </w:r>
            <w:r w:rsidRPr="0680AF06" w:rsidR="00616B92">
              <w:rPr>
                <w:lang w:val="en-AU"/>
              </w:rPr>
              <w:t>ing</w:t>
            </w:r>
            <w:r w:rsidRPr="0680AF06">
              <w:rPr>
                <w:lang w:val="en-AU"/>
              </w:rPr>
              <w:t xml:space="preserve"> and uploading t</w:t>
            </w:r>
            <w:r w:rsidRPr="0680AF06" w:rsidR="00616B92">
              <w:rPr>
                <w:lang w:val="en-AU"/>
              </w:rPr>
              <w:t>hem t</w:t>
            </w:r>
            <w:r w:rsidRPr="0680AF06">
              <w:rPr>
                <w:lang w:val="en-AU"/>
              </w:rPr>
              <w:t>o folio</w:t>
            </w:r>
            <w:r w:rsidRPr="0680AF06" w:rsidR="00616B92">
              <w:rPr>
                <w:lang w:val="en-AU"/>
              </w:rPr>
              <w:t>s</w:t>
            </w:r>
            <w:r w:rsidRPr="0680AF06">
              <w:rPr>
                <w:lang w:val="en-AU"/>
              </w:rPr>
              <w:t>.</w:t>
            </w:r>
            <w:r w:rsidRPr="0680AF06" w:rsidR="00616B92">
              <w:rPr>
                <w:b/>
                <w:bCs/>
                <w:lang w:val="en-AU"/>
              </w:rPr>
              <w:t xml:space="preserve"> </w:t>
            </w:r>
          </w:p>
          <w:p w:rsidRPr="00AE048E" w:rsidR="00596B8B" w:rsidP="00596B8B" w:rsidRDefault="00616B92" w14:paraId="5F6A811D" w14:textId="214E4BEC">
            <w:pPr>
              <w:pStyle w:val="VCAAtablecondensed"/>
              <w:rPr>
                <w:b/>
                <w:bCs/>
              </w:rPr>
            </w:pPr>
            <w:r>
              <w:t>P</w:t>
            </w:r>
            <w:r w:rsidR="00596B8B">
              <w:t>rovide</w:t>
            </w:r>
            <w:r w:rsidRPr="006F3730" w:rsidR="00596B8B">
              <w:t xml:space="preserve"> feedback to be documented in folio</w:t>
            </w:r>
            <w:r>
              <w:t>s</w:t>
            </w:r>
            <w:r w:rsidRPr="006F3730" w:rsidR="00596B8B">
              <w:t xml:space="preserve">. </w:t>
            </w:r>
          </w:p>
          <w:p w:rsidRPr="00211EE3" w:rsidR="00596B8B" w:rsidP="0680AF06" w:rsidRDefault="00596B8B" w14:paraId="7178A025" w14:textId="13E814FF">
            <w:pPr>
              <w:pStyle w:val="VCAAtablecondensed"/>
              <w:rPr>
                <w:b/>
                <w:bCs/>
                <w:lang w:val="en-AU"/>
              </w:rPr>
            </w:pPr>
            <w:r w:rsidRPr="0680AF06">
              <w:rPr>
                <w:lang w:val="en-AU"/>
              </w:rPr>
              <w:t>Students write a paragraph on how they would hypothetically distribute their video for maximum impact.</w:t>
            </w:r>
          </w:p>
        </w:tc>
        <w:tc>
          <w:tcPr>
            <w:tcW w:w="1606" w:type="dxa"/>
            <w:tcMar/>
          </w:tcPr>
          <w:p w:rsidRPr="6D9A522C" w:rsidR="00596B8B" w:rsidP="00596B8B" w:rsidRDefault="00596B8B" w14:paraId="3BA494CB" w14:textId="77777777">
            <w:pPr>
              <w:pStyle w:val="VCAAtablecondensed"/>
            </w:pPr>
          </w:p>
        </w:tc>
        <w:tc>
          <w:tcPr>
            <w:tcW w:w="1607" w:type="dxa"/>
            <w:tcMar/>
          </w:tcPr>
          <w:p w:rsidRPr="00615ED0" w:rsidR="00615ED0" w:rsidP="00615ED0" w:rsidRDefault="00615ED0" w14:paraId="7F435676" w14:textId="77777777">
            <w:pPr>
              <w:pStyle w:val="VCAAtablecondensed"/>
              <w:rPr>
                <w:b/>
                <w:bCs/>
              </w:rPr>
            </w:pPr>
            <w:r>
              <w:rPr>
                <w:b/>
                <w:bCs/>
              </w:rPr>
              <w:t>Formative and summative assessment:</w:t>
            </w:r>
          </w:p>
          <w:p w:rsidRPr="1C7D3957" w:rsidR="00596B8B" w:rsidP="00596B8B" w:rsidRDefault="00615ED0" w14:paraId="33ECF20F" w14:textId="5682FADF">
            <w:pPr>
              <w:pStyle w:val="VCAAtablecondensed"/>
            </w:pPr>
            <w:r w:rsidRPr="0680AF06">
              <w:rPr>
                <w:lang w:val="en-AU"/>
              </w:rPr>
              <w:t xml:space="preserve">Folio </w:t>
            </w:r>
            <w:r w:rsidR="00DB7AD8">
              <w:rPr>
                <w:lang w:val="en-AU"/>
              </w:rPr>
              <w:t>post-</w:t>
            </w:r>
            <w:r w:rsidRPr="0680AF06">
              <w:rPr>
                <w:lang w:val="en-AU"/>
              </w:rPr>
              <w:t xml:space="preserve">production stage documentation, </w:t>
            </w:r>
            <w:proofErr w:type="gramStart"/>
            <w:r w:rsidRPr="0680AF06">
              <w:rPr>
                <w:lang w:val="en-AU"/>
              </w:rPr>
              <w:t>check-in</w:t>
            </w:r>
            <w:proofErr w:type="gramEnd"/>
            <w:r w:rsidRPr="0680AF06">
              <w:rPr>
                <w:lang w:val="en-AU"/>
              </w:rPr>
              <w:t xml:space="preserve"> and feedback as per folio slides and rubric</w:t>
            </w:r>
            <w:r>
              <w:rPr>
                <w:lang w:val="en-AU"/>
              </w:rPr>
              <w:t>.</w:t>
            </w:r>
          </w:p>
        </w:tc>
        <w:tc>
          <w:tcPr>
            <w:tcW w:w="1607" w:type="dxa"/>
            <w:tcMar/>
          </w:tcPr>
          <w:p w:rsidR="00596B8B" w:rsidP="00596B8B" w:rsidRDefault="00596B8B" w14:paraId="240EF9C6" w14:textId="77777777">
            <w:pPr>
              <w:pStyle w:val="VCAAtablecondensed"/>
            </w:pPr>
          </w:p>
        </w:tc>
      </w:tr>
      <w:tr w:rsidRPr="00842BF6" w:rsidR="00855368" w:rsidTr="5F934629" w14:paraId="6CCAFEC7" w14:textId="77777777">
        <w:trPr>
          <w:trHeight w:val="1077"/>
        </w:trPr>
        <w:tc>
          <w:tcPr>
            <w:tcW w:w="723" w:type="dxa"/>
            <w:tcMar/>
          </w:tcPr>
          <w:p w:rsidR="00596B8B" w:rsidP="00596B8B" w:rsidRDefault="00596B8B" w14:paraId="0D47CE3B" w14:textId="0B66876A">
            <w:pPr>
              <w:pStyle w:val="VCAAtablecondensed"/>
            </w:pPr>
            <w:r>
              <w:t>7</w:t>
            </w:r>
          </w:p>
        </w:tc>
        <w:tc>
          <w:tcPr>
            <w:tcW w:w="791" w:type="dxa"/>
            <w:tcMar/>
          </w:tcPr>
          <w:p w:rsidR="00596B8B" w:rsidP="00596B8B" w:rsidRDefault="00596B8B" w14:paraId="16BF590B" w14:textId="7765A16E">
            <w:pPr>
              <w:pStyle w:val="VCAAtablecondensed"/>
            </w:pPr>
            <w:r w:rsidRPr="00FA2D84">
              <w:t>1</w:t>
            </w:r>
            <w:r>
              <w:t>4</w:t>
            </w:r>
          </w:p>
        </w:tc>
        <w:tc>
          <w:tcPr>
            <w:tcW w:w="2025" w:type="dxa"/>
            <w:tcMar/>
          </w:tcPr>
          <w:p w:rsidR="00272770" w:rsidP="00596B8B" w:rsidRDefault="00596B8B" w14:paraId="28F9083D" w14:textId="77777777">
            <w:pPr>
              <w:pStyle w:val="VCAAtablecondensed"/>
            </w:pPr>
            <w:r w:rsidRPr="00D00CC9">
              <w:rPr>
                <w:rStyle w:val="Strong"/>
              </w:rPr>
              <w:t>Learning intention</w:t>
            </w:r>
            <w:r w:rsidRPr="00D00CC9" w:rsidR="00EB05C3">
              <w:rPr>
                <w:rStyle w:val="Strong"/>
              </w:rPr>
              <w:t>s</w:t>
            </w:r>
            <w:r w:rsidRPr="00D00CC9" w:rsidR="00616B92">
              <w:rPr>
                <w:rStyle w:val="Strong"/>
              </w:rPr>
              <w:t>:</w:t>
            </w:r>
          </w:p>
          <w:p w:rsidR="00272770" w:rsidP="00596B8B" w:rsidRDefault="00596B8B" w14:paraId="26EEC454" w14:textId="77777777">
            <w:pPr>
              <w:pStyle w:val="VCAAtablecondensed"/>
            </w:pPr>
            <w:r>
              <w:t>To screen, answer questions and receive audience feedback from completed PSA video</w:t>
            </w:r>
            <w:r w:rsidR="00855368">
              <w:t xml:space="preserve"> advertisement</w:t>
            </w:r>
            <w:r w:rsidR="00272770">
              <w:t>.</w:t>
            </w:r>
          </w:p>
          <w:p w:rsidR="00596B8B" w:rsidP="00596B8B" w:rsidRDefault="00596B8B" w14:paraId="246C21BE" w14:textId="30EE9DC3">
            <w:pPr>
              <w:pStyle w:val="VCAAtablecondensed"/>
            </w:pPr>
            <w:r w:rsidRPr="3F1C7A96">
              <w:rPr>
                <w:lang w:val="en-AU"/>
              </w:rPr>
              <w:t>To add audience feedback to stage 5 of folio and submit</w:t>
            </w:r>
            <w:r w:rsidR="00272770">
              <w:rPr>
                <w:lang w:val="en-AU"/>
              </w:rPr>
              <w:t>.</w:t>
            </w:r>
          </w:p>
          <w:p w:rsidR="00272770" w:rsidP="0680AF06" w:rsidRDefault="00596B8B" w14:paraId="5402F788" w14:textId="77777777">
            <w:pPr>
              <w:pStyle w:val="VCAAtablecondensed"/>
              <w:rPr>
                <w:lang w:val="en-AU"/>
              </w:rPr>
            </w:pPr>
            <w:r w:rsidRPr="00D00CC9">
              <w:rPr>
                <w:rStyle w:val="Strong"/>
              </w:rPr>
              <w:t>Success criteri</w:t>
            </w:r>
            <w:r w:rsidRPr="00D00CC9" w:rsidR="00074B8B">
              <w:rPr>
                <w:rStyle w:val="Strong"/>
              </w:rPr>
              <w:t>a</w:t>
            </w:r>
            <w:r w:rsidRPr="00D00CC9">
              <w:rPr>
                <w:rStyle w:val="Strong"/>
              </w:rPr>
              <w:t>:</w:t>
            </w:r>
            <w:r w:rsidRPr="0680AF06">
              <w:rPr>
                <w:b/>
                <w:bCs/>
                <w:lang w:val="en-AU"/>
              </w:rPr>
              <w:t xml:space="preserve"> </w:t>
            </w:r>
          </w:p>
          <w:p w:rsidR="00272770" w:rsidP="0680AF06" w:rsidRDefault="00596B8B" w14:paraId="70CFF78A" w14:textId="77777777">
            <w:pPr>
              <w:pStyle w:val="VCAAtablecondensed"/>
              <w:rPr>
                <w:lang w:val="en-AU"/>
              </w:rPr>
            </w:pPr>
            <w:r w:rsidRPr="0680AF06">
              <w:rPr>
                <w:lang w:val="en-AU"/>
              </w:rPr>
              <w:t xml:space="preserve">I </w:t>
            </w:r>
            <w:r w:rsidR="00074B8B">
              <w:rPr>
                <w:lang w:val="en-AU"/>
              </w:rPr>
              <w:t>can</w:t>
            </w:r>
            <w:r w:rsidRPr="0680AF06" w:rsidR="00074B8B">
              <w:rPr>
                <w:lang w:val="en-AU"/>
              </w:rPr>
              <w:t xml:space="preserve"> </w:t>
            </w:r>
            <w:r w:rsidRPr="0680AF06">
              <w:rPr>
                <w:lang w:val="en-AU"/>
              </w:rPr>
              <w:t xml:space="preserve">screen, answer </w:t>
            </w:r>
            <w:proofErr w:type="gramStart"/>
            <w:r w:rsidRPr="0680AF06">
              <w:rPr>
                <w:lang w:val="en-AU"/>
              </w:rPr>
              <w:t>questions</w:t>
            </w:r>
            <w:proofErr w:type="gramEnd"/>
            <w:r w:rsidRPr="0680AF06">
              <w:rPr>
                <w:lang w:val="en-AU"/>
              </w:rPr>
              <w:t xml:space="preserve"> and receive audience feedback from the completed PSA video</w:t>
            </w:r>
            <w:r w:rsidR="00855368">
              <w:rPr>
                <w:lang w:val="en-AU"/>
              </w:rPr>
              <w:t xml:space="preserve"> advertisement.</w:t>
            </w:r>
          </w:p>
          <w:p w:rsidRPr="00EB05C3" w:rsidR="00596B8B" w:rsidP="0680AF06" w:rsidRDefault="00596B8B" w14:paraId="45C7C9E5" w14:textId="58AFF17C">
            <w:pPr>
              <w:pStyle w:val="VCAAtablecondensed"/>
              <w:rPr>
                <w:lang w:val="en-AU"/>
              </w:rPr>
            </w:pPr>
            <w:r w:rsidRPr="0680AF06">
              <w:rPr>
                <w:lang w:val="en-AU"/>
              </w:rPr>
              <w:t xml:space="preserve">I </w:t>
            </w:r>
            <w:r w:rsidR="00074B8B">
              <w:rPr>
                <w:lang w:val="en-AU"/>
              </w:rPr>
              <w:t>can</w:t>
            </w:r>
            <w:r w:rsidRPr="0680AF06" w:rsidR="00074B8B">
              <w:rPr>
                <w:lang w:val="en-AU"/>
              </w:rPr>
              <w:t xml:space="preserve"> </w:t>
            </w:r>
            <w:r w:rsidRPr="0680AF06">
              <w:rPr>
                <w:lang w:val="en-AU"/>
              </w:rPr>
              <w:t>add audience feedback to stage 5 of the folio and submit it.</w:t>
            </w:r>
          </w:p>
        </w:tc>
        <w:tc>
          <w:tcPr>
            <w:tcW w:w="7371" w:type="dxa"/>
            <w:tcMar/>
          </w:tcPr>
          <w:p w:rsidR="00596B8B" w:rsidP="00596B8B" w:rsidRDefault="00616B92" w14:paraId="3CF501C8" w14:textId="7155A508">
            <w:pPr>
              <w:pStyle w:val="VCAAtablecondensed"/>
              <w:rPr>
                <w:i/>
                <w:iCs/>
              </w:rPr>
            </w:pPr>
            <w:r>
              <w:t>Students</w:t>
            </w:r>
            <w:r w:rsidRPr="006F3730" w:rsidR="00596B8B">
              <w:t xml:space="preserve"> screen their videos to the class and document final feedback to be added to their folio before submission.</w:t>
            </w:r>
          </w:p>
          <w:p w:rsidR="00596B8B" w:rsidP="0680AF06" w:rsidRDefault="00596B8B" w14:paraId="529305B2" w14:textId="605F747F">
            <w:pPr>
              <w:pStyle w:val="VCAAtablecondensed"/>
              <w:rPr>
                <w:b/>
                <w:bCs/>
                <w:lang w:val="en-AU"/>
              </w:rPr>
            </w:pPr>
            <w:r w:rsidRPr="00D00CC9">
              <w:rPr>
                <w:rStyle w:val="Strong"/>
              </w:rPr>
              <w:t>Engage</w:t>
            </w:r>
            <w:r w:rsidRPr="00D00CC9" w:rsidR="00616B92">
              <w:rPr>
                <w:rStyle w:val="Strong"/>
              </w:rPr>
              <w:t>:</w:t>
            </w:r>
            <w:r w:rsidRPr="0680AF06" w:rsidR="00616B92">
              <w:rPr>
                <w:b/>
                <w:bCs/>
                <w:lang w:val="en-AU"/>
              </w:rPr>
              <w:t xml:space="preserve"> </w:t>
            </w:r>
            <w:r w:rsidRPr="0680AF06" w:rsidR="00616B92">
              <w:rPr>
                <w:lang w:val="en-AU"/>
              </w:rPr>
              <w:t>F</w:t>
            </w:r>
            <w:r w:rsidRPr="0680AF06">
              <w:rPr>
                <w:lang w:val="en-AU"/>
              </w:rPr>
              <w:t xml:space="preserve">acilitate short discussion/feedback with class on how they feel after the whole production experience (continuum line or </w:t>
            </w:r>
            <w:r w:rsidR="00223644">
              <w:rPr>
                <w:lang w:val="en-AU"/>
              </w:rPr>
              <w:t xml:space="preserve">four </w:t>
            </w:r>
            <w:r w:rsidRPr="0680AF06">
              <w:rPr>
                <w:lang w:val="en-AU"/>
              </w:rPr>
              <w:t>corners of the room scale) and if they would like to have their videos shown to the school</w:t>
            </w:r>
            <w:r w:rsidR="002A1156">
              <w:rPr>
                <w:lang w:val="en-AU"/>
              </w:rPr>
              <w:t>’</w:t>
            </w:r>
            <w:r w:rsidRPr="0680AF06">
              <w:rPr>
                <w:lang w:val="en-AU"/>
              </w:rPr>
              <w:t xml:space="preserve">s wider community </w:t>
            </w:r>
            <w:r w:rsidR="00855368">
              <w:rPr>
                <w:lang w:val="en-AU"/>
              </w:rPr>
              <w:t>(e.g. at a</w:t>
            </w:r>
            <w:r w:rsidRPr="0680AF06">
              <w:rPr>
                <w:lang w:val="en-AU"/>
              </w:rPr>
              <w:t xml:space="preserve">ssembly, </w:t>
            </w:r>
            <w:r w:rsidR="00855368">
              <w:rPr>
                <w:lang w:val="en-AU"/>
              </w:rPr>
              <w:t xml:space="preserve">on </w:t>
            </w:r>
            <w:r w:rsidRPr="0680AF06">
              <w:rPr>
                <w:lang w:val="en-AU"/>
              </w:rPr>
              <w:t>Opening Day</w:t>
            </w:r>
            <w:r w:rsidR="00855368">
              <w:rPr>
                <w:lang w:val="en-AU"/>
              </w:rPr>
              <w:t>,</w:t>
            </w:r>
            <w:r w:rsidRPr="0680AF06">
              <w:rPr>
                <w:lang w:val="en-AU"/>
              </w:rPr>
              <w:t xml:space="preserve"> etc</w:t>
            </w:r>
            <w:r w:rsidR="00855368">
              <w:rPr>
                <w:lang w:val="en-AU"/>
              </w:rPr>
              <w:t>.)</w:t>
            </w:r>
            <w:r w:rsidRPr="0680AF06">
              <w:rPr>
                <w:lang w:val="en-AU"/>
              </w:rPr>
              <w:t xml:space="preserve"> and how </w:t>
            </w:r>
            <w:proofErr w:type="gramStart"/>
            <w:r w:rsidRPr="0680AF06">
              <w:rPr>
                <w:lang w:val="en-AU"/>
              </w:rPr>
              <w:t>this fits</w:t>
            </w:r>
            <w:proofErr w:type="gramEnd"/>
            <w:r w:rsidRPr="0680AF06">
              <w:rPr>
                <w:lang w:val="en-AU"/>
              </w:rPr>
              <w:t xml:space="preserve"> into the distribution model and target market.</w:t>
            </w:r>
          </w:p>
          <w:p w:rsidRPr="00AE048E" w:rsidR="00596B8B" w:rsidP="0680AF06" w:rsidRDefault="00596B8B" w14:paraId="71F59C3B" w14:textId="6DBCF82C">
            <w:pPr>
              <w:pStyle w:val="VCAAtablecondensed"/>
              <w:rPr>
                <w:b/>
                <w:bCs/>
                <w:lang w:val="en-AU"/>
              </w:rPr>
            </w:pPr>
            <w:r w:rsidRPr="00D00CC9">
              <w:rPr>
                <w:rStyle w:val="Strong"/>
              </w:rPr>
              <w:t xml:space="preserve">Explore, Explain, </w:t>
            </w:r>
            <w:proofErr w:type="gramStart"/>
            <w:r w:rsidRPr="00D00CC9">
              <w:rPr>
                <w:rStyle w:val="Strong"/>
              </w:rPr>
              <w:t>Elaborate</w:t>
            </w:r>
            <w:proofErr w:type="gramEnd"/>
            <w:r w:rsidRPr="00D00CC9" w:rsidR="00616B92">
              <w:rPr>
                <w:rStyle w:val="Strong"/>
              </w:rPr>
              <w:t>:</w:t>
            </w:r>
            <w:r w:rsidRPr="0680AF06" w:rsidR="00616B92">
              <w:rPr>
                <w:b/>
                <w:bCs/>
                <w:lang w:val="en-AU"/>
              </w:rPr>
              <w:t xml:space="preserve"> </w:t>
            </w:r>
            <w:r w:rsidRPr="0680AF06">
              <w:rPr>
                <w:lang w:val="en-AU"/>
              </w:rPr>
              <w:t>Students screen and present their PSA video ads in front of the class followed by a class reflection and Q&amp;A on their experience including showing their behind-the-scenes photos and images.</w:t>
            </w:r>
          </w:p>
          <w:p w:rsidRPr="00211EE3" w:rsidR="00596B8B" w:rsidP="0680AF06" w:rsidRDefault="00596B8B" w14:paraId="1C993A4C" w14:textId="2948C256">
            <w:pPr>
              <w:pStyle w:val="VCAAtablecondensed"/>
              <w:rPr>
                <w:b/>
                <w:bCs/>
                <w:lang w:val="en-AU"/>
              </w:rPr>
            </w:pPr>
            <w:r w:rsidRPr="00D00CC9">
              <w:rPr>
                <w:rStyle w:val="Strong"/>
              </w:rPr>
              <w:t>Evaluate</w:t>
            </w:r>
            <w:r w:rsidRPr="00D00CC9" w:rsidR="00616B92">
              <w:rPr>
                <w:rStyle w:val="Strong"/>
              </w:rPr>
              <w:t>:</w:t>
            </w:r>
            <w:r w:rsidRPr="0680AF06" w:rsidR="00616B92">
              <w:rPr>
                <w:b/>
                <w:bCs/>
                <w:lang w:val="en-AU"/>
              </w:rPr>
              <w:t xml:space="preserve"> </w:t>
            </w:r>
            <w:r w:rsidRPr="00085F73" w:rsidR="00616B92">
              <w:rPr>
                <w:lang w:val="en-AU"/>
              </w:rPr>
              <w:t>G</w:t>
            </w:r>
            <w:r w:rsidRPr="00223644">
              <w:rPr>
                <w:lang w:val="en-AU"/>
              </w:rPr>
              <w:t>ive</w:t>
            </w:r>
            <w:r w:rsidRPr="0680AF06">
              <w:rPr>
                <w:lang w:val="en-AU"/>
              </w:rPr>
              <w:t xml:space="preserve"> students an exit ticket asking </w:t>
            </w:r>
            <w:r w:rsidRPr="0680AF06" w:rsidR="00616B92">
              <w:rPr>
                <w:lang w:val="en-AU"/>
              </w:rPr>
              <w:t>them</w:t>
            </w:r>
            <w:r w:rsidRPr="0680AF06">
              <w:rPr>
                <w:lang w:val="en-AU"/>
              </w:rPr>
              <w:t xml:space="preserve"> what they enjoyed most about the unit</w:t>
            </w:r>
            <w:r w:rsidRPr="0680AF06" w:rsidR="00616B92">
              <w:rPr>
                <w:lang w:val="en-AU"/>
              </w:rPr>
              <w:t xml:space="preserve">, whether </w:t>
            </w:r>
            <w:r w:rsidRPr="0680AF06">
              <w:rPr>
                <w:lang w:val="en-AU"/>
              </w:rPr>
              <w:t>they wish to continue with Media in the following year(s) and</w:t>
            </w:r>
            <w:r w:rsidRPr="0680AF06" w:rsidR="00616B92">
              <w:rPr>
                <w:lang w:val="en-AU"/>
              </w:rPr>
              <w:t>,</w:t>
            </w:r>
            <w:r w:rsidRPr="0680AF06">
              <w:rPr>
                <w:lang w:val="en-AU"/>
              </w:rPr>
              <w:t xml:space="preserve"> if so, what they would like to learn </w:t>
            </w:r>
            <w:r w:rsidRPr="0680AF06" w:rsidR="00616B92">
              <w:rPr>
                <w:lang w:val="en-AU"/>
              </w:rPr>
              <w:t xml:space="preserve">about </w:t>
            </w:r>
            <w:r w:rsidRPr="0680AF06">
              <w:rPr>
                <w:lang w:val="en-AU"/>
              </w:rPr>
              <w:t xml:space="preserve">and make. </w:t>
            </w:r>
          </w:p>
        </w:tc>
        <w:tc>
          <w:tcPr>
            <w:tcW w:w="1606" w:type="dxa"/>
            <w:tcMar/>
          </w:tcPr>
          <w:p w:rsidRPr="6D9A522C" w:rsidR="00596B8B" w:rsidP="00596B8B" w:rsidRDefault="00596B8B" w14:paraId="3D5E42DC" w14:textId="77777777">
            <w:pPr>
              <w:pStyle w:val="VCAAtablecondensed"/>
            </w:pPr>
          </w:p>
        </w:tc>
        <w:tc>
          <w:tcPr>
            <w:tcW w:w="1607" w:type="dxa"/>
            <w:tcMar/>
          </w:tcPr>
          <w:p w:rsidR="00615ED0" w:rsidP="00615ED0" w:rsidRDefault="00DB7AD8" w14:paraId="5558D8EA" w14:textId="7995AF1E">
            <w:pPr>
              <w:pStyle w:val="VCAAtablecondensed"/>
              <w:rPr>
                <w:b/>
                <w:bCs/>
              </w:rPr>
            </w:pPr>
            <w:r>
              <w:rPr>
                <w:b/>
                <w:bCs/>
              </w:rPr>
              <w:t>S</w:t>
            </w:r>
            <w:r w:rsidR="00615ED0">
              <w:rPr>
                <w:b/>
                <w:bCs/>
              </w:rPr>
              <w:t>ummative assessment:</w:t>
            </w:r>
          </w:p>
          <w:p w:rsidRPr="00DB7AD8" w:rsidR="00DB7AD8" w:rsidP="00615ED0" w:rsidRDefault="00DB7AD8" w14:paraId="2B3FD431" w14:textId="24B732B9">
            <w:pPr>
              <w:pStyle w:val="VCAAtablecondensed"/>
            </w:pPr>
            <w:r>
              <w:t xml:space="preserve">Submission of </w:t>
            </w:r>
            <w:r w:rsidRPr="00DB7AD8">
              <w:t>PSA video advertisement production folio</w:t>
            </w:r>
            <w:r>
              <w:t>, including feedback.</w:t>
            </w:r>
          </w:p>
          <w:p w:rsidRPr="1C7D3957" w:rsidR="00596B8B" w:rsidP="00596B8B" w:rsidRDefault="00596B8B" w14:paraId="6437D62D" w14:textId="2BA72AD1">
            <w:pPr>
              <w:pStyle w:val="VCAAtablecondensed"/>
            </w:pPr>
          </w:p>
        </w:tc>
        <w:tc>
          <w:tcPr>
            <w:tcW w:w="1607" w:type="dxa"/>
            <w:tcMar/>
          </w:tcPr>
          <w:p w:rsidR="00596B8B" w:rsidP="00596B8B" w:rsidRDefault="00596B8B" w14:paraId="4D205789" w14:textId="77777777">
            <w:pPr>
              <w:pStyle w:val="VCAAtablecondensed"/>
            </w:pPr>
          </w:p>
        </w:tc>
      </w:tr>
    </w:tbl>
    <w:p w:rsidR="00EB05C3" w:rsidRDefault="00EB05C3" w14:paraId="537D4E49" w14:textId="77777777">
      <w:pPr>
        <w:spacing w:after="200" w:line="276" w:lineRule="auto"/>
        <w:rPr>
          <w:rFonts w:ascii="Arial" w:hAnsi="Arial" w:cs="Arial" w:eastAsiaTheme="minorHAnsi"/>
          <w:color w:val="0F7EB4"/>
          <w:sz w:val="28"/>
          <w:szCs w:val="22"/>
          <w:lang w:val="en" w:eastAsia="en-AU"/>
        </w:rPr>
      </w:pPr>
      <w:r>
        <w:br w:type="page"/>
      </w:r>
    </w:p>
    <w:p w:rsidRPr="00D726BD" w:rsidR="00AF7680" w:rsidP="000A7602" w:rsidRDefault="00633E15" w14:paraId="5317BB11" w14:textId="445A33AD">
      <w:pPr>
        <w:pStyle w:val="Heading2"/>
      </w:pPr>
      <w:r>
        <w:t>Unit reflection</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w:tblPr>
      <w:tblGrid>
        <w:gridCol w:w="15871"/>
      </w:tblGrid>
      <w:tr w:rsidRPr="00842BF6" w:rsidR="00AF7680" w:rsidTr="4534557D" w14:paraId="009B8B4B" w14:textId="77777777">
        <w:trPr>
          <w:trHeight w:val="737"/>
        </w:trPr>
        <w:tc>
          <w:tcPr>
            <w:tcW w:w="15871" w:type="dxa"/>
            <w:shd w:val="clear" w:color="auto" w:fill="F2F2F2" w:themeFill="background1" w:themeFillShade="F2"/>
          </w:tcPr>
          <w:p w:rsidRPr="00D00CC9" w:rsidR="00633E15" w:rsidP="00AE048E" w:rsidRDefault="00633E15" w14:paraId="6129B3FF" w14:textId="77777777">
            <w:pPr>
              <w:pStyle w:val="VCAAtabletextnarrow"/>
              <w:rPr>
                <w:rStyle w:val="Strong"/>
              </w:rPr>
            </w:pPr>
            <w:r w:rsidRPr="00D00CC9">
              <w:rPr>
                <w:rStyle w:val="Strong"/>
              </w:rPr>
              <w:t>Reflection questions:</w:t>
            </w:r>
          </w:p>
          <w:p w:rsidRPr="00591E1B" w:rsidR="00633E15" w:rsidP="00AD6532" w:rsidRDefault="00633E15" w14:paraId="17EB372C" w14:textId="77777777">
            <w:pPr>
              <w:pStyle w:val="VCAAtablecondensedbullet"/>
            </w:pPr>
            <w:r w:rsidRPr="00591E1B">
              <w:t xml:space="preserve">How does the teaching and learning unit provide evidence of student learning and progress? </w:t>
            </w:r>
          </w:p>
          <w:p w:rsidRPr="00591E1B" w:rsidR="00633E15" w:rsidP="00AD6532" w:rsidRDefault="00633E15" w14:paraId="35B05E4A" w14:textId="77777777">
            <w:pPr>
              <w:pStyle w:val="VCAAtablecondensedbullet"/>
            </w:pPr>
            <w:r w:rsidRPr="00591E1B">
              <w:t>Does the teaching and learning unit:</w:t>
            </w:r>
          </w:p>
          <w:p w:rsidRPr="00591E1B" w:rsidR="00B35DDB" w:rsidP="00AD6532" w:rsidRDefault="00B35DDB" w14:paraId="6D51147C" w14:textId="77777777">
            <w:pPr>
              <w:pStyle w:val="VCAAtablecondensedbullet2"/>
            </w:pPr>
            <w:r w:rsidRPr="00591E1B">
              <w:t>specify the achievement standards addressed in the unit</w:t>
            </w:r>
          </w:p>
          <w:p w:rsidRPr="00591E1B" w:rsidR="00633E15" w:rsidP="00AD6532" w:rsidRDefault="00633E15" w14:paraId="4A1E056A" w14:textId="77777777">
            <w:pPr>
              <w:pStyle w:val="VCAAtablecondensedbullet2"/>
            </w:pPr>
            <w:r w:rsidRPr="00591E1B">
              <w:t>specify the content descriptions addressed in the unit</w:t>
            </w:r>
          </w:p>
          <w:p w:rsidRPr="00591E1B" w:rsidR="00633E15" w:rsidP="00AD6532" w:rsidRDefault="00633E15" w14:paraId="4DB86C62" w14:textId="08922D1B">
            <w:pPr>
              <w:pStyle w:val="VCAAtablecondensedbullet2"/>
            </w:pPr>
            <w:r w:rsidRPr="00591E1B">
              <w:t xml:space="preserve">include the resources and </w:t>
            </w:r>
            <w:r w:rsidRPr="00591E1B" w:rsidR="002D6AFC">
              <w:t xml:space="preserve">learning </w:t>
            </w:r>
            <w:r w:rsidRPr="00591E1B">
              <w:t>activities used to develop knowledge and skills</w:t>
            </w:r>
          </w:p>
          <w:p w:rsidRPr="00591E1B" w:rsidR="00633E15" w:rsidP="00AD6532" w:rsidRDefault="00633E15" w14:paraId="3722D686" w14:textId="77777777">
            <w:pPr>
              <w:pStyle w:val="VCAAtablecondensedbullet2"/>
            </w:pPr>
            <w:r w:rsidRPr="00591E1B">
              <w:t>provide for a range of student abilities</w:t>
            </w:r>
          </w:p>
          <w:p w:rsidRPr="00591E1B" w:rsidR="00633E15" w:rsidP="00AD6532" w:rsidRDefault="00633E15" w14:paraId="4E8CB43C" w14:textId="77777777">
            <w:pPr>
              <w:pStyle w:val="VCAAtablecondensedbullet2"/>
            </w:pPr>
            <w:r w:rsidRPr="00591E1B">
              <w:t>specify the assessments used to monitor and progress student learning</w:t>
            </w:r>
          </w:p>
          <w:p w:rsidRPr="00591E1B" w:rsidR="00633E15" w:rsidP="00AD6532" w:rsidRDefault="00633E15" w14:paraId="06EB4EAC" w14:textId="0C4996EB">
            <w:pPr>
              <w:pStyle w:val="VCAAtablecondensedbullet2"/>
            </w:pPr>
            <w:r w:rsidRPr="00591E1B">
              <w:t>provide the approximate time required for the unit?</w:t>
            </w:r>
          </w:p>
          <w:p w:rsidR="00633E15" w:rsidP="00AD6532" w:rsidRDefault="00633E15" w14:paraId="0C35CD0B" w14:textId="77777777">
            <w:pPr>
              <w:pStyle w:val="VCAAtablecondensedbullet"/>
            </w:pPr>
            <w:r>
              <w:t xml:space="preserve">Considering your responses to the questions above and other relevant reflections, how can the teaching and learning unit be improved? </w:t>
            </w:r>
          </w:p>
          <w:p w:rsidR="00AF7680" w:rsidP="00AD6532" w:rsidRDefault="00633E15" w14:paraId="37CF5511" w14:textId="0245EC89">
            <w:pPr>
              <w:pStyle w:val="VCAAtablecondensedbullet"/>
            </w:pPr>
            <w:r>
              <w:t>How will the evidence of student learning from this teaching and learning unit influence subsequent teaching and learning unit</w:t>
            </w:r>
            <w:r w:rsidR="00656681">
              <w:t>s</w:t>
            </w:r>
            <w:r>
              <w:t>?</w:t>
            </w:r>
          </w:p>
          <w:p w:rsidRPr="00D00CC9" w:rsidR="00AD6532" w:rsidP="00AD6532" w:rsidRDefault="00AD6532" w14:paraId="137892E9" w14:textId="2D4137D3">
            <w:pPr>
              <w:pStyle w:val="VCAAtabletextnarrow"/>
              <w:rPr>
                <w:rStyle w:val="Strong"/>
              </w:rPr>
            </w:pPr>
            <w:r w:rsidRPr="00D00CC9">
              <w:rPr>
                <w:rStyle w:val="Strong"/>
              </w:rPr>
              <w:t>Responses:</w:t>
            </w:r>
          </w:p>
          <w:p w:rsidR="00AD6532" w:rsidP="00AD6532" w:rsidRDefault="008A2453" w14:paraId="4F12A90C" w14:textId="416C2DCB">
            <w:pPr>
              <w:pStyle w:val="VCAAtabletextnarrow"/>
            </w:pPr>
            <w:r w:rsidRPr="4534557D">
              <w:rPr>
                <w:lang w:val="en-AU"/>
              </w:rPr>
              <w:t xml:space="preserve">The </w:t>
            </w:r>
            <w:r w:rsidR="00EB05C3">
              <w:rPr>
                <w:lang w:val="en-AU"/>
              </w:rPr>
              <w:t>‘</w:t>
            </w:r>
            <w:r w:rsidR="00994911">
              <w:rPr>
                <w:lang w:val="en-AU"/>
              </w:rPr>
              <w:t xml:space="preserve">Codes and conventions – </w:t>
            </w:r>
            <w:r w:rsidR="00EB05C3">
              <w:rPr>
                <w:lang w:val="en-AU"/>
              </w:rPr>
              <w:t>v</w:t>
            </w:r>
            <w:r w:rsidR="00994911">
              <w:rPr>
                <w:lang w:val="en-AU"/>
              </w:rPr>
              <w:t>ideo advertisement</w:t>
            </w:r>
            <w:r w:rsidR="00EB05C3">
              <w:rPr>
                <w:lang w:val="en-AU"/>
              </w:rPr>
              <w:t>’</w:t>
            </w:r>
            <w:r w:rsidR="00994911">
              <w:rPr>
                <w:lang w:val="en-AU"/>
              </w:rPr>
              <w:t xml:space="preserve"> </w:t>
            </w:r>
            <w:r w:rsidRPr="4534557D" w:rsidR="00401C20">
              <w:rPr>
                <w:lang w:val="en-AU"/>
              </w:rPr>
              <w:t xml:space="preserve">unit </w:t>
            </w:r>
            <w:r w:rsidRPr="4534557D">
              <w:rPr>
                <w:lang w:val="en-AU"/>
              </w:rPr>
              <w:t xml:space="preserve">provides evidence of student learning and progress through formative and summative assessments, with those used to monitor and progress students learning noted. </w:t>
            </w:r>
          </w:p>
          <w:p w:rsidR="00AD6532" w:rsidP="00AD6532" w:rsidRDefault="008A2453" w14:paraId="524A52A6" w14:textId="64848718">
            <w:pPr>
              <w:pStyle w:val="VCAAtabletextnarrow"/>
            </w:pPr>
            <w:r w:rsidRPr="1E916813">
              <w:rPr>
                <w:lang w:val="en-AU"/>
              </w:rPr>
              <w:t xml:space="preserve">The teaching and learning unit </w:t>
            </w:r>
            <w:proofErr w:type="gramStart"/>
            <w:r w:rsidRPr="1E916813">
              <w:rPr>
                <w:lang w:val="en-AU"/>
              </w:rPr>
              <w:t>specifies</w:t>
            </w:r>
            <w:proofErr w:type="gramEnd"/>
            <w:r w:rsidRPr="1E916813">
              <w:rPr>
                <w:lang w:val="en-AU"/>
              </w:rPr>
              <w:t xml:space="preserve"> the achievement standard</w:t>
            </w:r>
            <w:r w:rsidR="00272770">
              <w:rPr>
                <w:lang w:val="en-AU"/>
              </w:rPr>
              <w:t xml:space="preserve"> sentence</w:t>
            </w:r>
            <w:r w:rsidRPr="1E916813">
              <w:rPr>
                <w:lang w:val="en-AU"/>
              </w:rPr>
              <w:t xml:space="preserve">s and linked content descriptions that are addressed. A considered range of resources and stimuli is used, in combination with engaging learning activities to develop the knowledge and skills of learners. Throughout the unit, suggestions and considerations for students across a range of abilities have been made. The duration and number of lessons is clear within the unit. </w:t>
            </w:r>
          </w:p>
          <w:p w:rsidR="00AD6532" w:rsidP="00AD6532" w:rsidRDefault="008A2453" w14:paraId="242BABCE" w14:textId="77777777">
            <w:pPr>
              <w:pStyle w:val="VCAAtabletextnarrow"/>
            </w:pPr>
            <w:r>
              <w:t xml:space="preserve">As each cohort of learners is different and has a differing range of needs, reflection on the relevance and use of listed resources as well as duration/number of lessons would be important considerations when considering potential improvements. </w:t>
            </w:r>
          </w:p>
          <w:p w:rsidRPr="00842BF6" w:rsidR="008A2453" w:rsidP="00AE048E" w:rsidRDefault="008A2453" w14:paraId="19A28352" w14:textId="16135051">
            <w:pPr>
              <w:pStyle w:val="VCAAtabletextnarrow"/>
            </w:pPr>
            <w:r w:rsidRPr="1E916813">
              <w:rPr>
                <w:lang w:val="en-AU"/>
              </w:rPr>
              <w:t>The potential for moderation within this unit may be an opportunity to influence subsequent teaching and learning. Additionally, formative assessment and feedback will also contribute to future teaching and learning.</w:t>
            </w:r>
          </w:p>
        </w:tc>
      </w:tr>
    </w:tbl>
    <w:p w:rsidR="00EB2F05" w:rsidP="00C91A49" w:rsidRDefault="00EB2F05" w14:paraId="473606ED" w14:textId="77777777">
      <w:pPr>
        <w:rPr>
          <w:rFonts w:ascii="Arial" w:hAnsi="Arial" w:cs="Arial"/>
          <w:noProof/>
          <w:sz w:val="18"/>
          <w:szCs w:val="18"/>
        </w:rPr>
        <w:sectPr w:rsidR="00EB2F05" w:rsidSect="00187BB6">
          <w:headerReference w:type="default" r:id="rId48"/>
          <w:footerReference w:type="default" r:id="rId49"/>
          <w:headerReference w:type="first" r:id="rId50"/>
          <w:footerReference w:type="first" r:id="rId51"/>
          <w:type w:val="continuous"/>
          <w:pgSz w:w="16840" w:h="11907" w:orient="landscape" w:code="9"/>
          <w:pgMar w:top="1134" w:right="567" w:bottom="907" w:left="567" w:header="284" w:footer="210" w:gutter="0"/>
          <w:cols w:space="708"/>
          <w:titlePg/>
          <w:docGrid w:linePitch="360"/>
        </w:sectPr>
      </w:pPr>
    </w:p>
    <w:p w:rsidR="00272770" w:rsidP="00272770" w:rsidRDefault="00272770" w14:paraId="617DDD8E" w14:textId="1B960F10">
      <w:pPr>
        <w:pStyle w:val="VCAAHeading1"/>
        <w:rPr>
          <w:noProof/>
        </w:rPr>
      </w:pPr>
      <w:bookmarkStart w:name="Appendix1" w:id="3"/>
      <w:bookmarkEnd w:id="3"/>
      <w:r>
        <w:rPr>
          <w:noProof/>
        </w:rPr>
        <w:t>Appendices</w:t>
      </w:r>
    </w:p>
    <w:p w:rsidRPr="00ED66E1" w:rsidR="00EB2F05" w:rsidDel="00B27691" w:rsidP="000A7602" w:rsidRDefault="00EB2F05" w14:paraId="332DE218" w14:textId="73785819">
      <w:pPr>
        <w:pStyle w:val="Heading2"/>
      </w:pPr>
      <w:r w:rsidRPr="5F934629" w:rsidR="00EB2F05">
        <w:rPr>
          <w:noProof/>
        </w:rPr>
        <w:t xml:space="preserve">Appendix 1 – Media </w:t>
      </w:r>
      <w:r w:rsidRPr="5F934629" w:rsidR="00540D19">
        <w:rPr>
          <w:noProof/>
        </w:rPr>
        <w:t>c</w:t>
      </w:r>
      <w:r w:rsidRPr="5F934629" w:rsidR="00EB2F05">
        <w:rPr>
          <w:noProof/>
        </w:rPr>
        <w:t xml:space="preserve">odes and </w:t>
      </w:r>
      <w:r w:rsidRPr="5F934629" w:rsidR="00540D19">
        <w:rPr>
          <w:noProof/>
        </w:rPr>
        <w:t>c</w:t>
      </w:r>
      <w:r w:rsidRPr="5F934629" w:rsidR="00EB2F05">
        <w:rPr>
          <w:noProof/>
        </w:rPr>
        <w:t>onventions</w:t>
      </w:r>
      <w:r w:rsidR="006121C0">
        <w:rPr/>
        <w:t>:</w:t>
      </w:r>
      <w:r w:rsidR="7B888E24">
        <w:rPr/>
        <w:t xml:space="preserve"> d</w:t>
      </w:r>
      <w:r w:rsidR="006121C0">
        <w:rPr/>
        <w:t>efinitions</w:t>
      </w:r>
    </w:p>
    <w:p w:rsidRPr="00ED66E1" w:rsidR="00EB2F05" w:rsidDel="00B27691" w:rsidP="000A7602" w:rsidRDefault="60108729" w14:paraId="1C0F9890" w14:textId="084F58BD">
      <w:pPr>
        <w:pStyle w:val="Heading3"/>
      </w:pPr>
      <w:r w:rsidRPr="00ED66E1">
        <w:t>C</w:t>
      </w:r>
      <w:r w:rsidRPr="00ED66E1" w:rsidR="00540D19">
        <w:t>odes</w:t>
      </w:r>
    </w:p>
    <w:p w:rsidR="00EB2F05" w:rsidP="001641EA" w:rsidRDefault="5C0F085D" w14:paraId="277B3073" w14:textId="1C1708AD">
      <w:pPr>
        <w:pStyle w:val="VCAAbullet"/>
      </w:pPr>
      <w:r w:rsidRPr="00072EF9">
        <w:rPr>
          <w:rStyle w:val="Strong"/>
        </w:rPr>
        <w:t xml:space="preserve">Technical </w:t>
      </w:r>
      <w:r w:rsidRPr="00072EF9" w:rsidR="00540D19">
        <w:rPr>
          <w:rStyle w:val="Strong"/>
        </w:rPr>
        <w:t>c</w:t>
      </w:r>
      <w:r w:rsidRPr="00072EF9">
        <w:rPr>
          <w:rStyle w:val="Strong"/>
        </w:rPr>
        <w:t>odes</w:t>
      </w:r>
      <w:r w:rsidRPr="00072EF9" w:rsidR="00B27691">
        <w:rPr>
          <w:rStyle w:val="Strong"/>
          <w:rFonts w:eastAsiaTheme="minorHAnsi"/>
        </w:rPr>
        <w:t>:</w:t>
      </w:r>
      <w:r w:rsidRPr="00072EF9" w:rsidR="00B27691">
        <w:t xml:space="preserve"> </w:t>
      </w:r>
      <w:r w:rsidRPr="00072EF9">
        <w:t xml:space="preserve">Camera techniques, framing, depth of field, lighting, exposure, </w:t>
      </w:r>
      <w:r w:rsidRPr="00072EF9" w:rsidR="00496552">
        <w:t>sound,</w:t>
      </w:r>
      <w:r w:rsidRPr="00072EF9">
        <w:t xml:space="preserve"> and editing. These codes include camera angles, shots, lighting, editing and sound. Camera</w:t>
      </w:r>
      <w:r w:rsidRPr="00072EF9" w:rsidR="62954CAA">
        <w:t xml:space="preserve"> </w:t>
      </w:r>
      <w:r w:rsidRPr="00072EF9">
        <w:t xml:space="preserve">position, </w:t>
      </w:r>
      <w:r w:rsidRPr="00072EF9" w:rsidR="00496552">
        <w:t>angles,</w:t>
      </w:r>
      <w:r w:rsidRPr="00072EF9">
        <w:t xml:space="preserve"> and shots can be used to show different perspectives. The lighting can be used to create an atmosphere and/or mood. Sound can be used for dialogue, as a voiceover to speak about the product is or music also to create mood.</w:t>
      </w:r>
    </w:p>
    <w:p w:rsidRPr="00072EF9" w:rsidR="00F366D5" w:rsidP="001641EA" w:rsidRDefault="00F366D5" w14:paraId="310633E3" w14:textId="77777777">
      <w:pPr>
        <w:pStyle w:val="VCAAbullet"/>
        <w:numPr>
          <w:ilvl w:val="0"/>
          <w:numId w:val="0"/>
        </w:numPr>
        <w:ind w:left="567"/>
      </w:pPr>
    </w:p>
    <w:p w:rsidR="00EB2F05" w:rsidP="001641EA" w:rsidRDefault="5C0F085D" w14:paraId="12E279B6" w14:textId="3AB49E0E">
      <w:pPr>
        <w:pStyle w:val="VCAAbullet"/>
      </w:pPr>
      <w:r w:rsidRPr="00072EF9">
        <w:rPr>
          <w:rStyle w:val="Strong"/>
        </w:rPr>
        <w:t xml:space="preserve">Symbolic </w:t>
      </w:r>
      <w:r w:rsidRPr="00072EF9" w:rsidR="00540D19">
        <w:rPr>
          <w:rStyle w:val="Strong"/>
        </w:rPr>
        <w:t>c</w:t>
      </w:r>
      <w:r w:rsidRPr="00072EF9">
        <w:rPr>
          <w:rStyle w:val="Strong"/>
        </w:rPr>
        <w:t>odes</w:t>
      </w:r>
      <w:r w:rsidRPr="00072EF9" w:rsidR="00B27691">
        <w:rPr>
          <w:rStyle w:val="Strong"/>
          <w:rFonts w:eastAsiaTheme="minorHAnsi"/>
        </w:rPr>
        <w:t>:</w:t>
      </w:r>
      <w:r w:rsidRPr="00072EF9" w:rsidR="00B27691">
        <w:t xml:space="preserve"> </w:t>
      </w:r>
      <w:r w:rsidRPr="00072EF9">
        <w:t xml:space="preserve">Mise </w:t>
      </w:r>
      <w:r w:rsidRPr="00072EF9" w:rsidR="0F334CDE">
        <w:t>en scène</w:t>
      </w:r>
      <w:r w:rsidRPr="00072EF9">
        <w:t xml:space="preserve">, props, settings, </w:t>
      </w:r>
      <w:proofErr w:type="gramStart"/>
      <w:r w:rsidRPr="00072EF9">
        <w:t>costumes</w:t>
      </w:r>
      <w:proofErr w:type="gramEnd"/>
      <w:r w:rsidRPr="00072EF9">
        <w:t xml:space="preserve"> and colours. These codes help symbolise the meaning of something, for example</w:t>
      </w:r>
      <w:r w:rsidRPr="00072EF9" w:rsidR="005739A2">
        <w:t>,</w:t>
      </w:r>
      <w:r w:rsidRPr="00072EF9">
        <w:t xml:space="preserve"> if you see a very well-dressed person in an elite sports car in an exotic location, the audience may automatically think that they are successful and link the product with success.</w:t>
      </w:r>
    </w:p>
    <w:p w:rsidRPr="00072EF9" w:rsidR="00F366D5" w:rsidP="001641EA" w:rsidRDefault="00F366D5" w14:paraId="0EF3A174" w14:textId="77777777">
      <w:pPr>
        <w:pStyle w:val="VCAAbullet"/>
        <w:numPr>
          <w:ilvl w:val="0"/>
          <w:numId w:val="0"/>
        </w:numPr>
      </w:pPr>
    </w:p>
    <w:p w:rsidRPr="00B27691" w:rsidR="00EB2F05" w:rsidP="001641EA" w:rsidRDefault="5C0F085D" w14:paraId="6593E3E7" w14:textId="3E204452">
      <w:pPr>
        <w:pStyle w:val="VCAAbullet"/>
        <w:rPr>
          <w:rFonts w:eastAsiaTheme="minorEastAsia"/>
        </w:rPr>
      </w:pPr>
      <w:r w:rsidRPr="00072EF9">
        <w:rPr>
          <w:rStyle w:val="Strong"/>
        </w:rPr>
        <w:t xml:space="preserve">Written </w:t>
      </w:r>
      <w:r w:rsidRPr="00072EF9" w:rsidR="00540D19">
        <w:rPr>
          <w:rStyle w:val="Strong"/>
        </w:rPr>
        <w:t>c</w:t>
      </w:r>
      <w:r w:rsidRPr="00072EF9">
        <w:rPr>
          <w:rStyle w:val="Strong"/>
        </w:rPr>
        <w:t>ode</w:t>
      </w:r>
      <w:r w:rsidRPr="00072EF9" w:rsidR="00B27691">
        <w:rPr>
          <w:rStyle w:val="Strong"/>
        </w:rPr>
        <w:t>s:</w:t>
      </w:r>
      <w:r w:rsidRPr="00072EF9" w:rsidR="00B27691">
        <w:rPr>
          <w:rStyle w:val="Strong"/>
          <w:rFonts w:eastAsiaTheme="minorHAnsi"/>
        </w:rPr>
        <w:t xml:space="preserve"> </w:t>
      </w:r>
      <w:r w:rsidRPr="00072EF9">
        <w:t>Headlines, captions</w:t>
      </w:r>
      <w:r w:rsidRPr="1F374361">
        <w:rPr>
          <w:rFonts w:eastAsiaTheme="minorEastAsia"/>
        </w:rPr>
        <w:t>, speech bubbles, language style.</w:t>
      </w:r>
    </w:p>
    <w:p w:rsidRPr="00072EF9" w:rsidR="00EB2F05" w:rsidP="000A7602" w:rsidRDefault="1F374361" w14:paraId="4959A990" w14:textId="76E9D155">
      <w:pPr>
        <w:pStyle w:val="Heading3"/>
      </w:pPr>
      <w:r>
        <w:t>Conventions</w:t>
      </w:r>
    </w:p>
    <w:p w:rsidRPr="000A7602" w:rsidR="00EB2F05" w:rsidP="001641EA" w:rsidRDefault="009B51BE" w14:paraId="75B6EBC3" w14:textId="2382B94C">
      <w:pPr>
        <w:pStyle w:val="VCAAbullet"/>
      </w:pPr>
      <w:r w:rsidRPr="000A7602">
        <w:rPr>
          <w:rStyle w:val="Strong"/>
        </w:rPr>
        <w:t>Genre:</w:t>
      </w:r>
      <w:r>
        <w:t xml:space="preserve"> </w:t>
      </w:r>
      <w:r w:rsidRPr="423381BE" w:rsidR="1F374361">
        <w:t xml:space="preserve">There are dozens of media genres and subgenres for different media forms and products. The more common ones are </w:t>
      </w:r>
      <w:r w:rsidRPr="423381BE" w:rsidR="00072EF9">
        <w:rPr>
          <w:rStyle w:val="Emphasis"/>
          <w:lang w:val="en-AU"/>
        </w:rPr>
        <w:t>h</w:t>
      </w:r>
      <w:r w:rsidRPr="423381BE" w:rsidR="1F374361">
        <w:rPr>
          <w:rStyle w:val="Emphasis"/>
          <w:lang w:val="en-AU"/>
        </w:rPr>
        <w:t>orror</w:t>
      </w:r>
      <w:r w:rsidRPr="423381BE" w:rsidR="1F374361">
        <w:t xml:space="preserve">, </w:t>
      </w:r>
      <w:r w:rsidRPr="423381BE" w:rsidR="00072EF9">
        <w:rPr>
          <w:rStyle w:val="Emphasis"/>
          <w:lang w:val="en-AU"/>
        </w:rPr>
        <w:t>s</w:t>
      </w:r>
      <w:r w:rsidRPr="423381BE" w:rsidR="1F374361">
        <w:rPr>
          <w:rStyle w:val="Emphasis"/>
          <w:lang w:val="en-AU"/>
        </w:rPr>
        <w:t xml:space="preserve">ci </w:t>
      </w:r>
      <w:r w:rsidRPr="423381BE" w:rsidR="00072EF9">
        <w:rPr>
          <w:rStyle w:val="Emphasis"/>
          <w:lang w:val="en-AU"/>
        </w:rPr>
        <w:t>f</w:t>
      </w:r>
      <w:r w:rsidRPr="423381BE" w:rsidR="1F374361">
        <w:rPr>
          <w:rStyle w:val="Emphasis"/>
          <w:lang w:val="en-AU"/>
        </w:rPr>
        <w:t>i</w:t>
      </w:r>
      <w:r w:rsidRPr="423381BE" w:rsidR="1F374361">
        <w:t>,</w:t>
      </w:r>
      <w:r w:rsidRPr="423381BE" w:rsidR="1F374361">
        <w:rPr>
          <w:rStyle w:val="Emphasis"/>
          <w:lang w:val="en-AU"/>
        </w:rPr>
        <w:t xml:space="preserve"> </w:t>
      </w:r>
      <w:r w:rsidRPr="423381BE" w:rsidR="00072EF9">
        <w:rPr>
          <w:rStyle w:val="Emphasis"/>
          <w:lang w:val="en-AU"/>
        </w:rPr>
        <w:t>a</w:t>
      </w:r>
      <w:r w:rsidRPr="423381BE" w:rsidR="1F374361">
        <w:rPr>
          <w:rStyle w:val="Emphasis"/>
          <w:lang w:val="en-AU"/>
        </w:rPr>
        <w:t>ction</w:t>
      </w:r>
      <w:r w:rsidRPr="423381BE" w:rsidR="1F374361">
        <w:t>,</w:t>
      </w:r>
      <w:r w:rsidRPr="423381BE" w:rsidR="1F374361">
        <w:rPr>
          <w:rStyle w:val="Emphasis"/>
          <w:lang w:val="en-AU"/>
        </w:rPr>
        <w:t xml:space="preserve"> </w:t>
      </w:r>
      <w:r w:rsidRPr="423381BE" w:rsidR="00072EF9">
        <w:rPr>
          <w:rStyle w:val="Emphasis"/>
          <w:lang w:val="en-AU"/>
        </w:rPr>
        <w:t>a</w:t>
      </w:r>
      <w:r w:rsidRPr="423381BE" w:rsidR="1F374361">
        <w:rPr>
          <w:rStyle w:val="Emphasis"/>
          <w:lang w:val="en-AU"/>
        </w:rPr>
        <w:t>dventure</w:t>
      </w:r>
      <w:r w:rsidRPr="423381BE" w:rsidR="1F374361">
        <w:t>,</w:t>
      </w:r>
      <w:r w:rsidRPr="423381BE" w:rsidR="1F374361">
        <w:rPr>
          <w:rStyle w:val="Emphasis"/>
          <w:lang w:val="en-AU"/>
        </w:rPr>
        <w:t xml:space="preserve"> </w:t>
      </w:r>
      <w:r w:rsidRPr="423381BE" w:rsidR="00072EF9">
        <w:rPr>
          <w:rStyle w:val="Emphasis"/>
          <w:lang w:val="en-AU"/>
        </w:rPr>
        <w:t>d</w:t>
      </w:r>
      <w:r w:rsidRPr="423381BE" w:rsidR="1F374361">
        <w:rPr>
          <w:rStyle w:val="Emphasis"/>
          <w:lang w:val="en-AU"/>
        </w:rPr>
        <w:t>rama</w:t>
      </w:r>
      <w:r w:rsidRPr="423381BE" w:rsidR="00072EF9">
        <w:t>,</w:t>
      </w:r>
      <w:r w:rsidRPr="423381BE" w:rsidR="00072EF9">
        <w:rPr>
          <w:rStyle w:val="Emphasis"/>
          <w:lang w:val="en-AU"/>
        </w:rPr>
        <w:t xml:space="preserve"> c</w:t>
      </w:r>
      <w:r w:rsidRPr="423381BE" w:rsidR="1F374361">
        <w:rPr>
          <w:rStyle w:val="Emphasis"/>
          <w:lang w:val="en-AU"/>
        </w:rPr>
        <w:t>omedy</w:t>
      </w:r>
      <w:r w:rsidRPr="423381BE" w:rsidR="00072EF9">
        <w:rPr>
          <w:rStyle w:val="Emphasis"/>
          <w:lang w:val="en-AU"/>
        </w:rPr>
        <w:t xml:space="preserve"> </w:t>
      </w:r>
      <w:r w:rsidRPr="423381BE" w:rsidR="00072EF9">
        <w:t xml:space="preserve">and </w:t>
      </w:r>
      <w:r w:rsidRPr="423381BE" w:rsidR="00072EF9">
        <w:rPr>
          <w:rStyle w:val="Emphasis"/>
          <w:lang w:val="en-AU"/>
        </w:rPr>
        <w:t>m</w:t>
      </w:r>
      <w:r w:rsidRPr="423381BE" w:rsidR="1F374361">
        <w:rPr>
          <w:rStyle w:val="Emphasis"/>
          <w:lang w:val="en-AU"/>
        </w:rPr>
        <w:t>usical</w:t>
      </w:r>
      <w:r w:rsidRPr="423381BE" w:rsidR="1F374361">
        <w:t>. These genres also have subgenres, for example</w:t>
      </w:r>
      <w:r w:rsidRPr="423381BE" w:rsidR="00072EF9">
        <w:t>, h</w:t>
      </w:r>
      <w:r w:rsidRPr="423381BE" w:rsidR="1F374361">
        <w:t xml:space="preserve">orror has </w:t>
      </w:r>
      <w:r w:rsidRPr="423381BE" w:rsidR="00072EF9">
        <w:rPr>
          <w:rStyle w:val="Emphasis"/>
          <w:lang w:val="en-AU"/>
        </w:rPr>
        <w:t>p</w:t>
      </w:r>
      <w:r w:rsidRPr="423381BE" w:rsidR="1F374361">
        <w:rPr>
          <w:rStyle w:val="Emphasis"/>
          <w:lang w:val="en-AU"/>
        </w:rPr>
        <w:t>sychological</w:t>
      </w:r>
      <w:r w:rsidRPr="423381BE" w:rsidR="1F374361">
        <w:t xml:space="preserve">, </w:t>
      </w:r>
      <w:r w:rsidRPr="423381BE" w:rsidR="00072EF9">
        <w:rPr>
          <w:rStyle w:val="Emphasis"/>
          <w:lang w:val="en-AU"/>
        </w:rPr>
        <w:t>s</w:t>
      </w:r>
      <w:r w:rsidRPr="423381BE" w:rsidR="1F374361">
        <w:rPr>
          <w:rStyle w:val="Emphasis"/>
          <w:lang w:val="en-AU"/>
        </w:rPr>
        <w:t>upernatural</w:t>
      </w:r>
      <w:r w:rsidRPr="423381BE" w:rsidR="1F374361">
        <w:t xml:space="preserve">, </w:t>
      </w:r>
      <w:r w:rsidRPr="423381BE" w:rsidR="00072EF9">
        <w:rPr>
          <w:rStyle w:val="Emphasis"/>
          <w:lang w:val="en-AU"/>
        </w:rPr>
        <w:t>g</w:t>
      </w:r>
      <w:r w:rsidRPr="423381BE" w:rsidR="1F374361">
        <w:rPr>
          <w:rStyle w:val="Emphasis"/>
          <w:lang w:val="en-AU"/>
        </w:rPr>
        <w:t>othic</w:t>
      </w:r>
      <w:r w:rsidRPr="423381BE" w:rsidR="1F374361">
        <w:t xml:space="preserve">, </w:t>
      </w:r>
      <w:r w:rsidRPr="423381BE" w:rsidR="00072EF9">
        <w:rPr>
          <w:rStyle w:val="Emphasis"/>
          <w:lang w:val="en-AU"/>
        </w:rPr>
        <w:t>f</w:t>
      </w:r>
      <w:r w:rsidRPr="423381BE" w:rsidR="1F374361">
        <w:rPr>
          <w:rStyle w:val="Emphasis"/>
          <w:lang w:val="en-AU"/>
        </w:rPr>
        <w:t>olk</w:t>
      </w:r>
      <w:r w:rsidRPr="423381BE" w:rsidR="1F374361">
        <w:t xml:space="preserve">, </w:t>
      </w:r>
      <w:r w:rsidRPr="423381BE" w:rsidR="00072EF9">
        <w:rPr>
          <w:rStyle w:val="Emphasis"/>
          <w:lang w:val="en-AU"/>
        </w:rPr>
        <w:t>s</w:t>
      </w:r>
      <w:r w:rsidRPr="423381BE" w:rsidR="1F374361">
        <w:rPr>
          <w:rStyle w:val="Emphasis"/>
          <w:lang w:val="en-AU"/>
        </w:rPr>
        <w:t>lasher</w:t>
      </w:r>
      <w:r w:rsidRPr="423381BE" w:rsidR="1F374361">
        <w:t xml:space="preserve">, </w:t>
      </w:r>
      <w:r w:rsidRPr="423381BE" w:rsidR="00072EF9">
        <w:rPr>
          <w:rStyle w:val="Emphasis"/>
          <w:lang w:val="en-AU"/>
        </w:rPr>
        <w:t>b</w:t>
      </w:r>
      <w:r w:rsidRPr="423381BE" w:rsidR="1F374361">
        <w:rPr>
          <w:rStyle w:val="Emphasis"/>
          <w:lang w:val="en-AU"/>
        </w:rPr>
        <w:t>ody</w:t>
      </w:r>
      <w:r w:rsidRPr="423381BE" w:rsidR="1F374361">
        <w:t xml:space="preserve">, </w:t>
      </w:r>
      <w:r w:rsidRPr="423381BE" w:rsidR="00072EF9">
        <w:rPr>
          <w:rStyle w:val="Emphasis"/>
          <w:lang w:val="en-AU"/>
        </w:rPr>
        <w:t>p</w:t>
      </w:r>
      <w:r w:rsidRPr="423381BE" w:rsidR="1F374361">
        <w:rPr>
          <w:rStyle w:val="Emphasis"/>
          <w:lang w:val="en-AU"/>
        </w:rPr>
        <w:t>aranormal</w:t>
      </w:r>
      <w:r w:rsidRPr="423381BE" w:rsidR="1F374361">
        <w:t xml:space="preserve">, </w:t>
      </w:r>
      <w:r w:rsidRPr="423381BE" w:rsidR="00072EF9">
        <w:rPr>
          <w:rStyle w:val="Emphasis"/>
          <w:lang w:val="en-AU"/>
        </w:rPr>
        <w:t>f</w:t>
      </w:r>
      <w:r w:rsidRPr="423381BE" w:rsidR="1F374361">
        <w:rPr>
          <w:rStyle w:val="Emphasis"/>
          <w:lang w:val="en-AU"/>
        </w:rPr>
        <w:t>ound footage</w:t>
      </w:r>
      <w:r w:rsidRPr="423381BE" w:rsidR="1F374361">
        <w:t xml:space="preserve"> and more. There may also be more than one horror subgenre within a horror film/product</w:t>
      </w:r>
      <w:r w:rsidRPr="423381BE" w:rsidR="004032AB">
        <w:t>,</w:t>
      </w:r>
      <w:r w:rsidRPr="423381BE" w:rsidR="1F374361">
        <w:t xml:space="preserve"> as with other genres. Genre categories also are not exclusive and commonly cross over with other genre categories in a media product. For example, a </w:t>
      </w:r>
      <w:r w:rsidRPr="423381BE" w:rsidR="00072EF9">
        <w:rPr>
          <w:rStyle w:val="Emphasis"/>
          <w:lang w:val="en-AU"/>
        </w:rPr>
        <w:t>d</w:t>
      </w:r>
      <w:r w:rsidRPr="423381BE" w:rsidR="1F374361">
        <w:rPr>
          <w:rStyle w:val="Emphasis"/>
          <w:lang w:val="en-AU"/>
        </w:rPr>
        <w:t>ramady</w:t>
      </w:r>
      <w:r w:rsidRPr="423381BE" w:rsidR="1F374361">
        <w:t xml:space="preserve"> (</w:t>
      </w:r>
      <w:r w:rsidRPr="423381BE" w:rsidR="00072EF9">
        <w:rPr>
          <w:rStyle w:val="Emphasis"/>
          <w:lang w:val="en-AU"/>
        </w:rPr>
        <w:t>d</w:t>
      </w:r>
      <w:r w:rsidRPr="423381BE" w:rsidR="1F374361">
        <w:rPr>
          <w:rStyle w:val="Emphasis"/>
          <w:lang w:val="en-AU"/>
        </w:rPr>
        <w:t>rama/</w:t>
      </w:r>
      <w:r w:rsidRPr="423381BE" w:rsidR="00072EF9">
        <w:rPr>
          <w:rStyle w:val="Emphasis"/>
          <w:lang w:val="en-AU"/>
        </w:rPr>
        <w:t>c</w:t>
      </w:r>
      <w:r w:rsidRPr="423381BE" w:rsidR="1F374361">
        <w:rPr>
          <w:rStyle w:val="Emphasis"/>
          <w:lang w:val="en-AU"/>
        </w:rPr>
        <w:t>omedy</w:t>
      </w:r>
      <w:r w:rsidRPr="423381BE" w:rsidR="1F374361">
        <w:t xml:space="preserve">), </w:t>
      </w:r>
      <w:r w:rsidRPr="423381BE" w:rsidR="00072EF9">
        <w:rPr>
          <w:rStyle w:val="Emphasis"/>
          <w:lang w:val="en-AU"/>
        </w:rPr>
        <w:t>z</w:t>
      </w:r>
      <w:r w:rsidRPr="423381BE" w:rsidR="1F374361">
        <w:rPr>
          <w:rStyle w:val="Emphasis"/>
          <w:lang w:val="en-AU"/>
        </w:rPr>
        <w:t>om-</w:t>
      </w:r>
      <w:r w:rsidRPr="423381BE" w:rsidR="00072EF9">
        <w:rPr>
          <w:rStyle w:val="Emphasis"/>
          <w:lang w:val="en-AU"/>
        </w:rPr>
        <w:t>c</w:t>
      </w:r>
      <w:r w:rsidRPr="423381BE" w:rsidR="1F374361">
        <w:rPr>
          <w:rStyle w:val="Emphasis"/>
          <w:lang w:val="en-AU"/>
        </w:rPr>
        <w:t>om</w:t>
      </w:r>
      <w:r w:rsidRPr="423381BE" w:rsidR="1F374361">
        <w:t xml:space="preserve"> (</w:t>
      </w:r>
      <w:r w:rsidRPr="423381BE" w:rsidR="00072EF9">
        <w:rPr>
          <w:rStyle w:val="Emphasis"/>
          <w:lang w:val="en-AU"/>
        </w:rPr>
        <w:t>z</w:t>
      </w:r>
      <w:r w:rsidRPr="423381BE" w:rsidR="1F374361">
        <w:rPr>
          <w:rStyle w:val="Emphasis"/>
          <w:lang w:val="en-AU"/>
        </w:rPr>
        <w:t>ombie/</w:t>
      </w:r>
      <w:r w:rsidRPr="423381BE" w:rsidR="00072EF9">
        <w:rPr>
          <w:rStyle w:val="Emphasis"/>
          <w:lang w:val="en-AU"/>
        </w:rPr>
        <w:t>c</w:t>
      </w:r>
      <w:r w:rsidRPr="423381BE" w:rsidR="1F374361">
        <w:rPr>
          <w:rStyle w:val="Emphasis"/>
          <w:lang w:val="en-AU"/>
        </w:rPr>
        <w:t>omedy</w:t>
      </w:r>
      <w:r w:rsidRPr="423381BE" w:rsidR="1F374361">
        <w:t xml:space="preserve">). Media products can also defy genre and may not be </w:t>
      </w:r>
      <w:r w:rsidRPr="423381BE" w:rsidR="004032AB">
        <w:t xml:space="preserve">simple to </w:t>
      </w:r>
      <w:r w:rsidRPr="423381BE" w:rsidR="1F374361">
        <w:t>categorise under one genre.</w:t>
      </w:r>
    </w:p>
    <w:p w:rsidRPr="00AE048E" w:rsidR="00F366D5" w:rsidP="001641EA" w:rsidRDefault="00F366D5" w14:paraId="18DAB15C" w14:textId="77777777">
      <w:pPr>
        <w:pStyle w:val="VCAAbullet"/>
        <w:numPr>
          <w:ilvl w:val="0"/>
          <w:numId w:val="0"/>
        </w:numPr>
        <w:ind w:left="567"/>
      </w:pPr>
    </w:p>
    <w:p w:rsidR="00EB2F05" w:rsidP="001641EA" w:rsidRDefault="009B51BE" w14:paraId="633E48A4" w14:textId="3EB8A7D3">
      <w:pPr>
        <w:pStyle w:val="VCAAbullet"/>
      </w:pPr>
      <w:r w:rsidRPr="000A7602">
        <w:rPr>
          <w:rStyle w:val="Strong"/>
        </w:rPr>
        <w:t xml:space="preserve">Form: </w:t>
      </w:r>
      <w:r w:rsidRPr="1F374361" w:rsidR="1F374361">
        <w:t xml:space="preserve">Media takes the form of many different forms and products which are always evolving with technological advancements. The commons forms are </w:t>
      </w:r>
      <w:r w:rsidRPr="00072EF9" w:rsidR="004032AB">
        <w:rPr>
          <w:rStyle w:val="Emphasis"/>
        </w:rPr>
        <w:t>m</w:t>
      </w:r>
      <w:r w:rsidRPr="00072EF9" w:rsidR="1F374361">
        <w:rPr>
          <w:rStyle w:val="Emphasis"/>
        </w:rPr>
        <w:t>ovie/film</w:t>
      </w:r>
      <w:r w:rsidRPr="004032AB" w:rsidR="1F374361">
        <w:t>,</w:t>
      </w:r>
      <w:r w:rsidRPr="00072EF9" w:rsidR="1F374361">
        <w:rPr>
          <w:rStyle w:val="Emphasis"/>
        </w:rPr>
        <w:t xml:space="preserve"> short film</w:t>
      </w:r>
      <w:r w:rsidRPr="004032AB" w:rsidR="1F374361">
        <w:t>,</w:t>
      </w:r>
      <w:r w:rsidRPr="00072EF9" w:rsidR="1F374361">
        <w:rPr>
          <w:rStyle w:val="Emphasis"/>
        </w:rPr>
        <w:t xml:space="preserve"> T</w:t>
      </w:r>
      <w:r w:rsidRPr="00072EF9" w:rsidR="004032AB">
        <w:rPr>
          <w:rStyle w:val="Emphasis"/>
        </w:rPr>
        <w:t>V</w:t>
      </w:r>
      <w:r w:rsidRPr="00072EF9" w:rsidR="1F374361">
        <w:rPr>
          <w:rStyle w:val="Emphasis"/>
        </w:rPr>
        <w:t xml:space="preserve"> series</w:t>
      </w:r>
      <w:r w:rsidRPr="004032AB" w:rsidR="1F374361">
        <w:t xml:space="preserve">, </w:t>
      </w:r>
      <w:r w:rsidRPr="00072EF9" w:rsidR="1F374361">
        <w:rPr>
          <w:rStyle w:val="Emphasis"/>
        </w:rPr>
        <w:t>web series</w:t>
      </w:r>
      <w:r w:rsidRPr="004032AB" w:rsidR="1F374361">
        <w:t xml:space="preserve">, </w:t>
      </w:r>
      <w:r w:rsidRPr="00072EF9" w:rsidR="1F374361">
        <w:rPr>
          <w:rStyle w:val="Emphasis"/>
        </w:rPr>
        <w:t>social media reel</w:t>
      </w:r>
      <w:r w:rsidRPr="004032AB" w:rsidR="1F374361">
        <w:t xml:space="preserve">, </w:t>
      </w:r>
      <w:r w:rsidRPr="00072EF9" w:rsidR="1F374361">
        <w:rPr>
          <w:rStyle w:val="Emphasis"/>
        </w:rPr>
        <w:t>video game</w:t>
      </w:r>
      <w:r w:rsidRPr="004032AB" w:rsidR="1F374361">
        <w:t>,</w:t>
      </w:r>
      <w:r w:rsidRPr="00072EF9" w:rsidR="1F374361">
        <w:rPr>
          <w:rStyle w:val="Emphasis"/>
        </w:rPr>
        <w:t xml:space="preserve"> graphic novel</w:t>
      </w:r>
      <w:r w:rsidRPr="004032AB" w:rsidR="1F374361">
        <w:t xml:space="preserve">, </w:t>
      </w:r>
      <w:r w:rsidRPr="00072EF9" w:rsidR="1F374361">
        <w:rPr>
          <w:rStyle w:val="Emphasis"/>
        </w:rPr>
        <w:t>radio</w:t>
      </w:r>
      <w:r w:rsidRPr="004032AB" w:rsidR="1F374361">
        <w:t>,</w:t>
      </w:r>
      <w:r w:rsidRPr="00072EF9" w:rsidR="1F374361">
        <w:rPr>
          <w:rStyle w:val="Emphasis"/>
        </w:rPr>
        <w:t xml:space="preserve"> podcast</w:t>
      </w:r>
      <w:r w:rsidRPr="004032AB" w:rsidR="1F374361">
        <w:t xml:space="preserve">, </w:t>
      </w:r>
      <w:r w:rsidRPr="00072EF9" w:rsidR="1F374361">
        <w:rPr>
          <w:rStyle w:val="Emphasis"/>
        </w:rPr>
        <w:t>magazine</w:t>
      </w:r>
      <w:r w:rsidRPr="004032AB" w:rsidR="1F374361">
        <w:t xml:space="preserve">, </w:t>
      </w:r>
      <w:r w:rsidRPr="00072EF9" w:rsidR="1F374361">
        <w:rPr>
          <w:rStyle w:val="Emphasis"/>
        </w:rPr>
        <w:t>newspaper.</w:t>
      </w:r>
      <w:r w:rsidRPr="1F374361" w:rsidR="1F374361">
        <w:t xml:space="preserve"> Media product forms </w:t>
      </w:r>
      <w:r w:rsidR="004032AB">
        <w:t>are</w:t>
      </w:r>
      <w:r w:rsidRPr="1F374361" w:rsidR="1F374361">
        <w:t xml:space="preserve"> also distributed and consumed on different media platforms, and often more than just on</w:t>
      </w:r>
      <w:r w:rsidR="004032AB">
        <w:t>e –</w:t>
      </w:r>
      <w:r w:rsidRPr="004032AB" w:rsidR="004032AB">
        <w:t xml:space="preserve"> </w:t>
      </w:r>
      <w:r w:rsidR="00483B50">
        <w:br/>
      </w:r>
      <w:r w:rsidRPr="004032AB" w:rsidR="004032AB">
        <w:t>for instance,</w:t>
      </w:r>
      <w:r w:rsidRPr="00072EF9" w:rsidR="1F374361">
        <w:rPr>
          <w:rStyle w:val="Emphasis"/>
        </w:rPr>
        <w:t xml:space="preserve"> cinema screen</w:t>
      </w:r>
      <w:r w:rsidRPr="004032AB" w:rsidR="1F374361">
        <w:t>,</w:t>
      </w:r>
      <w:r w:rsidRPr="00072EF9" w:rsidR="1F374361">
        <w:rPr>
          <w:rStyle w:val="Emphasis"/>
        </w:rPr>
        <w:t xml:space="preserve"> television</w:t>
      </w:r>
      <w:r w:rsidRPr="004032AB" w:rsidR="1F374361">
        <w:t xml:space="preserve">, </w:t>
      </w:r>
      <w:r w:rsidRPr="00072EF9" w:rsidR="1F374361">
        <w:rPr>
          <w:rStyle w:val="Emphasis"/>
        </w:rPr>
        <w:t>desktop/laptop computer</w:t>
      </w:r>
      <w:r w:rsidRPr="004032AB" w:rsidR="1F374361">
        <w:t>,</w:t>
      </w:r>
      <w:r w:rsidRPr="00072EF9" w:rsidR="1F374361">
        <w:rPr>
          <w:rStyle w:val="Emphasis"/>
        </w:rPr>
        <w:t xml:space="preserve"> tablet</w:t>
      </w:r>
      <w:r w:rsidRPr="004032AB" w:rsidR="1F374361">
        <w:t>,</w:t>
      </w:r>
      <w:r w:rsidRPr="00072EF9" w:rsidR="1F374361">
        <w:rPr>
          <w:rStyle w:val="Emphasis"/>
        </w:rPr>
        <w:t xml:space="preserve"> phone</w:t>
      </w:r>
      <w:r w:rsidRPr="004032AB" w:rsidR="1F374361">
        <w:t xml:space="preserve">, </w:t>
      </w:r>
      <w:r w:rsidRPr="00072EF9" w:rsidR="1F374361">
        <w:rPr>
          <w:rStyle w:val="Emphasis"/>
        </w:rPr>
        <w:t>video game console</w:t>
      </w:r>
      <w:r w:rsidRPr="004032AB" w:rsidR="1F374361">
        <w:t>,</w:t>
      </w:r>
      <w:r w:rsidRPr="00072EF9" w:rsidR="1F374361">
        <w:rPr>
          <w:rStyle w:val="Emphasis"/>
        </w:rPr>
        <w:t xml:space="preserve"> graphic novel/comic</w:t>
      </w:r>
      <w:r w:rsidRPr="1F374361" w:rsidR="1F374361">
        <w:t xml:space="preserve"> </w:t>
      </w:r>
      <w:r w:rsidR="004032AB">
        <w:t xml:space="preserve">– </w:t>
      </w:r>
      <w:r w:rsidRPr="1F374361" w:rsidR="1F374361">
        <w:t>and consumed at different places</w:t>
      </w:r>
      <w:r w:rsidR="004032AB">
        <w:t>,</w:t>
      </w:r>
      <w:r w:rsidRPr="1F374361" w:rsidR="1F374361">
        <w:t xml:space="preserve"> such as </w:t>
      </w:r>
      <w:r w:rsidRPr="004032AB" w:rsidR="1F374361">
        <w:t>a</w:t>
      </w:r>
      <w:r w:rsidRPr="00072EF9" w:rsidR="1F374361">
        <w:rPr>
          <w:rStyle w:val="Emphasis"/>
        </w:rPr>
        <w:t xml:space="preserve"> cinema complex</w:t>
      </w:r>
      <w:r w:rsidRPr="004032AB" w:rsidR="1F374361">
        <w:t xml:space="preserve">, </w:t>
      </w:r>
      <w:r w:rsidRPr="00072EF9" w:rsidR="1F374361">
        <w:rPr>
          <w:rStyle w:val="Emphasis"/>
        </w:rPr>
        <w:t>home</w:t>
      </w:r>
      <w:r w:rsidRPr="004032AB" w:rsidR="1F374361">
        <w:t xml:space="preserve">, </w:t>
      </w:r>
      <w:r w:rsidRPr="00072EF9" w:rsidR="1F374361">
        <w:rPr>
          <w:rStyle w:val="Emphasis"/>
        </w:rPr>
        <w:t>work</w:t>
      </w:r>
      <w:r w:rsidRPr="004032AB" w:rsidR="1F374361">
        <w:t xml:space="preserve">, </w:t>
      </w:r>
      <w:r w:rsidRPr="00072EF9" w:rsidR="1F374361">
        <w:rPr>
          <w:rStyle w:val="Emphasis"/>
        </w:rPr>
        <w:t>school</w:t>
      </w:r>
      <w:r w:rsidRPr="004032AB" w:rsidR="1F374361">
        <w:t>,</w:t>
      </w:r>
      <w:r w:rsidRPr="00072EF9" w:rsidR="1F374361">
        <w:rPr>
          <w:rStyle w:val="Emphasis"/>
        </w:rPr>
        <w:t xml:space="preserve"> public transport</w:t>
      </w:r>
      <w:r w:rsidRPr="00072EF9" w:rsidR="1F374361">
        <w:t>.</w:t>
      </w:r>
    </w:p>
    <w:p w:rsidRPr="00072EF9" w:rsidR="00F366D5" w:rsidP="001641EA" w:rsidRDefault="00F366D5" w14:paraId="4DB6E7C3" w14:textId="77777777">
      <w:pPr>
        <w:pStyle w:val="VCAAbullet"/>
        <w:numPr>
          <w:ilvl w:val="0"/>
          <w:numId w:val="0"/>
        </w:numPr>
        <w:ind w:left="567"/>
      </w:pPr>
    </w:p>
    <w:p w:rsidRPr="00AE048E" w:rsidR="00EB2F05" w:rsidP="001641EA" w:rsidRDefault="009B51BE" w14:paraId="3C84ED11" w14:textId="72182781">
      <w:pPr>
        <w:pStyle w:val="VCAAbullet"/>
      </w:pPr>
      <w:r w:rsidRPr="000A7602">
        <w:rPr>
          <w:rStyle w:val="Strong"/>
        </w:rPr>
        <w:t>Story:</w:t>
      </w:r>
      <w:r>
        <w:t xml:space="preserve"> </w:t>
      </w:r>
      <w:r w:rsidR="1F374361">
        <w:t xml:space="preserve">There are many story conventions </w:t>
      </w:r>
      <w:r w:rsidR="004032AB">
        <w:t>that</w:t>
      </w:r>
      <w:r w:rsidR="1F374361">
        <w:t xml:space="preserve"> include story structure (narrative arc)</w:t>
      </w:r>
      <w:r w:rsidR="004032AB">
        <w:t>,</w:t>
      </w:r>
      <w:r w:rsidR="1F374361">
        <w:t xml:space="preserve"> which commonly contains a three-act narrative with 5</w:t>
      </w:r>
      <w:r w:rsidR="004032AB">
        <w:t>–</w:t>
      </w:r>
      <w:r w:rsidR="1F374361">
        <w:t>6 major plot points. The classic hero</w:t>
      </w:r>
      <w:r w:rsidR="002A1156">
        <w:t>’</w:t>
      </w:r>
      <w:r w:rsidR="1F374361">
        <w:t>s journey, however, contains 12 or 17 plot points. With story structure, there are many elements</w:t>
      </w:r>
      <w:r w:rsidR="004032AB">
        <w:t>,</w:t>
      </w:r>
      <w:r w:rsidR="1F374361">
        <w:t xml:space="preserve"> such as </w:t>
      </w:r>
      <w:r w:rsidRPr="7748B231" w:rsidR="1F374361">
        <w:rPr>
          <w:rStyle w:val="Emphasis"/>
        </w:rPr>
        <w:t>cause and effect</w:t>
      </w:r>
      <w:r w:rsidR="1F374361">
        <w:t xml:space="preserve">, </w:t>
      </w:r>
      <w:r w:rsidRPr="7748B231" w:rsidR="1F374361">
        <w:rPr>
          <w:rStyle w:val="Emphasis"/>
        </w:rPr>
        <w:t>opening/development</w:t>
      </w:r>
      <w:r w:rsidR="1F374361">
        <w:t xml:space="preserve">, </w:t>
      </w:r>
      <w:r w:rsidRPr="7748B231" w:rsidR="1F374361">
        <w:rPr>
          <w:rStyle w:val="Emphasis"/>
        </w:rPr>
        <w:t>point of view</w:t>
      </w:r>
      <w:r w:rsidR="1F374361">
        <w:t xml:space="preserve">, </w:t>
      </w:r>
      <w:r w:rsidRPr="7748B231" w:rsidR="1F374361">
        <w:rPr>
          <w:rStyle w:val="Emphasis"/>
        </w:rPr>
        <w:t>multiple storylines</w:t>
      </w:r>
      <w:r w:rsidR="1F374361">
        <w:t>,</w:t>
      </w:r>
      <w:r w:rsidRPr="7748B231" w:rsidR="1F374361">
        <w:rPr>
          <w:rStyle w:val="Emphasis"/>
        </w:rPr>
        <w:t xml:space="preserve"> ending/resolution</w:t>
      </w:r>
      <w:r w:rsidR="1F374361">
        <w:t xml:space="preserve">, </w:t>
      </w:r>
      <w:r w:rsidRPr="7748B231" w:rsidR="1F374361">
        <w:rPr>
          <w:rStyle w:val="Emphasis"/>
        </w:rPr>
        <w:t>structuring of time</w:t>
      </w:r>
      <w:r w:rsidR="1F374361">
        <w:t>,</w:t>
      </w:r>
      <w:r w:rsidRPr="7748B231" w:rsidR="1F374361">
        <w:rPr>
          <w:rStyle w:val="Emphasis"/>
        </w:rPr>
        <w:t xml:space="preserve"> setting </w:t>
      </w:r>
      <w:r w:rsidR="1F374361">
        <w:t xml:space="preserve">and more. As </w:t>
      </w:r>
      <w:r w:rsidRPr="7748B231" w:rsidR="00072EF9">
        <w:rPr>
          <w:rStyle w:val="Emphasis"/>
        </w:rPr>
        <w:t>n</w:t>
      </w:r>
      <w:r w:rsidRPr="7748B231" w:rsidR="1F374361">
        <w:rPr>
          <w:rStyle w:val="Emphasis"/>
        </w:rPr>
        <w:t xml:space="preserve">arrative </w:t>
      </w:r>
      <w:r w:rsidRPr="7748B231" w:rsidR="00072EF9">
        <w:rPr>
          <w:rStyle w:val="Emphasis"/>
        </w:rPr>
        <w:t>t</w:t>
      </w:r>
      <w:r w:rsidRPr="7748B231" w:rsidR="1F374361">
        <w:rPr>
          <w:rStyle w:val="Emphasis"/>
        </w:rPr>
        <w:t>heory</w:t>
      </w:r>
      <w:r w:rsidR="1F374361">
        <w:t xml:space="preserve"> is a large media category, further reading is required to further understand this topic and its definitions.</w:t>
      </w:r>
    </w:p>
    <w:p w:rsidR="009C2195" w:rsidRDefault="009C2195" w14:paraId="4B250947" w14:textId="77777777">
      <w:pPr>
        <w:spacing w:after="200" w:line="276" w:lineRule="auto"/>
        <w:rPr>
          <w:rFonts w:ascii="Arial" w:hAnsi="Arial" w:cs="Arial" w:eastAsiaTheme="minorHAnsi"/>
          <w:color w:val="0F7EB4"/>
          <w:sz w:val="40"/>
          <w:szCs w:val="28"/>
          <w:lang w:val="en-US" w:eastAsia="en-US"/>
        </w:rPr>
      </w:pPr>
      <w:r>
        <w:br w:type="page"/>
      </w:r>
    </w:p>
    <w:p w:rsidRPr="00AE048E" w:rsidR="00EB2F05" w:rsidP="5F934629" w:rsidRDefault="1D8CEA1F" w14:paraId="0EAD62C7" w14:textId="3ACC4FFA" w14:noSpellErr="1">
      <w:pPr>
        <w:pStyle w:val="VCAAHeading3"/>
      </w:pPr>
      <w:r w:rsidR="1D8CEA1F">
        <w:rPr/>
        <w:t>Codes and conventions working together</w:t>
      </w:r>
    </w:p>
    <w:p w:rsidRPr="00AE048E" w:rsidR="00EB2F05" w:rsidP="1F374361" w:rsidRDefault="5C0F085D" w14:paraId="3937692E" w14:textId="607FCB3B">
      <w:pPr>
        <w:pStyle w:val="VCAAbody"/>
      </w:pPr>
      <w:r w:rsidRPr="1F374361">
        <w:rPr>
          <w:lang w:val="en-AU"/>
        </w:rPr>
        <w:t xml:space="preserve">Media codes and conventions are not exclusive, as they interact with each other. Conventions are made up of codes, </w:t>
      </w:r>
      <w:r w:rsidR="00D935AA">
        <w:rPr>
          <w:lang w:val="en-AU"/>
        </w:rPr>
        <w:t>just as</w:t>
      </w:r>
      <w:r w:rsidRPr="1F374361">
        <w:rPr>
          <w:lang w:val="en-AU"/>
        </w:rPr>
        <w:t xml:space="preserve"> food dishes are made up of ingredients. Using this analogy, if a stir</w:t>
      </w:r>
      <w:r w:rsidRPr="1F374361" w:rsidR="00B27691">
        <w:rPr>
          <w:lang w:val="en-AU"/>
        </w:rPr>
        <w:t>-</w:t>
      </w:r>
      <w:r w:rsidRPr="1F374361">
        <w:rPr>
          <w:lang w:val="en-AU"/>
        </w:rPr>
        <w:t>fry dish (genre) is a food product (film form), then the food ingredients in the stir</w:t>
      </w:r>
      <w:r w:rsidRPr="1F374361" w:rsidR="00B27691">
        <w:rPr>
          <w:lang w:val="en-AU"/>
        </w:rPr>
        <w:t>-</w:t>
      </w:r>
      <w:r w:rsidRPr="1F374361">
        <w:rPr>
          <w:lang w:val="en-AU"/>
        </w:rPr>
        <w:t xml:space="preserve">fry are the codes, and the </w:t>
      </w:r>
      <w:r w:rsidRPr="1F374361" w:rsidR="2909291D">
        <w:rPr>
          <w:lang w:val="en-AU"/>
        </w:rPr>
        <w:t>r</w:t>
      </w:r>
      <w:r w:rsidRPr="1F374361" w:rsidR="00B27691">
        <w:rPr>
          <w:lang w:val="en-AU"/>
        </w:rPr>
        <w:t>e</w:t>
      </w:r>
      <w:r w:rsidRPr="1F374361" w:rsidR="2909291D">
        <w:rPr>
          <w:lang w:val="en-AU"/>
        </w:rPr>
        <w:t>cipe</w:t>
      </w:r>
      <w:r w:rsidR="002A1156">
        <w:rPr>
          <w:lang w:val="en-AU"/>
        </w:rPr>
        <w:t>’</w:t>
      </w:r>
      <w:r w:rsidRPr="1F374361" w:rsidR="2909291D">
        <w:rPr>
          <w:lang w:val="en-AU"/>
        </w:rPr>
        <w:t>s</w:t>
      </w:r>
      <w:r w:rsidRPr="1F374361">
        <w:rPr>
          <w:lang w:val="en-AU"/>
        </w:rPr>
        <w:t xml:space="preserve"> method (cooking instructions) are the conventions. So, for media, a horror film will contain horror conventions, and the horror genre/story conventions will be made up of codes. For example, a jump scare scene is a common convention used in the horror genre, </w:t>
      </w:r>
      <w:r w:rsidR="00072EF9">
        <w:rPr>
          <w:lang w:val="en-AU"/>
        </w:rPr>
        <w:t>and</w:t>
      </w:r>
      <w:r w:rsidRPr="1F374361">
        <w:rPr>
          <w:lang w:val="en-AU"/>
        </w:rPr>
        <w:t xml:space="preserve"> traditionally there are both technical and symbolic codes used to create </w:t>
      </w:r>
      <w:r w:rsidR="00072EF9">
        <w:rPr>
          <w:lang w:val="en-AU"/>
        </w:rPr>
        <w:t>a jump scare</w:t>
      </w:r>
      <w:r w:rsidRPr="1F374361" w:rsidR="00B27691">
        <w:rPr>
          <w:lang w:val="en-AU"/>
        </w:rPr>
        <w:t>:</w:t>
      </w:r>
    </w:p>
    <w:p w:rsidRPr="00AE048E" w:rsidR="00EB2F05" w:rsidP="001641EA" w:rsidRDefault="5C0F085D" w14:paraId="20B7DE73" w14:textId="5C804F3B">
      <w:pPr>
        <w:pStyle w:val="VCAAbullet"/>
        <w:rPr>
          <w:rFonts w:eastAsiaTheme="minorEastAsia"/>
        </w:rPr>
      </w:pPr>
      <w:r w:rsidRPr="00072EF9">
        <w:rPr>
          <w:rStyle w:val="Strong"/>
          <w:rFonts w:eastAsiaTheme="minorEastAsia"/>
        </w:rPr>
        <w:t>C</w:t>
      </w:r>
      <w:r w:rsidRPr="00AE048E">
        <w:rPr>
          <w:rFonts w:eastAsiaTheme="minorEastAsia"/>
        </w:rPr>
        <w:t>amera movement (shaky)</w:t>
      </w:r>
    </w:p>
    <w:p w:rsidRPr="00AE048E" w:rsidR="00EB2F05" w:rsidP="001641EA" w:rsidRDefault="5C0F085D" w14:paraId="4CBB5486" w14:textId="3E57439D">
      <w:pPr>
        <w:pStyle w:val="VCAAbullet"/>
        <w:rPr>
          <w:rFonts w:eastAsiaTheme="minorEastAsia"/>
        </w:rPr>
      </w:pPr>
      <w:r w:rsidRPr="00072EF9">
        <w:rPr>
          <w:rStyle w:val="Strong"/>
          <w:rFonts w:eastAsiaTheme="minorEastAsia"/>
        </w:rPr>
        <w:t>A</w:t>
      </w:r>
      <w:r w:rsidRPr="00AE048E">
        <w:rPr>
          <w:rFonts w:eastAsiaTheme="minorEastAsia"/>
        </w:rPr>
        <w:t>cting (fear)</w:t>
      </w:r>
    </w:p>
    <w:p w:rsidRPr="00AE048E" w:rsidR="00EB2F05" w:rsidP="001641EA" w:rsidRDefault="5C0F085D" w14:paraId="5963A74F" w14:textId="53FA8655">
      <w:pPr>
        <w:pStyle w:val="VCAAbullet"/>
        <w:rPr>
          <w:rFonts w:eastAsiaTheme="minorEastAsia"/>
        </w:rPr>
      </w:pPr>
      <w:r w:rsidRPr="00072EF9">
        <w:rPr>
          <w:rStyle w:val="Strong"/>
          <w:rFonts w:eastAsiaTheme="minorEastAsia"/>
        </w:rPr>
        <w:t>M</w:t>
      </w:r>
      <w:r w:rsidRPr="00AE048E">
        <w:rPr>
          <w:rFonts w:eastAsiaTheme="minorEastAsia"/>
        </w:rPr>
        <w:t xml:space="preserve">ise en </w:t>
      </w:r>
      <w:r w:rsidRPr="0038690B" w:rsidR="17E413F6">
        <w:rPr>
          <w:rFonts w:eastAsiaTheme="minorEastAsia"/>
        </w:rPr>
        <w:t>scène</w:t>
      </w:r>
      <w:r w:rsidRPr="00AE048E">
        <w:rPr>
          <w:rFonts w:eastAsiaTheme="minorEastAsia"/>
        </w:rPr>
        <w:t xml:space="preserve"> (haunted house)</w:t>
      </w:r>
    </w:p>
    <w:p w:rsidRPr="00AE048E" w:rsidR="00EB2F05" w:rsidP="001641EA" w:rsidRDefault="2909291D" w14:paraId="4F0B6014" w14:textId="56744106">
      <w:pPr>
        <w:pStyle w:val="VCAAbullet"/>
        <w:rPr>
          <w:rFonts w:eastAsiaTheme="minorEastAsia"/>
        </w:rPr>
      </w:pPr>
      <w:r w:rsidRPr="00072EF9">
        <w:rPr>
          <w:rStyle w:val="Strong"/>
          <w:rFonts w:eastAsiaTheme="minorEastAsia"/>
        </w:rPr>
        <w:t>E</w:t>
      </w:r>
      <w:r w:rsidRPr="00AE048E">
        <w:rPr>
          <w:rFonts w:eastAsiaTheme="minorEastAsia"/>
        </w:rPr>
        <w:t>diting (jump cut)</w:t>
      </w:r>
    </w:p>
    <w:p w:rsidRPr="00AE048E" w:rsidR="00EB2F05" w:rsidP="001641EA" w:rsidRDefault="2909291D" w14:paraId="7D36D799" w14:textId="4F295C79">
      <w:pPr>
        <w:pStyle w:val="VCAAbullet"/>
        <w:rPr>
          <w:rFonts w:eastAsiaTheme="minorEastAsia"/>
        </w:rPr>
      </w:pPr>
      <w:r w:rsidRPr="00072EF9">
        <w:rPr>
          <w:rStyle w:val="Strong"/>
          <w:rFonts w:eastAsiaTheme="minorEastAsia"/>
        </w:rPr>
        <w:t>L</w:t>
      </w:r>
      <w:r w:rsidRPr="00AE048E">
        <w:rPr>
          <w:rFonts w:eastAsiaTheme="minorEastAsia"/>
        </w:rPr>
        <w:t>ighting (low key)</w:t>
      </w:r>
    </w:p>
    <w:p w:rsidRPr="00AE048E" w:rsidR="00EB2F05" w:rsidP="001641EA" w:rsidRDefault="2909291D" w14:paraId="5E9F6C3F" w14:textId="6C90B8EE">
      <w:pPr>
        <w:pStyle w:val="VCAAbullet"/>
        <w:rPr>
          <w:rFonts w:eastAsiaTheme="minorEastAsia"/>
        </w:rPr>
      </w:pPr>
      <w:r w:rsidRPr="00072EF9">
        <w:rPr>
          <w:rStyle w:val="Strong"/>
          <w:rFonts w:eastAsiaTheme="minorEastAsia"/>
        </w:rPr>
        <w:t>S</w:t>
      </w:r>
      <w:r w:rsidRPr="00AE048E">
        <w:rPr>
          <w:rFonts w:eastAsiaTheme="minorEastAsia"/>
        </w:rPr>
        <w:t>ound (ominous)</w:t>
      </w:r>
    </w:p>
    <w:p w:rsidR="00272770" w:rsidP="00085F73" w:rsidRDefault="2909291D" w14:paraId="0EF9F674" w14:textId="4BA8AF3E">
      <w:pPr>
        <w:pStyle w:val="VCAAbody"/>
      </w:pPr>
      <w:r>
        <w:t>These codes are an example of a common jump scare</w:t>
      </w:r>
      <w:r w:rsidR="009954C2">
        <w:t xml:space="preserve">; </w:t>
      </w:r>
      <w:r>
        <w:t>however</w:t>
      </w:r>
      <w:r w:rsidR="009954C2">
        <w:t>,</w:t>
      </w:r>
      <w:r>
        <w:t xml:space="preserve"> there are many creative ways that the jump scare convention is made and in different forms.</w:t>
      </w:r>
      <w:r w:rsidR="1753A81D">
        <w:t xml:space="preserve"> </w:t>
      </w:r>
      <w:r>
        <w:t xml:space="preserve">The same applies </w:t>
      </w:r>
      <w:r w:rsidR="009954C2">
        <w:t xml:space="preserve">to </w:t>
      </w:r>
      <w:r>
        <w:t>the stir</w:t>
      </w:r>
      <w:r w:rsidR="00072EF9">
        <w:t>-</w:t>
      </w:r>
      <w:r>
        <w:t xml:space="preserve">fry analogy, and one common way it can be interpreted </w:t>
      </w:r>
      <w:r w:rsidR="009954C2">
        <w:t xml:space="preserve">in terms of </w:t>
      </w:r>
      <w:r>
        <w:t>codes and conventions is</w:t>
      </w:r>
      <w:r w:rsidR="00540D19">
        <w:t>:</w:t>
      </w:r>
      <w:r w:rsidR="00282804">
        <w:br/>
      </w:r>
    </w:p>
    <w:tbl>
      <w:tblPr>
        <w:tblStyle w:val="TableGrid"/>
        <w:tblW w:w="0" w:type="auto"/>
        <w:tblInd w:w="120" w:type="dxa"/>
        <w:tblLayout w:type="fixed"/>
        <w:tblLook w:val="06A0" w:firstRow="1" w:lastRow="0" w:firstColumn="1" w:lastColumn="0" w:noHBand="1" w:noVBand="1"/>
        <w:tblCaption w:val="Codes and conventions"/>
      </w:tblPr>
      <w:tblGrid>
        <w:gridCol w:w="2880"/>
        <w:gridCol w:w="6855"/>
      </w:tblGrid>
      <w:tr w:rsidRPr="00E56DC0" w:rsidR="0A9E89B8" w:rsidTr="00E56DC0" w14:paraId="611A12AB" w14:textId="77777777">
        <w:trPr>
          <w:trHeight w:val="300"/>
        </w:trPr>
        <w:tc>
          <w:tcPr>
            <w:tcW w:w="2880" w:type="dxa"/>
            <w:shd w:val="clear" w:color="auto" w:fill="0072AA"/>
            <w:vAlign w:val="center"/>
          </w:tcPr>
          <w:p w:rsidRPr="00E56DC0" w:rsidR="06909FCD" w:rsidP="00E56DC0" w:rsidRDefault="06909FCD" w14:paraId="45BEDC58" w14:textId="708EEC0B">
            <w:pPr>
              <w:pStyle w:val="VCAAtablecondensedheading"/>
              <w:rPr>
                <w:b/>
                <w:bCs/>
              </w:rPr>
            </w:pPr>
            <w:r w:rsidRPr="00E56DC0">
              <w:rPr>
                <w:rStyle w:val="Strong"/>
              </w:rPr>
              <w:t>Codes</w:t>
            </w:r>
            <w:r w:rsidRPr="00E56DC0">
              <w:rPr>
                <w:b/>
                <w:bCs/>
              </w:rPr>
              <w:t xml:space="preserve"> = Ingredients</w:t>
            </w:r>
          </w:p>
        </w:tc>
        <w:tc>
          <w:tcPr>
            <w:tcW w:w="6855" w:type="dxa"/>
            <w:shd w:val="clear" w:color="auto" w:fill="0072AA"/>
            <w:vAlign w:val="center"/>
          </w:tcPr>
          <w:p w:rsidRPr="00E56DC0" w:rsidR="06909FCD" w:rsidP="00E56DC0" w:rsidRDefault="06909FCD" w14:paraId="118D378B" w14:textId="4A831744">
            <w:pPr>
              <w:pStyle w:val="VCAAtablecondensedheading"/>
              <w:rPr>
                <w:b/>
                <w:bCs/>
              </w:rPr>
            </w:pPr>
            <w:r w:rsidRPr="00E56DC0">
              <w:rPr>
                <w:rStyle w:val="Strong"/>
              </w:rPr>
              <w:t>Conventions</w:t>
            </w:r>
            <w:r w:rsidRPr="00E56DC0">
              <w:rPr>
                <w:b/>
                <w:bCs/>
              </w:rPr>
              <w:t xml:space="preserve"> = Method  </w:t>
            </w:r>
          </w:p>
        </w:tc>
      </w:tr>
      <w:tr w:rsidR="0A9E89B8" w:rsidTr="00272770" w14:paraId="08ACA6A4" w14:textId="77777777">
        <w:trPr>
          <w:trHeight w:val="1420"/>
        </w:trPr>
        <w:tc>
          <w:tcPr>
            <w:tcW w:w="2880" w:type="dxa"/>
            <w:vAlign w:val="center"/>
          </w:tcPr>
          <w:p w:rsidR="06909FCD" w:rsidP="00085F73" w:rsidRDefault="06909FCD" w14:paraId="300CC9E2" w14:textId="5DB181D5">
            <w:pPr>
              <w:pStyle w:val="VCAAtablecondensed"/>
            </w:pPr>
            <w:r w:rsidRPr="0A9E89B8">
              <w:t>Meat, vegetables, herbs, spices, sauce, oil</w:t>
            </w:r>
          </w:p>
        </w:tc>
        <w:tc>
          <w:tcPr>
            <w:tcW w:w="6855" w:type="dxa"/>
            <w:vAlign w:val="center"/>
          </w:tcPr>
          <w:p w:rsidR="06909FCD" w:rsidP="00085F73" w:rsidRDefault="06909FCD" w14:paraId="0FCE93A7" w14:textId="6A73B46D">
            <w:pPr>
              <w:pStyle w:val="VCAAtablecondensed"/>
            </w:pPr>
            <w:r w:rsidRPr="76705C7A">
              <w:rPr>
                <w:lang w:val="en-AU"/>
              </w:rPr>
              <w:t>Thinly slice meat, cut vegetables on an angle, use salty and sweet sauces, cook in a wok with oil, cook at a very high temperature, stir quickly with wok turner utensil, garnish with spring onion and bean shoots</w:t>
            </w:r>
            <w:r w:rsidRPr="76705C7A" w:rsidR="01FB9124">
              <w:rPr>
                <w:lang w:val="en-AU"/>
              </w:rPr>
              <w:t>.</w:t>
            </w:r>
          </w:p>
        </w:tc>
      </w:tr>
    </w:tbl>
    <w:p w:rsidRPr="00AE048E" w:rsidR="00EB2F05" w:rsidP="00085F73" w:rsidRDefault="00282804" w14:paraId="3A0467A4" w14:textId="2157BCD6">
      <w:pPr>
        <w:pStyle w:val="VCAAbody"/>
      </w:pPr>
      <w:r>
        <w:rPr>
          <w:lang w:val="en-AU"/>
        </w:rPr>
        <w:br/>
      </w:r>
      <w:r w:rsidRPr="76705C7A" w:rsidR="5C0F085D">
        <w:rPr>
          <w:lang w:val="en-AU"/>
        </w:rPr>
        <w:t>There are many stir</w:t>
      </w:r>
      <w:r w:rsidRPr="76705C7A" w:rsidR="00B27691">
        <w:rPr>
          <w:lang w:val="en-AU"/>
        </w:rPr>
        <w:t>-</w:t>
      </w:r>
      <w:r w:rsidRPr="76705C7A" w:rsidR="5C0F085D">
        <w:rPr>
          <w:lang w:val="en-AU"/>
        </w:rPr>
        <w:t>fry combinations, from different Asian countries and regions, just like there are many types of horror films</w:t>
      </w:r>
      <w:r w:rsidRPr="76705C7A" w:rsidR="00B27691">
        <w:rPr>
          <w:lang w:val="en-AU"/>
        </w:rPr>
        <w:t xml:space="preserve"> </w:t>
      </w:r>
      <w:r w:rsidRPr="76705C7A" w:rsidR="5C0F085D">
        <w:rPr>
          <w:lang w:val="en-AU"/>
        </w:rPr>
        <w:t>/</w:t>
      </w:r>
      <w:r w:rsidRPr="76705C7A" w:rsidR="00B27691">
        <w:rPr>
          <w:lang w:val="en-AU"/>
        </w:rPr>
        <w:t xml:space="preserve"> </w:t>
      </w:r>
      <w:r w:rsidRPr="76705C7A" w:rsidR="5C0F085D">
        <w:rPr>
          <w:lang w:val="en-AU"/>
        </w:rPr>
        <w:t>jump scares from different sub</w:t>
      </w:r>
      <w:r w:rsidRPr="76705C7A" w:rsidR="42209D1E">
        <w:rPr>
          <w:lang w:val="en-AU"/>
        </w:rPr>
        <w:t>-</w:t>
      </w:r>
      <w:r w:rsidRPr="76705C7A" w:rsidR="5C0F085D">
        <w:rPr>
          <w:lang w:val="en-AU"/>
        </w:rPr>
        <w:t>genres</w:t>
      </w:r>
      <w:r w:rsidRPr="76705C7A" w:rsidR="00B27691">
        <w:rPr>
          <w:lang w:val="en-AU"/>
        </w:rPr>
        <w:t>,</w:t>
      </w:r>
      <w:r w:rsidRPr="76705C7A" w:rsidR="5C0F085D">
        <w:rPr>
          <w:lang w:val="en-AU"/>
        </w:rPr>
        <w:t xml:space="preserve"> and filmmakers with different styles from different countries.</w:t>
      </w:r>
    </w:p>
    <w:p w:rsidRPr="00AE048E" w:rsidR="00EB2F05" w:rsidP="00085F73" w:rsidRDefault="5C0F085D" w14:paraId="7A48F032" w14:textId="09650DF6">
      <w:pPr>
        <w:pStyle w:val="VCAAbody"/>
      </w:pPr>
      <w:r w:rsidRPr="00AE048E">
        <w:t>A jump scare is also made into different media (products/forms) such a</w:t>
      </w:r>
      <w:r w:rsidRPr="00AE048E">
        <w:rPr>
          <w:i/>
        </w:rPr>
        <w:t xml:space="preserve"> </w:t>
      </w:r>
      <w:r w:rsidRPr="00D5337D">
        <w:rPr>
          <w:rStyle w:val="Emphasis"/>
        </w:rPr>
        <w:t>film</w:t>
      </w:r>
      <w:r w:rsidRPr="004032AB">
        <w:rPr>
          <w:iCs/>
        </w:rPr>
        <w:t xml:space="preserve">, </w:t>
      </w:r>
      <w:r w:rsidRPr="00D5337D">
        <w:rPr>
          <w:rStyle w:val="Emphasis"/>
        </w:rPr>
        <w:t>short film</w:t>
      </w:r>
      <w:r w:rsidRPr="004032AB">
        <w:rPr>
          <w:iCs/>
        </w:rPr>
        <w:t xml:space="preserve">, </w:t>
      </w:r>
      <w:r w:rsidRPr="00D5337D" w:rsidR="2909291D">
        <w:rPr>
          <w:rStyle w:val="Emphasis"/>
        </w:rPr>
        <w:t>T</w:t>
      </w:r>
      <w:r w:rsidRPr="00D5337D" w:rsidR="3AB25074">
        <w:rPr>
          <w:rStyle w:val="Emphasis"/>
        </w:rPr>
        <w:t>V</w:t>
      </w:r>
      <w:r w:rsidRPr="00D5337D">
        <w:rPr>
          <w:rStyle w:val="Emphasis"/>
        </w:rPr>
        <w:t xml:space="preserve"> series</w:t>
      </w:r>
      <w:r w:rsidRPr="004032AB">
        <w:rPr>
          <w:iCs/>
        </w:rPr>
        <w:t>,</w:t>
      </w:r>
      <w:r w:rsidRPr="00AE048E">
        <w:rPr>
          <w:i/>
        </w:rPr>
        <w:t xml:space="preserve"> </w:t>
      </w:r>
      <w:r w:rsidRPr="00D5337D">
        <w:rPr>
          <w:rStyle w:val="Emphasis"/>
        </w:rPr>
        <w:t>web series</w:t>
      </w:r>
      <w:r w:rsidRPr="004032AB">
        <w:rPr>
          <w:iCs/>
        </w:rPr>
        <w:t xml:space="preserve">, </w:t>
      </w:r>
      <w:r w:rsidRPr="00D5337D">
        <w:rPr>
          <w:rStyle w:val="Emphasis"/>
        </w:rPr>
        <w:t>social media reel</w:t>
      </w:r>
      <w:r w:rsidRPr="004032AB">
        <w:rPr>
          <w:iCs/>
        </w:rPr>
        <w:t xml:space="preserve">, </w:t>
      </w:r>
      <w:r w:rsidRPr="00D5337D">
        <w:rPr>
          <w:rStyle w:val="Emphasis"/>
        </w:rPr>
        <w:t>video game</w:t>
      </w:r>
      <w:r w:rsidRPr="004032AB">
        <w:rPr>
          <w:iCs/>
        </w:rPr>
        <w:t>,</w:t>
      </w:r>
      <w:r w:rsidRPr="00AE048E">
        <w:rPr>
          <w:i/>
        </w:rPr>
        <w:t xml:space="preserve"> </w:t>
      </w:r>
      <w:r w:rsidRPr="00D5337D">
        <w:rPr>
          <w:rStyle w:val="Emphasis"/>
        </w:rPr>
        <w:t>graphic novel</w:t>
      </w:r>
      <w:r w:rsidRPr="004032AB" w:rsidR="00B27691">
        <w:rPr>
          <w:iCs/>
        </w:rPr>
        <w:t>,</w:t>
      </w:r>
      <w:r w:rsidRPr="004032AB">
        <w:rPr>
          <w:iCs/>
        </w:rPr>
        <w:t xml:space="preserve"> </w:t>
      </w:r>
      <w:r w:rsidRPr="00085F73">
        <w:rPr>
          <w:iCs/>
        </w:rPr>
        <w:t>etc</w:t>
      </w:r>
      <w:r w:rsidRPr="00085F73" w:rsidR="4AED4602">
        <w:rPr>
          <w:iCs/>
        </w:rPr>
        <w:t>.</w:t>
      </w:r>
      <w:r w:rsidR="00B27691">
        <w:t>,</w:t>
      </w:r>
      <w:r w:rsidRPr="00AE048E">
        <w:t xml:space="preserve"> just like a stir</w:t>
      </w:r>
      <w:r w:rsidR="00B27691">
        <w:t>-</w:t>
      </w:r>
      <w:r w:rsidRPr="00AE048E">
        <w:t xml:space="preserve">fry meal can be made in the form of a fresh meal on a plate, </w:t>
      </w:r>
      <w:r w:rsidR="00B27691">
        <w:t xml:space="preserve">a </w:t>
      </w:r>
      <w:r w:rsidRPr="00AE048E">
        <w:t xml:space="preserve">cold/frozen packaged meal, </w:t>
      </w:r>
      <w:r w:rsidR="00B27691">
        <w:t xml:space="preserve">a </w:t>
      </w:r>
      <w:r w:rsidRPr="00AE048E">
        <w:t>boxed meal kit with ingredients/recipe</w:t>
      </w:r>
      <w:r w:rsidR="00B27691">
        <w:t>,</w:t>
      </w:r>
      <w:r w:rsidRPr="00AE048E">
        <w:t xml:space="preserve"> and so on.</w:t>
      </w:r>
    </w:p>
    <w:p w:rsidRPr="00AE048E" w:rsidR="00EB2F05" w:rsidP="00085F73" w:rsidRDefault="5C0F085D" w14:paraId="22E27570" w14:textId="68B440F1">
      <w:pPr>
        <w:pStyle w:val="VCAAbody"/>
      </w:pPr>
      <w:r>
        <w:t>These different media product forms will also be distributed and consumed on different media platforms, and often more than just one</w:t>
      </w:r>
      <w:r w:rsidR="00B27691">
        <w:t>,</w:t>
      </w:r>
      <w:r>
        <w:t xml:space="preserve"> i.e. cinema screen, television, </w:t>
      </w:r>
      <w:r w:rsidRPr="7748B231">
        <w:rPr>
          <w:rStyle w:val="Emphasis"/>
        </w:rPr>
        <w:t>desktop/laptop computer, tablet, phone, video game console, graphic novel comic</w:t>
      </w:r>
      <w:r>
        <w:t xml:space="preserve"> and also consumed at different places such as a </w:t>
      </w:r>
      <w:r w:rsidRPr="7748B231">
        <w:rPr>
          <w:rStyle w:val="Emphasis"/>
        </w:rPr>
        <w:t>cinema complex, home, work, school, public transport</w:t>
      </w:r>
      <w:r w:rsidRPr="7748B231" w:rsidR="7AED54D4">
        <w:rPr>
          <w:rStyle w:val="Emphasis"/>
        </w:rPr>
        <w:t>;</w:t>
      </w:r>
      <w:r w:rsidRPr="7748B231" w:rsidR="7AED54D4">
        <w:rPr>
          <w:i/>
          <w:iCs/>
        </w:rPr>
        <w:t xml:space="preserve"> </w:t>
      </w:r>
      <w:r>
        <w:t>just like a stir</w:t>
      </w:r>
      <w:r w:rsidR="00B27691">
        <w:t>-</w:t>
      </w:r>
      <w:r>
        <w:t>fry can be bought and consumed at different places</w:t>
      </w:r>
      <w:r w:rsidR="00B27691">
        <w:t>,</w:t>
      </w:r>
      <w:r>
        <w:t xml:space="preserve"> such as a restaurant, café, food court, food truck</w:t>
      </w:r>
      <w:r w:rsidR="5CD2F9AF">
        <w:t>.</w:t>
      </w:r>
      <w:r>
        <w:t xml:space="preserve"> Of course, stir</w:t>
      </w:r>
      <w:r w:rsidR="00B27691">
        <w:t>-</w:t>
      </w:r>
      <w:r>
        <w:t>fry is not a media product</w:t>
      </w:r>
      <w:r w:rsidR="00270E7A">
        <w:t xml:space="preserve">; </w:t>
      </w:r>
      <w:r>
        <w:t>however</w:t>
      </w:r>
      <w:r w:rsidR="00270E7A">
        <w:t>,</w:t>
      </w:r>
      <w:r>
        <w:t xml:space="preserve"> this analogy may be helpful when trying to understand media codes and conventions and how they interact, which can be confusing at first, when learning and analysing media.</w:t>
      </w:r>
    </w:p>
    <w:p w:rsidRPr="00AE048E" w:rsidR="00EB2F05" w:rsidP="00085F73" w:rsidRDefault="5C0F085D" w14:paraId="7ABEA2B2" w14:textId="1D7B8D11">
      <w:pPr>
        <w:pStyle w:val="VCAAbody"/>
      </w:pPr>
      <w:r w:rsidRPr="00AE048E">
        <w:t xml:space="preserve">The definitions </w:t>
      </w:r>
      <w:r w:rsidR="00282804">
        <w:t>on the following 2 pages</w:t>
      </w:r>
      <w:r w:rsidRPr="00AE048E" w:rsidR="00B27691">
        <w:t xml:space="preserve"> </w:t>
      </w:r>
      <w:r w:rsidRPr="00AE048E">
        <w:t>further explain these elements.</w:t>
      </w:r>
    </w:p>
    <w:p w:rsidR="00272770" w:rsidP="000A7602" w:rsidRDefault="00272770" w14:paraId="4F120D74" w14:textId="77777777">
      <w:pPr>
        <w:pStyle w:val="Heading3"/>
      </w:pPr>
      <w:r>
        <w:br w:type="page"/>
      </w:r>
    </w:p>
    <w:p w:rsidRPr="00AE048E" w:rsidR="00EB2F05" w:rsidP="000A7602" w:rsidRDefault="00B27691" w14:paraId="299B6DE1" w14:textId="5A85837C">
      <w:pPr>
        <w:pStyle w:val="Heading3"/>
      </w:pPr>
      <w:r w:rsidRPr="00AE048E">
        <w:t>P</w:t>
      </w:r>
      <w:r w:rsidRPr="0A9E89B8">
        <w:t xml:space="preserve">roduction </w:t>
      </w:r>
      <w:r>
        <w:t>e</w:t>
      </w:r>
      <w:r w:rsidRPr="0A9E89B8">
        <w:t>lements</w:t>
      </w:r>
      <w:r w:rsidRPr="00AE048E">
        <w:t xml:space="preserve"> (</w:t>
      </w:r>
      <w:r>
        <w:t>CAMELS</w:t>
      </w:r>
      <w:r w:rsidRPr="00AE048E">
        <w:t>)</w:t>
      </w:r>
    </w:p>
    <w:p w:rsidRPr="00AE048E" w:rsidR="00EB2F05" w:rsidP="00085F73" w:rsidRDefault="002A1156" w14:paraId="5E6C3E71" w14:textId="1022EDDA">
      <w:pPr>
        <w:pStyle w:val="VCAAbody"/>
      </w:pPr>
      <w:r>
        <w:rPr>
          <w:lang w:val="en-AU"/>
        </w:rPr>
        <w:t>‘</w:t>
      </w:r>
      <w:r w:rsidRPr="00D5337D" w:rsidR="2909291D">
        <w:rPr>
          <w:rStyle w:val="Strong"/>
        </w:rPr>
        <w:t>C</w:t>
      </w:r>
      <w:r w:rsidRPr="00D5337D" w:rsidR="3D9405BE">
        <w:rPr>
          <w:rStyle w:val="Strong"/>
        </w:rPr>
        <w:t>.</w:t>
      </w:r>
      <w:r w:rsidRPr="00D5337D" w:rsidR="2909291D">
        <w:rPr>
          <w:rStyle w:val="Strong"/>
        </w:rPr>
        <w:t>A</w:t>
      </w:r>
      <w:r w:rsidRPr="00D5337D" w:rsidR="72040D36">
        <w:rPr>
          <w:rStyle w:val="Strong"/>
        </w:rPr>
        <w:t>.</w:t>
      </w:r>
      <w:r w:rsidRPr="00D5337D" w:rsidR="2909291D">
        <w:rPr>
          <w:rStyle w:val="Strong"/>
        </w:rPr>
        <w:t>M</w:t>
      </w:r>
      <w:r w:rsidRPr="00D5337D" w:rsidR="4C33C162">
        <w:rPr>
          <w:rStyle w:val="Strong"/>
        </w:rPr>
        <w:t>.</w:t>
      </w:r>
      <w:r w:rsidRPr="00D5337D" w:rsidR="2909291D">
        <w:rPr>
          <w:rStyle w:val="Strong"/>
        </w:rPr>
        <w:t>E</w:t>
      </w:r>
      <w:r w:rsidRPr="00D5337D" w:rsidR="3432B962">
        <w:rPr>
          <w:rStyle w:val="Strong"/>
        </w:rPr>
        <w:t>.</w:t>
      </w:r>
      <w:r w:rsidRPr="00D5337D" w:rsidR="2909291D">
        <w:rPr>
          <w:rStyle w:val="Strong"/>
        </w:rPr>
        <w:t>L</w:t>
      </w:r>
      <w:r w:rsidRPr="00D5337D" w:rsidR="6C9A494B">
        <w:rPr>
          <w:rStyle w:val="Strong"/>
        </w:rPr>
        <w:t>.</w:t>
      </w:r>
      <w:r w:rsidRPr="00D5337D" w:rsidR="2909291D">
        <w:rPr>
          <w:rStyle w:val="Strong"/>
        </w:rPr>
        <w:t>S</w:t>
      </w:r>
      <w:r w:rsidRPr="00D5337D" w:rsidR="1B096DF3">
        <w:rPr>
          <w:rStyle w:val="Strong"/>
        </w:rPr>
        <w:t>.</w:t>
      </w:r>
      <w:r>
        <w:rPr>
          <w:lang w:val="en-AU"/>
        </w:rPr>
        <w:t>’</w:t>
      </w:r>
      <w:r w:rsidRPr="76705C7A" w:rsidR="5C0F085D">
        <w:rPr>
          <w:lang w:val="en-AU"/>
        </w:rPr>
        <w:t xml:space="preserve"> is an acronym that gives you an easy way to remember the production elements to look for when referring to media codes</w:t>
      </w:r>
      <w:r w:rsidRPr="76705C7A" w:rsidR="00B27691">
        <w:rPr>
          <w:lang w:val="en-AU"/>
        </w:rPr>
        <w:t>.</w:t>
      </w:r>
    </w:p>
    <w:p w:rsidRPr="00EB2F05" w:rsidR="00EB2F05" w:rsidP="001641EA" w:rsidRDefault="5C0F085D" w14:paraId="780016FE" w14:textId="1517DF8E">
      <w:pPr>
        <w:pStyle w:val="VCAAbullet"/>
        <w:rPr>
          <w:rFonts w:eastAsiaTheme="minorEastAsia"/>
        </w:rPr>
      </w:pPr>
      <w:r w:rsidRPr="00D5337D">
        <w:rPr>
          <w:rStyle w:val="Strong"/>
          <w:rFonts w:eastAsiaTheme="minorEastAsia"/>
        </w:rPr>
        <w:t>C</w:t>
      </w:r>
      <w:r w:rsidRPr="00AE048E">
        <w:rPr>
          <w:rFonts w:eastAsiaTheme="minorEastAsia"/>
        </w:rPr>
        <w:t>amera</w:t>
      </w:r>
    </w:p>
    <w:p w:rsidRPr="00AE048E" w:rsidR="00EB2F05" w:rsidP="001641EA" w:rsidRDefault="5C0F085D" w14:paraId="7B234C1C" w14:textId="2B8A1E19">
      <w:pPr>
        <w:pStyle w:val="VCAAbullet"/>
        <w:rPr>
          <w:rFonts w:eastAsiaTheme="minorEastAsia"/>
        </w:rPr>
      </w:pPr>
      <w:r w:rsidRPr="00D5337D">
        <w:rPr>
          <w:rStyle w:val="Strong"/>
          <w:rFonts w:eastAsiaTheme="minorEastAsia"/>
        </w:rPr>
        <w:t>Ac</w:t>
      </w:r>
      <w:r w:rsidRPr="00AE048E">
        <w:rPr>
          <w:rFonts w:eastAsiaTheme="minorEastAsia"/>
        </w:rPr>
        <w:t>ting</w:t>
      </w:r>
    </w:p>
    <w:p w:rsidRPr="00AE048E" w:rsidR="00EB2F05" w:rsidP="001641EA" w:rsidRDefault="5C0F085D" w14:paraId="26F8B76A" w14:textId="5B7E3593">
      <w:pPr>
        <w:pStyle w:val="VCAAbullet"/>
        <w:rPr>
          <w:rFonts w:eastAsiaTheme="minorEastAsia"/>
        </w:rPr>
      </w:pPr>
      <w:r w:rsidRPr="00D5337D">
        <w:rPr>
          <w:rStyle w:val="Strong"/>
          <w:rFonts w:eastAsiaTheme="minorEastAsia"/>
        </w:rPr>
        <w:t>M</w:t>
      </w:r>
      <w:r w:rsidRPr="00AE048E">
        <w:rPr>
          <w:rFonts w:eastAsiaTheme="minorEastAsia"/>
        </w:rPr>
        <w:t xml:space="preserve">ise en </w:t>
      </w:r>
      <w:r w:rsidR="00496552">
        <w:rPr>
          <w:rFonts w:eastAsiaTheme="minorEastAsia"/>
        </w:rPr>
        <w:t>s</w:t>
      </w:r>
      <w:r w:rsidRPr="00AE048E">
        <w:rPr>
          <w:rFonts w:eastAsiaTheme="minorEastAsia"/>
        </w:rPr>
        <w:t>cène</w:t>
      </w:r>
    </w:p>
    <w:p w:rsidRPr="00AE048E" w:rsidR="00EB2F05" w:rsidP="001641EA" w:rsidRDefault="5C0F085D" w14:paraId="101E6375" w14:textId="313C7AC4">
      <w:pPr>
        <w:pStyle w:val="VCAAbullet"/>
        <w:rPr>
          <w:rFonts w:eastAsiaTheme="minorEastAsia"/>
        </w:rPr>
      </w:pPr>
      <w:r w:rsidRPr="00D5337D">
        <w:rPr>
          <w:rStyle w:val="Strong"/>
          <w:rFonts w:eastAsiaTheme="minorEastAsia"/>
        </w:rPr>
        <w:t>E</w:t>
      </w:r>
      <w:r w:rsidRPr="00AE048E">
        <w:rPr>
          <w:rFonts w:eastAsiaTheme="minorEastAsia"/>
        </w:rPr>
        <w:t>diting</w:t>
      </w:r>
    </w:p>
    <w:p w:rsidRPr="00AE048E" w:rsidR="00EB2F05" w:rsidP="001641EA" w:rsidRDefault="5C0F085D" w14:paraId="11137E0F" w14:textId="1AD55A72">
      <w:pPr>
        <w:pStyle w:val="VCAAbullet"/>
        <w:rPr>
          <w:rFonts w:eastAsiaTheme="minorEastAsia"/>
        </w:rPr>
      </w:pPr>
      <w:r w:rsidRPr="00D5337D">
        <w:rPr>
          <w:rStyle w:val="Strong"/>
          <w:rFonts w:eastAsiaTheme="minorEastAsia"/>
        </w:rPr>
        <w:t>L</w:t>
      </w:r>
      <w:r w:rsidRPr="00AE048E">
        <w:rPr>
          <w:rFonts w:eastAsiaTheme="minorEastAsia"/>
        </w:rPr>
        <w:t>ighting</w:t>
      </w:r>
    </w:p>
    <w:p w:rsidR="002F6FBE" w:rsidP="001641EA" w:rsidRDefault="5C0F085D" w14:paraId="5BD12485" w14:textId="5E5E49E4">
      <w:pPr>
        <w:pStyle w:val="VCAAbullet"/>
        <w:rPr>
          <w:rFonts w:eastAsiaTheme="minorEastAsia"/>
        </w:rPr>
      </w:pPr>
      <w:r w:rsidRPr="00D5337D">
        <w:rPr>
          <w:rStyle w:val="Strong"/>
          <w:rFonts w:eastAsiaTheme="minorEastAsia"/>
        </w:rPr>
        <w:t>S</w:t>
      </w:r>
      <w:r w:rsidRPr="00AE048E">
        <w:rPr>
          <w:rFonts w:eastAsiaTheme="minorEastAsia"/>
        </w:rPr>
        <w:t>ound</w:t>
      </w:r>
    </w:p>
    <w:p w:rsidRPr="00282804" w:rsidR="00EB2F05" w:rsidP="00272770" w:rsidRDefault="00EB2F05" w14:paraId="2695DD7A" w14:textId="77777777">
      <w:pPr>
        <w:pStyle w:val="VCAAbullet"/>
        <w:numPr>
          <w:ilvl w:val="0"/>
          <w:numId w:val="0"/>
        </w:numPr>
        <w:rPr>
          <w:rFonts w:eastAsiaTheme="minorEastAsia"/>
          <w:sz w:val="18"/>
          <w:szCs w:val="21"/>
        </w:rPr>
      </w:pPr>
    </w:p>
    <w:tbl>
      <w:tblPr>
        <w:tblStyle w:val="TableGrid"/>
        <w:tblW w:w="0" w:type="auto"/>
        <w:tblLayout w:type="fixed"/>
        <w:tblLook w:val="06A0" w:firstRow="1" w:lastRow="0" w:firstColumn="1" w:lastColumn="0" w:noHBand="1" w:noVBand="1"/>
      </w:tblPr>
      <w:tblGrid>
        <w:gridCol w:w="3285"/>
        <w:gridCol w:w="3285"/>
        <w:gridCol w:w="3285"/>
      </w:tblGrid>
      <w:tr w:rsidRPr="00E56DC0" w:rsidR="00D5337D" w:rsidTr="00E56DC0" w14:paraId="478EF267" w14:textId="77777777">
        <w:trPr>
          <w:trHeight w:val="315"/>
        </w:trPr>
        <w:tc>
          <w:tcPr>
            <w:tcW w:w="3285" w:type="dxa"/>
            <w:shd w:val="clear" w:color="auto" w:fill="0072AA"/>
            <w:vAlign w:val="center"/>
          </w:tcPr>
          <w:p w:rsidRPr="00E56DC0" w:rsidR="23443CA0" w:rsidP="00282804" w:rsidRDefault="23443CA0" w14:paraId="4F7894A8" w14:textId="0300514C">
            <w:pPr>
              <w:pStyle w:val="VCAAtablecondensedheading"/>
              <w:rPr>
                <w:b/>
                <w:bCs/>
              </w:rPr>
            </w:pPr>
            <w:r w:rsidRPr="00E56DC0">
              <w:rPr>
                <w:b/>
                <w:bCs/>
              </w:rPr>
              <w:t xml:space="preserve">Technical </w:t>
            </w:r>
            <w:r w:rsidRPr="00E56DC0" w:rsidR="00B27691">
              <w:rPr>
                <w:b/>
                <w:bCs/>
              </w:rPr>
              <w:t>c</w:t>
            </w:r>
            <w:r w:rsidRPr="00E56DC0">
              <w:rPr>
                <w:b/>
                <w:bCs/>
              </w:rPr>
              <w:t>odes</w:t>
            </w:r>
          </w:p>
        </w:tc>
        <w:tc>
          <w:tcPr>
            <w:tcW w:w="3285" w:type="dxa"/>
            <w:shd w:val="clear" w:color="auto" w:fill="0072AA"/>
            <w:vAlign w:val="center"/>
          </w:tcPr>
          <w:p w:rsidRPr="00E56DC0" w:rsidR="23443CA0" w:rsidP="00282804" w:rsidRDefault="23443CA0" w14:paraId="5B16AAC7" w14:textId="3E3B7613">
            <w:pPr>
              <w:pStyle w:val="VCAAtablecondensedheading"/>
              <w:rPr>
                <w:b/>
                <w:bCs/>
              </w:rPr>
            </w:pPr>
            <w:r w:rsidRPr="00E56DC0">
              <w:rPr>
                <w:b/>
                <w:bCs/>
              </w:rPr>
              <w:t xml:space="preserve">Symbolic </w:t>
            </w:r>
            <w:r w:rsidRPr="00E56DC0" w:rsidR="00B27691">
              <w:rPr>
                <w:b/>
                <w:bCs/>
              </w:rPr>
              <w:t>c</w:t>
            </w:r>
            <w:r w:rsidRPr="00E56DC0">
              <w:rPr>
                <w:b/>
                <w:bCs/>
              </w:rPr>
              <w:t>odes</w:t>
            </w:r>
          </w:p>
        </w:tc>
        <w:tc>
          <w:tcPr>
            <w:tcW w:w="3285" w:type="dxa"/>
            <w:shd w:val="clear" w:color="auto" w:fill="0072AA"/>
            <w:vAlign w:val="center"/>
          </w:tcPr>
          <w:p w:rsidRPr="00E56DC0" w:rsidR="23443CA0" w:rsidP="00282804" w:rsidRDefault="23443CA0" w14:paraId="5AAAF4DB" w14:textId="0A2D89DB">
            <w:pPr>
              <w:pStyle w:val="VCAAtablecondensedheading"/>
              <w:rPr>
                <w:b/>
                <w:bCs/>
              </w:rPr>
            </w:pPr>
            <w:r w:rsidRPr="00E56DC0">
              <w:rPr>
                <w:b/>
                <w:bCs/>
              </w:rPr>
              <w:t xml:space="preserve">Written </w:t>
            </w:r>
            <w:r w:rsidRPr="00E56DC0" w:rsidR="00B27691">
              <w:rPr>
                <w:b/>
                <w:bCs/>
              </w:rPr>
              <w:t>c</w:t>
            </w:r>
            <w:r w:rsidRPr="00E56DC0">
              <w:rPr>
                <w:b/>
                <w:bCs/>
              </w:rPr>
              <w:t>odes</w:t>
            </w:r>
          </w:p>
        </w:tc>
      </w:tr>
      <w:tr w:rsidR="0A9E89B8" w:rsidTr="00282804" w14:paraId="5CD19D9B" w14:textId="77777777">
        <w:trPr>
          <w:trHeight w:val="693"/>
        </w:trPr>
        <w:tc>
          <w:tcPr>
            <w:tcW w:w="3285" w:type="dxa"/>
            <w:vAlign w:val="center"/>
          </w:tcPr>
          <w:p w:rsidRPr="008470B1" w:rsidR="23443CA0" w:rsidP="00282804" w:rsidRDefault="23443CA0" w14:paraId="5CAA0102" w14:textId="53C5395F">
            <w:pPr>
              <w:pStyle w:val="VCAAtablecondensed"/>
            </w:pPr>
            <w:r w:rsidRPr="00D5337D">
              <w:rPr>
                <w:rStyle w:val="Strong"/>
              </w:rPr>
              <w:t>C</w:t>
            </w:r>
            <w:r w:rsidRPr="008470B1">
              <w:t xml:space="preserve">amera, </w:t>
            </w:r>
            <w:r w:rsidRPr="00D5337D">
              <w:rPr>
                <w:rStyle w:val="Strong"/>
              </w:rPr>
              <w:t>E</w:t>
            </w:r>
            <w:r w:rsidRPr="008470B1">
              <w:t>diting</w:t>
            </w:r>
            <w:r w:rsidRPr="00D5337D">
              <w:t xml:space="preserve">, </w:t>
            </w:r>
            <w:r w:rsidRPr="00D5337D">
              <w:rPr>
                <w:rStyle w:val="Strong"/>
              </w:rPr>
              <w:t>L</w:t>
            </w:r>
            <w:r w:rsidRPr="00D5337D">
              <w:t>i</w:t>
            </w:r>
            <w:r w:rsidRPr="008470B1">
              <w:t xml:space="preserve">ghting, </w:t>
            </w:r>
            <w:r w:rsidRPr="00D5337D">
              <w:rPr>
                <w:rStyle w:val="Strong"/>
              </w:rPr>
              <w:t>S</w:t>
            </w:r>
            <w:r w:rsidRPr="008470B1">
              <w:t>ound</w:t>
            </w:r>
          </w:p>
        </w:tc>
        <w:tc>
          <w:tcPr>
            <w:tcW w:w="3285" w:type="dxa"/>
            <w:vAlign w:val="center"/>
          </w:tcPr>
          <w:p w:rsidRPr="008470B1" w:rsidR="23443CA0" w:rsidP="00282804" w:rsidRDefault="23443CA0" w14:paraId="4C0D3794" w14:textId="65BEBC9D">
            <w:pPr>
              <w:pStyle w:val="VCAAtablecondensed"/>
            </w:pPr>
            <w:r w:rsidRPr="00D5337D">
              <w:rPr>
                <w:rStyle w:val="Strong"/>
              </w:rPr>
              <w:t>A</w:t>
            </w:r>
            <w:r w:rsidRPr="00085F73">
              <w:rPr>
                <w:lang w:val="en-AU"/>
              </w:rPr>
              <w:t>cting,</w:t>
            </w:r>
            <w:r w:rsidRPr="00D5337D">
              <w:rPr>
                <w:rStyle w:val="Strong"/>
              </w:rPr>
              <w:t xml:space="preserve"> M</w:t>
            </w:r>
            <w:r w:rsidRPr="00085F73">
              <w:rPr>
                <w:lang w:val="en-AU"/>
              </w:rPr>
              <w:t xml:space="preserve">ise en </w:t>
            </w:r>
            <w:r w:rsidRPr="00085F73" w:rsidR="1942C61B">
              <w:rPr>
                <w:lang w:val="en-AU"/>
              </w:rPr>
              <w:t>s</w:t>
            </w:r>
            <w:r w:rsidRPr="00085F73">
              <w:rPr>
                <w:lang w:val="en-AU"/>
              </w:rPr>
              <w:t>cène</w:t>
            </w:r>
          </w:p>
        </w:tc>
        <w:tc>
          <w:tcPr>
            <w:tcW w:w="3285" w:type="dxa"/>
            <w:vAlign w:val="center"/>
          </w:tcPr>
          <w:p w:rsidRPr="008470B1" w:rsidR="23443CA0" w:rsidP="00282804" w:rsidRDefault="23443CA0" w14:paraId="1E4E321E" w14:textId="59B2CD14">
            <w:pPr>
              <w:pStyle w:val="VCAAtablecondensed"/>
            </w:pPr>
            <w:r w:rsidRPr="00D5337D">
              <w:rPr>
                <w:rStyle w:val="Strong"/>
              </w:rPr>
              <w:t>M</w:t>
            </w:r>
            <w:r w:rsidRPr="00085F73">
              <w:rPr>
                <w:lang w:val="en-AU"/>
              </w:rPr>
              <w:t xml:space="preserve">ise en </w:t>
            </w:r>
            <w:r w:rsidRPr="00085F73" w:rsidR="00B27691">
              <w:rPr>
                <w:lang w:val="en-AU"/>
              </w:rPr>
              <w:t>scène</w:t>
            </w:r>
          </w:p>
        </w:tc>
      </w:tr>
    </w:tbl>
    <w:p w:rsidRPr="00085F73" w:rsidR="00EB2F05" w:rsidP="000A7602" w:rsidRDefault="00282804" w14:paraId="22DBCF8F" w14:textId="0149509A">
      <w:pPr>
        <w:pStyle w:val="Heading3"/>
      </w:pPr>
      <w:r w:rsidRPr="00282804">
        <w:rPr>
          <w:sz w:val="21"/>
          <w:szCs w:val="20"/>
        </w:rPr>
        <w:br/>
      </w:r>
      <w:r w:rsidRPr="00B27691" w:rsidR="00B27691">
        <w:t xml:space="preserve">Camera </w:t>
      </w:r>
      <w:r w:rsidR="00B27691">
        <w:t>t</w:t>
      </w:r>
      <w:r w:rsidRPr="00B27691" w:rsidR="00B27691">
        <w:t>echniques</w:t>
      </w:r>
    </w:p>
    <w:p w:rsidRPr="00AE048E" w:rsidR="00EB2F05" w:rsidP="00085F73" w:rsidRDefault="002A1156" w14:paraId="21A17715" w14:textId="533C44B6">
      <w:pPr>
        <w:pStyle w:val="VCAAbody"/>
      </w:pPr>
      <w:r>
        <w:rPr>
          <w:lang w:val="en-AU"/>
        </w:rPr>
        <w:t>‘</w:t>
      </w:r>
      <w:r w:rsidRPr="76705C7A" w:rsidR="5C0F085D">
        <w:rPr>
          <w:lang w:val="en-AU"/>
        </w:rPr>
        <w:t>Camera techniques</w:t>
      </w:r>
      <w:r>
        <w:rPr>
          <w:lang w:val="en-AU"/>
        </w:rPr>
        <w:t>’</w:t>
      </w:r>
      <w:r w:rsidRPr="76705C7A" w:rsidR="5C0F085D">
        <w:rPr>
          <w:lang w:val="en-AU"/>
        </w:rPr>
        <w:t xml:space="preserve"> refers to how the camera is used to tell a story. There are </w:t>
      </w:r>
      <w:r w:rsidRPr="76705C7A" w:rsidR="00496552">
        <w:rPr>
          <w:lang w:val="en-AU"/>
        </w:rPr>
        <w:t>several</w:t>
      </w:r>
      <w:r w:rsidRPr="76705C7A" w:rsidR="5C0F085D">
        <w:rPr>
          <w:lang w:val="en-AU"/>
        </w:rPr>
        <w:t xml:space="preserve"> different types of camera techniques to look at when you analyse a film in Media </w:t>
      </w:r>
      <w:r w:rsidR="004032AB">
        <w:rPr>
          <w:lang w:val="en-AU"/>
        </w:rPr>
        <w:t xml:space="preserve">Arts, </w:t>
      </w:r>
      <w:r w:rsidRPr="76705C7A" w:rsidR="5C0F085D">
        <w:rPr>
          <w:lang w:val="en-AU"/>
        </w:rPr>
        <w:t>including:</w:t>
      </w:r>
      <w:r w:rsidRPr="00AE048E" w:rsidR="5C0F085D">
        <w:t xml:space="preserve"> </w:t>
      </w:r>
    </w:p>
    <w:p w:rsidRPr="00AE048E" w:rsidR="00EB2F05" w:rsidP="001641EA" w:rsidRDefault="00282804" w14:paraId="1DDD7FCA" w14:textId="2D58ECD4">
      <w:pPr>
        <w:pStyle w:val="VCAAbullet"/>
        <w:rPr>
          <w:rFonts w:eastAsiaTheme="minorEastAsia"/>
        </w:rPr>
      </w:pPr>
      <w:r>
        <w:rPr>
          <w:rStyle w:val="Strong"/>
          <w:rFonts w:eastAsiaTheme="minorEastAsia"/>
        </w:rPr>
        <w:t>c</w:t>
      </w:r>
      <w:r w:rsidRPr="00D5337D" w:rsidR="5C0F085D">
        <w:rPr>
          <w:rStyle w:val="Strong"/>
          <w:rFonts w:eastAsiaTheme="minorEastAsia"/>
        </w:rPr>
        <w:t>amera movement:</w:t>
      </w:r>
      <w:r w:rsidRPr="00AE048E" w:rsidR="5C0F085D">
        <w:rPr>
          <w:rFonts w:eastAsiaTheme="minorEastAsia"/>
        </w:rPr>
        <w:t xml:space="preserve"> This refers to how the camera </w:t>
      </w:r>
      <w:proofErr w:type="gramStart"/>
      <w:r w:rsidRPr="00AE048E" w:rsidR="5C0F085D">
        <w:rPr>
          <w:rFonts w:eastAsiaTheme="minorEastAsia"/>
        </w:rPr>
        <w:t>moves</w:t>
      </w:r>
      <w:proofErr w:type="gramEnd"/>
    </w:p>
    <w:p w:rsidRPr="00AE048E" w:rsidR="00EB2F05" w:rsidP="001641EA" w:rsidRDefault="00282804" w14:paraId="6C7CBA15" w14:textId="1184BF5C">
      <w:pPr>
        <w:pStyle w:val="VCAAbulletlevel2"/>
        <w:rPr>
          <w:rFonts w:eastAsiaTheme="minorEastAsia"/>
        </w:rPr>
      </w:pPr>
      <w:r>
        <w:rPr>
          <w:rFonts w:eastAsiaTheme="minorEastAsia"/>
        </w:rPr>
        <w:t>t</w:t>
      </w:r>
      <w:r w:rsidRPr="00D5337D" w:rsidR="5C0F085D">
        <w:rPr>
          <w:rFonts w:eastAsiaTheme="minorEastAsia"/>
        </w:rPr>
        <w:t xml:space="preserve">erms </w:t>
      </w:r>
      <w:proofErr w:type="gramStart"/>
      <w:r w:rsidRPr="00D5337D" w:rsidR="5C0F085D">
        <w:rPr>
          <w:rFonts w:eastAsiaTheme="minorEastAsia"/>
        </w:rPr>
        <w:t>include:</w:t>
      </w:r>
      <w:proofErr w:type="gramEnd"/>
      <w:r w:rsidRPr="00D5337D" w:rsidR="6B0EA8F6">
        <w:rPr>
          <w:rStyle w:val="Strong"/>
          <w:rFonts w:eastAsiaTheme="minorEastAsia"/>
        </w:rPr>
        <w:t xml:space="preserve"> </w:t>
      </w:r>
      <w:r w:rsidR="004032AB">
        <w:rPr>
          <w:rFonts w:eastAsiaTheme="minorEastAsia"/>
        </w:rPr>
        <w:t>c</w:t>
      </w:r>
      <w:r w:rsidRPr="00085F73" w:rsidR="5C0F085D">
        <w:rPr>
          <w:rFonts w:eastAsiaTheme="minorEastAsia"/>
        </w:rPr>
        <w:t>rane</w:t>
      </w:r>
      <w:r w:rsidRPr="00AE048E" w:rsidR="5C0F085D">
        <w:rPr>
          <w:rFonts w:eastAsiaTheme="minorEastAsia"/>
        </w:rPr>
        <w:t>,</w:t>
      </w:r>
      <w:r w:rsidRPr="00AE048E" w:rsidR="57173DB9">
        <w:rPr>
          <w:rFonts w:eastAsiaTheme="minorEastAsia"/>
        </w:rPr>
        <w:t xml:space="preserve"> </w:t>
      </w:r>
      <w:r w:rsidRPr="00085F73" w:rsidR="5C0F085D">
        <w:rPr>
          <w:rFonts w:eastAsiaTheme="minorEastAsia"/>
        </w:rPr>
        <w:t>dolly</w:t>
      </w:r>
      <w:r w:rsidRPr="00AE048E" w:rsidR="5C0F085D">
        <w:rPr>
          <w:rFonts w:eastAsiaTheme="minorEastAsia"/>
        </w:rPr>
        <w:t>,</w:t>
      </w:r>
      <w:r w:rsidRPr="00AE048E" w:rsidR="619FE4CA">
        <w:rPr>
          <w:rFonts w:eastAsiaTheme="minorEastAsia"/>
        </w:rPr>
        <w:t xml:space="preserve"> </w:t>
      </w:r>
      <w:r w:rsidRPr="00085F73" w:rsidR="2909291D">
        <w:rPr>
          <w:rFonts w:eastAsiaTheme="minorEastAsia"/>
        </w:rPr>
        <w:t>doll</w:t>
      </w:r>
      <w:r w:rsidRPr="00085F73" w:rsidR="2C3519E3">
        <w:rPr>
          <w:rFonts w:eastAsiaTheme="minorEastAsia"/>
        </w:rPr>
        <w:t>-</w:t>
      </w:r>
      <w:r w:rsidRPr="00085F73" w:rsidR="2909291D">
        <w:rPr>
          <w:rFonts w:eastAsiaTheme="minorEastAsia"/>
        </w:rPr>
        <w:t>in</w:t>
      </w:r>
      <w:r w:rsidRPr="00AE048E" w:rsidR="2909291D">
        <w:rPr>
          <w:rFonts w:eastAsiaTheme="minorEastAsia"/>
        </w:rPr>
        <w:t>,</w:t>
      </w:r>
      <w:r w:rsidRPr="00AE048E" w:rsidR="0B15B37D">
        <w:rPr>
          <w:rFonts w:eastAsiaTheme="minorEastAsia"/>
        </w:rPr>
        <w:t xml:space="preserve"> </w:t>
      </w:r>
      <w:r w:rsidRPr="00085F73" w:rsidR="2909291D">
        <w:rPr>
          <w:rFonts w:eastAsiaTheme="minorEastAsia"/>
        </w:rPr>
        <w:t>dolly</w:t>
      </w:r>
      <w:r w:rsidRPr="00085F73" w:rsidR="58B0ED83">
        <w:rPr>
          <w:rFonts w:eastAsiaTheme="minorEastAsia"/>
        </w:rPr>
        <w:t>-</w:t>
      </w:r>
      <w:r w:rsidRPr="00085F73" w:rsidR="2909291D">
        <w:rPr>
          <w:rFonts w:eastAsiaTheme="minorEastAsia"/>
        </w:rPr>
        <w:t>out</w:t>
      </w:r>
      <w:r w:rsidRPr="00AE048E" w:rsidR="2909291D">
        <w:rPr>
          <w:rFonts w:eastAsiaTheme="minorEastAsia"/>
        </w:rPr>
        <w:t>,</w:t>
      </w:r>
      <w:r w:rsidRPr="00AE048E" w:rsidR="018FCCF1">
        <w:rPr>
          <w:rFonts w:eastAsiaTheme="minorEastAsia"/>
        </w:rPr>
        <w:t xml:space="preserve"> </w:t>
      </w:r>
      <w:r w:rsidRPr="00085F73" w:rsidR="5C0F085D">
        <w:rPr>
          <w:rFonts w:eastAsiaTheme="minorEastAsia"/>
        </w:rPr>
        <w:t>handheld</w:t>
      </w:r>
      <w:r w:rsidRPr="00AE048E" w:rsidR="5C0F085D">
        <w:rPr>
          <w:rFonts w:eastAsiaTheme="minorEastAsia"/>
        </w:rPr>
        <w:t>,</w:t>
      </w:r>
      <w:r w:rsidRPr="00AE048E" w:rsidR="03148A34">
        <w:rPr>
          <w:rFonts w:eastAsiaTheme="minorEastAsia"/>
        </w:rPr>
        <w:t xml:space="preserve"> </w:t>
      </w:r>
      <w:r w:rsidRPr="00085F73" w:rsidR="5C0F085D">
        <w:rPr>
          <w:rFonts w:eastAsiaTheme="minorEastAsia"/>
        </w:rPr>
        <w:t>pan</w:t>
      </w:r>
      <w:r w:rsidRPr="00AE048E" w:rsidR="5C0F085D">
        <w:rPr>
          <w:rFonts w:eastAsiaTheme="minorEastAsia"/>
        </w:rPr>
        <w:t>,</w:t>
      </w:r>
      <w:r w:rsidRPr="00AE048E" w:rsidR="519DAF76">
        <w:rPr>
          <w:rFonts w:eastAsiaTheme="minorEastAsia"/>
        </w:rPr>
        <w:t xml:space="preserve"> </w:t>
      </w:r>
      <w:r w:rsidRPr="00085F73" w:rsidR="5C0F085D">
        <w:rPr>
          <w:rFonts w:eastAsiaTheme="minorEastAsia"/>
        </w:rPr>
        <w:t>pedestal</w:t>
      </w:r>
      <w:r w:rsidRPr="00AE048E" w:rsidR="5C0F085D">
        <w:rPr>
          <w:rFonts w:eastAsiaTheme="minorEastAsia"/>
        </w:rPr>
        <w:t xml:space="preserve">, </w:t>
      </w:r>
      <w:r w:rsidRPr="00085F73" w:rsidR="5C0F085D">
        <w:rPr>
          <w:rFonts w:eastAsiaTheme="minorEastAsia"/>
        </w:rPr>
        <w:t>point-of-view shot</w:t>
      </w:r>
      <w:r w:rsidRPr="00AE048E" w:rsidR="5C0F085D">
        <w:rPr>
          <w:rFonts w:eastAsiaTheme="minorEastAsia"/>
        </w:rPr>
        <w:t xml:space="preserve">, </w:t>
      </w:r>
      <w:r w:rsidRPr="00085F73" w:rsidR="397FC0B0">
        <w:rPr>
          <w:rFonts w:eastAsiaTheme="minorEastAsia"/>
        </w:rPr>
        <w:t>SnorriCam</w:t>
      </w:r>
      <w:r w:rsidRPr="00AE048E" w:rsidR="5C0F085D">
        <w:rPr>
          <w:rFonts w:eastAsiaTheme="minorEastAsia"/>
        </w:rPr>
        <w:t xml:space="preserve">, </w:t>
      </w:r>
      <w:r w:rsidRPr="00085F73" w:rsidR="5C0F085D">
        <w:rPr>
          <w:rFonts w:eastAsiaTheme="minorEastAsia"/>
        </w:rPr>
        <w:t>static</w:t>
      </w:r>
      <w:r w:rsidRPr="00AE048E" w:rsidR="5C0F085D">
        <w:rPr>
          <w:rFonts w:eastAsiaTheme="minorEastAsia"/>
        </w:rPr>
        <w:t xml:space="preserve">, </w:t>
      </w:r>
      <w:r w:rsidRPr="00085F73" w:rsidR="217E16EC">
        <w:rPr>
          <w:rFonts w:eastAsiaTheme="minorEastAsia"/>
        </w:rPr>
        <w:t>Steadicam</w:t>
      </w:r>
      <w:r w:rsidRPr="00AE048E" w:rsidR="5C0F085D">
        <w:rPr>
          <w:rFonts w:eastAsiaTheme="minorEastAsia"/>
        </w:rPr>
        <w:t xml:space="preserve">, </w:t>
      </w:r>
      <w:r w:rsidRPr="00085F73" w:rsidR="5C0F085D">
        <w:rPr>
          <w:rFonts w:eastAsiaTheme="minorEastAsia"/>
        </w:rPr>
        <w:t>tilt</w:t>
      </w:r>
      <w:r w:rsidRPr="00AE048E" w:rsidR="5C0F085D">
        <w:rPr>
          <w:rFonts w:eastAsiaTheme="minorEastAsia"/>
        </w:rPr>
        <w:t xml:space="preserve">, </w:t>
      </w:r>
      <w:r w:rsidRPr="00085F73" w:rsidR="5C0F085D">
        <w:rPr>
          <w:rFonts w:eastAsiaTheme="minorEastAsia"/>
        </w:rPr>
        <w:t>tracking</w:t>
      </w:r>
      <w:r w:rsidRPr="00AE048E" w:rsidR="5C0F085D">
        <w:rPr>
          <w:rFonts w:eastAsiaTheme="minorEastAsia"/>
        </w:rPr>
        <w:t xml:space="preserve">, </w:t>
      </w:r>
      <w:r w:rsidRPr="00085F73" w:rsidR="5C0F085D">
        <w:rPr>
          <w:rFonts w:eastAsiaTheme="minorEastAsia"/>
        </w:rPr>
        <w:t>vertigo effect</w:t>
      </w:r>
      <w:r w:rsidRPr="00AE048E" w:rsidR="5C0F085D">
        <w:rPr>
          <w:rFonts w:eastAsiaTheme="minorEastAsia"/>
        </w:rPr>
        <w:t xml:space="preserve">, </w:t>
      </w:r>
      <w:r w:rsidRPr="00085F73" w:rsidR="5C0F085D">
        <w:rPr>
          <w:rFonts w:eastAsiaTheme="minorEastAsia"/>
        </w:rPr>
        <w:t>whip pan</w:t>
      </w:r>
      <w:r w:rsidRPr="00AE048E" w:rsidR="5C0F085D">
        <w:rPr>
          <w:rFonts w:eastAsiaTheme="minorEastAsia"/>
        </w:rPr>
        <w:t xml:space="preserve">, </w:t>
      </w:r>
      <w:r w:rsidRPr="00085F73" w:rsidR="5C0F085D">
        <w:rPr>
          <w:rFonts w:eastAsiaTheme="minorEastAsia"/>
        </w:rPr>
        <w:t>zoom</w:t>
      </w:r>
    </w:p>
    <w:p w:rsidRPr="00AE048E" w:rsidR="00EB2F05" w:rsidP="001641EA" w:rsidRDefault="00282804" w14:paraId="7C1540F7" w14:textId="762C033A">
      <w:pPr>
        <w:pStyle w:val="VCAAbullet"/>
        <w:rPr>
          <w:rFonts w:eastAsiaTheme="minorEastAsia"/>
        </w:rPr>
      </w:pPr>
      <w:r>
        <w:rPr>
          <w:rStyle w:val="Strong"/>
          <w:rFonts w:eastAsiaTheme="minorEastAsia"/>
        </w:rPr>
        <w:t>s</w:t>
      </w:r>
      <w:r w:rsidRPr="00D5337D" w:rsidR="2909291D">
        <w:rPr>
          <w:rStyle w:val="Strong"/>
          <w:rFonts w:eastAsiaTheme="minorEastAsia"/>
        </w:rPr>
        <w:t>hot size:</w:t>
      </w:r>
      <w:r w:rsidRPr="00AE048E" w:rsidR="2909291D">
        <w:rPr>
          <w:rFonts w:eastAsiaTheme="minorEastAsia"/>
        </w:rPr>
        <w:t xml:space="preserve"> This refers to the proximity of the camera to the subject or </w:t>
      </w:r>
      <w:proofErr w:type="gramStart"/>
      <w:r w:rsidRPr="00AE048E" w:rsidR="2909291D">
        <w:rPr>
          <w:rFonts w:eastAsiaTheme="minorEastAsia"/>
        </w:rPr>
        <w:t>scene</w:t>
      </w:r>
      <w:proofErr w:type="gramEnd"/>
    </w:p>
    <w:p w:rsidRPr="00AE048E" w:rsidR="00EB2F05" w:rsidP="001641EA" w:rsidRDefault="00282804" w14:paraId="47312179" w14:textId="267040D9">
      <w:pPr>
        <w:pStyle w:val="VCAAbulletlevel2"/>
        <w:rPr>
          <w:rFonts w:eastAsiaTheme="minorEastAsia"/>
        </w:rPr>
      </w:pPr>
      <w:r>
        <w:rPr>
          <w:rFonts w:eastAsiaTheme="minorEastAsia"/>
        </w:rPr>
        <w:t>t</w:t>
      </w:r>
      <w:r w:rsidRPr="00D5337D" w:rsidR="2909291D">
        <w:rPr>
          <w:rFonts w:eastAsiaTheme="minorEastAsia"/>
        </w:rPr>
        <w:t xml:space="preserve">erms </w:t>
      </w:r>
      <w:proofErr w:type="gramStart"/>
      <w:r w:rsidRPr="00D5337D" w:rsidR="2909291D">
        <w:rPr>
          <w:rFonts w:eastAsiaTheme="minorEastAsia"/>
        </w:rPr>
        <w:t>include:</w:t>
      </w:r>
      <w:proofErr w:type="gramEnd"/>
      <w:r w:rsidRPr="00D5337D" w:rsidR="2909291D">
        <w:rPr>
          <w:rFonts w:eastAsiaTheme="minorEastAsia"/>
        </w:rPr>
        <w:t xml:space="preserve"> </w:t>
      </w:r>
      <w:r w:rsidR="004032AB">
        <w:rPr>
          <w:rFonts w:eastAsiaTheme="minorEastAsia"/>
        </w:rPr>
        <w:t>e</w:t>
      </w:r>
      <w:r w:rsidRPr="00085F73" w:rsidR="2909291D">
        <w:rPr>
          <w:rFonts w:eastAsiaTheme="minorEastAsia"/>
        </w:rPr>
        <w:t>xtreme long-shot</w:t>
      </w:r>
      <w:r w:rsidRPr="00AE048E" w:rsidR="2909291D">
        <w:rPr>
          <w:rFonts w:eastAsiaTheme="minorEastAsia"/>
        </w:rPr>
        <w:t>,</w:t>
      </w:r>
      <w:r w:rsidRPr="00AE048E" w:rsidR="1780711E">
        <w:rPr>
          <w:rFonts w:eastAsiaTheme="minorEastAsia"/>
        </w:rPr>
        <w:t xml:space="preserve"> </w:t>
      </w:r>
      <w:r w:rsidRPr="00085F73" w:rsidR="2909291D">
        <w:rPr>
          <w:rFonts w:eastAsiaTheme="minorEastAsia"/>
        </w:rPr>
        <w:t>ful</w:t>
      </w:r>
      <w:r w:rsidRPr="00085F73" w:rsidR="5808347F">
        <w:rPr>
          <w:rFonts w:eastAsiaTheme="minorEastAsia"/>
        </w:rPr>
        <w:t>l-</w:t>
      </w:r>
      <w:r w:rsidRPr="00085F73" w:rsidR="2909291D">
        <w:rPr>
          <w:rFonts w:eastAsiaTheme="minorEastAsia"/>
        </w:rPr>
        <w:t>shot</w:t>
      </w:r>
      <w:r w:rsidRPr="00AE048E" w:rsidR="2909291D">
        <w:rPr>
          <w:rFonts w:eastAsiaTheme="minorEastAsia"/>
        </w:rPr>
        <w:t>,</w:t>
      </w:r>
      <w:r w:rsidRPr="00AE048E" w:rsidR="62D45C33">
        <w:rPr>
          <w:rFonts w:eastAsiaTheme="minorEastAsia"/>
        </w:rPr>
        <w:t xml:space="preserve"> </w:t>
      </w:r>
      <w:r w:rsidRPr="00085F73" w:rsidR="2909291D">
        <w:rPr>
          <w:rFonts w:eastAsiaTheme="minorEastAsia"/>
        </w:rPr>
        <w:t>mid</w:t>
      </w:r>
      <w:r w:rsidRPr="00085F73" w:rsidR="28F02C8B">
        <w:rPr>
          <w:rFonts w:eastAsiaTheme="minorEastAsia"/>
        </w:rPr>
        <w:t>-</w:t>
      </w:r>
      <w:r w:rsidRPr="00085F73" w:rsidR="2909291D">
        <w:rPr>
          <w:rFonts w:eastAsiaTheme="minorEastAsia"/>
        </w:rPr>
        <w:t>shot</w:t>
      </w:r>
      <w:r w:rsidRPr="00AE048E" w:rsidR="2909291D">
        <w:rPr>
          <w:rFonts w:eastAsiaTheme="minorEastAsia"/>
        </w:rPr>
        <w:t>,</w:t>
      </w:r>
      <w:r w:rsidRPr="00AE048E" w:rsidR="2D0B1816">
        <w:rPr>
          <w:rFonts w:eastAsiaTheme="minorEastAsia"/>
        </w:rPr>
        <w:t xml:space="preserve"> </w:t>
      </w:r>
      <w:r w:rsidRPr="00085F73" w:rsidR="2909291D">
        <w:rPr>
          <w:rFonts w:eastAsiaTheme="minorEastAsia"/>
        </w:rPr>
        <w:t>close</w:t>
      </w:r>
      <w:r w:rsidRPr="00085F73" w:rsidR="23D5F075">
        <w:rPr>
          <w:rFonts w:eastAsiaTheme="minorEastAsia"/>
        </w:rPr>
        <w:t>-</w:t>
      </w:r>
      <w:r w:rsidRPr="00085F73" w:rsidR="2909291D">
        <w:rPr>
          <w:rFonts w:eastAsiaTheme="minorEastAsia"/>
        </w:rPr>
        <w:t>up</w:t>
      </w:r>
      <w:r w:rsidRPr="00AE048E" w:rsidR="2909291D">
        <w:rPr>
          <w:rFonts w:eastAsiaTheme="minorEastAsia"/>
        </w:rPr>
        <w:t xml:space="preserve">, </w:t>
      </w:r>
      <w:r w:rsidRPr="00085F73" w:rsidR="2909291D">
        <w:rPr>
          <w:rFonts w:eastAsiaTheme="minorEastAsia"/>
        </w:rPr>
        <w:t>extreme</w:t>
      </w:r>
      <w:r w:rsidRPr="00085F73" w:rsidR="16AA59AB">
        <w:rPr>
          <w:rFonts w:eastAsiaTheme="minorEastAsia"/>
        </w:rPr>
        <w:t xml:space="preserve"> </w:t>
      </w:r>
      <w:r w:rsidRPr="00085F73" w:rsidR="2909291D">
        <w:rPr>
          <w:rFonts w:eastAsiaTheme="minorEastAsia"/>
        </w:rPr>
        <w:t>close</w:t>
      </w:r>
      <w:r w:rsidRPr="00085F73" w:rsidR="6561A698">
        <w:rPr>
          <w:rFonts w:eastAsiaTheme="minorEastAsia"/>
        </w:rPr>
        <w:t>-</w:t>
      </w:r>
      <w:r w:rsidRPr="00085F73" w:rsidR="2909291D">
        <w:rPr>
          <w:rFonts w:eastAsiaTheme="minorEastAsia"/>
        </w:rPr>
        <w:t>up</w:t>
      </w:r>
    </w:p>
    <w:p w:rsidRPr="00AE048E" w:rsidR="00EB2F05" w:rsidP="001641EA" w:rsidRDefault="00282804" w14:paraId="2D2CAE34" w14:textId="08CE875F">
      <w:pPr>
        <w:pStyle w:val="VCAAbullet"/>
        <w:rPr>
          <w:rFonts w:eastAsiaTheme="minorEastAsia"/>
        </w:rPr>
      </w:pPr>
      <w:r>
        <w:rPr>
          <w:rStyle w:val="Strong"/>
          <w:rFonts w:eastAsiaTheme="minorEastAsia"/>
        </w:rPr>
        <w:t>c</w:t>
      </w:r>
      <w:r w:rsidRPr="00D5337D" w:rsidR="5C0F085D">
        <w:rPr>
          <w:rStyle w:val="Strong"/>
          <w:rFonts w:eastAsiaTheme="minorEastAsia"/>
        </w:rPr>
        <w:t xml:space="preserve">amera angle: </w:t>
      </w:r>
      <w:r w:rsidR="00B27691">
        <w:rPr>
          <w:rFonts w:eastAsiaTheme="minorEastAsia"/>
        </w:rPr>
        <w:t>This r</w:t>
      </w:r>
      <w:r w:rsidRPr="00AE048E" w:rsidR="5C0F085D">
        <w:rPr>
          <w:rFonts w:eastAsiaTheme="minorEastAsia"/>
        </w:rPr>
        <w:t>efers to the camera</w:t>
      </w:r>
      <w:r w:rsidR="002A1156">
        <w:rPr>
          <w:rFonts w:eastAsiaTheme="minorEastAsia"/>
        </w:rPr>
        <w:t>’</w:t>
      </w:r>
      <w:r w:rsidRPr="00AE048E" w:rsidR="5C0F085D">
        <w:rPr>
          <w:rFonts w:eastAsiaTheme="minorEastAsia"/>
        </w:rPr>
        <w:t xml:space="preserve">s angle in relation to the subject or </w:t>
      </w:r>
      <w:proofErr w:type="gramStart"/>
      <w:r w:rsidRPr="00AE048E" w:rsidR="5C0F085D">
        <w:rPr>
          <w:rFonts w:eastAsiaTheme="minorEastAsia"/>
        </w:rPr>
        <w:t>scene</w:t>
      </w:r>
      <w:proofErr w:type="gramEnd"/>
    </w:p>
    <w:p w:rsidRPr="00AE048E" w:rsidR="00EB2F05" w:rsidP="001641EA" w:rsidRDefault="00282804" w14:paraId="1FFB676B" w14:textId="2CADE67E">
      <w:pPr>
        <w:pStyle w:val="VCAAbulletlevel2"/>
        <w:rPr>
          <w:rFonts w:eastAsiaTheme="minorEastAsia"/>
        </w:rPr>
      </w:pPr>
      <w:r>
        <w:rPr>
          <w:rFonts w:eastAsiaTheme="minorEastAsia"/>
        </w:rPr>
        <w:t>t</w:t>
      </w:r>
      <w:r w:rsidRPr="00D5337D" w:rsidR="5C0F085D">
        <w:rPr>
          <w:rFonts w:eastAsiaTheme="minorEastAsia"/>
        </w:rPr>
        <w:t xml:space="preserve">erms </w:t>
      </w:r>
      <w:proofErr w:type="gramStart"/>
      <w:r w:rsidRPr="00D5337D" w:rsidR="5C0F085D">
        <w:rPr>
          <w:rFonts w:eastAsiaTheme="minorEastAsia"/>
        </w:rPr>
        <w:t>include:</w:t>
      </w:r>
      <w:proofErr w:type="gramEnd"/>
      <w:r w:rsidRPr="00D5337D" w:rsidR="5C0F085D">
        <w:rPr>
          <w:rFonts w:eastAsiaTheme="minorEastAsia"/>
        </w:rPr>
        <w:t xml:space="preserve"> </w:t>
      </w:r>
      <w:r w:rsidRPr="00D5337D" w:rsidR="004032AB">
        <w:rPr>
          <w:rFonts w:eastAsiaTheme="minorEastAsia"/>
        </w:rPr>
        <w:t>h</w:t>
      </w:r>
      <w:r w:rsidRPr="00D5337D" w:rsidR="5C0F085D">
        <w:rPr>
          <w:rFonts w:eastAsiaTheme="minorEastAsia"/>
        </w:rPr>
        <w:t>igh angle</w:t>
      </w:r>
      <w:r w:rsidRPr="00AE048E" w:rsidR="5C0F085D">
        <w:rPr>
          <w:rFonts w:eastAsiaTheme="minorEastAsia"/>
        </w:rPr>
        <w:t xml:space="preserve">, </w:t>
      </w:r>
      <w:r w:rsidRPr="00085F73" w:rsidR="5C0F085D">
        <w:rPr>
          <w:rFonts w:eastAsiaTheme="minorEastAsia"/>
        </w:rPr>
        <w:t>eye level</w:t>
      </w:r>
      <w:r w:rsidRPr="00AE048E" w:rsidR="5C0F085D">
        <w:rPr>
          <w:rFonts w:eastAsiaTheme="minorEastAsia"/>
        </w:rPr>
        <w:t xml:space="preserve">, </w:t>
      </w:r>
      <w:r w:rsidRPr="00085F73" w:rsidR="5C0F085D">
        <w:rPr>
          <w:rFonts w:eastAsiaTheme="minorEastAsia"/>
        </w:rPr>
        <w:t>low angle</w:t>
      </w:r>
      <w:r w:rsidRPr="00AE048E" w:rsidR="5C0F085D">
        <w:rPr>
          <w:rFonts w:eastAsiaTheme="minorEastAsia"/>
        </w:rPr>
        <w:t xml:space="preserve">, </w:t>
      </w:r>
      <w:r w:rsidRPr="00085F73" w:rsidR="5C0F085D">
        <w:rPr>
          <w:rFonts w:eastAsiaTheme="minorEastAsia"/>
        </w:rPr>
        <w:t>point-of-view shot</w:t>
      </w:r>
      <w:r w:rsidRPr="00AE048E" w:rsidR="5C0F085D">
        <w:rPr>
          <w:rFonts w:eastAsiaTheme="minorEastAsia"/>
        </w:rPr>
        <w:t xml:space="preserve">, </w:t>
      </w:r>
      <w:r w:rsidRPr="00085F73" w:rsidR="5C0F085D">
        <w:rPr>
          <w:rFonts w:eastAsiaTheme="minorEastAsia"/>
        </w:rPr>
        <w:t>tilted angle</w:t>
      </w:r>
      <w:r w:rsidRPr="00AE048E" w:rsidR="5C0F085D">
        <w:rPr>
          <w:rFonts w:eastAsiaTheme="minorEastAsia"/>
        </w:rPr>
        <w:t xml:space="preserve">, </w:t>
      </w:r>
      <w:r w:rsidRPr="00085F73" w:rsidR="5C0F085D">
        <w:rPr>
          <w:rFonts w:eastAsiaTheme="minorEastAsia"/>
        </w:rPr>
        <w:t>neutral angle</w:t>
      </w:r>
    </w:p>
    <w:p w:rsidRPr="00AE048E" w:rsidR="00EB2F05" w:rsidP="001641EA" w:rsidRDefault="00282804" w14:paraId="52053F14" w14:textId="7786C8B4">
      <w:pPr>
        <w:pStyle w:val="VCAAbullet"/>
        <w:rPr>
          <w:rFonts w:eastAsiaTheme="minorEastAsia"/>
        </w:rPr>
      </w:pPr>
      <w:r>
        <w:rPr>
          <w:rStyle w:val="Strong"/>
          <w:rFonts w:eastAsiaTheme="minorEastAsia"/>
        </w:rPr>
        <w:t>f</w:t>
      </w:r>
      <w:r w:rsidRPr="00D5337D" w:rsidR="5C0F085D">
        <w:rPr>
          <w:rStyle w:val="Strong"/>
          <w:rFonts w:eastAsiaTheme="minorEastAsia"/>
        </w:rPr>
        <w:t xml:space="preserve">ocus: </w:t>
      </w:r>
      <w:r w:rsidRPr="00AE048E" w:rsidR="5C0F085D">
        <w:rPr>
          <w:rFonts w:eastAsiaTheme="minorEastAsia"/>
        </w:rPr>
        <w:t xml:space="preserve">This refers to the clarity or precision of the </w:t>
      </w:r>
      <w:proofErr w:type="gramStart"/>
      <w:r w:rsidRPr="00AE048E" w:rsidR="5C0F085D">
        <w:rPr>
          <w:rFonts w:eastAsiaTheme="minorEastAsia"/>
        </w:rPr>
        <w:t>shot</w:t>
      </w:r>
      <w:proofErr w:type="gramEnd"/>
    </w:p>
    <w:p w:rsidRPr="00AE048E" w:rsidR="00EB2F05" w:rsidP="001641EA" w:rsidRDefault="00282804" w14:paraId="0F3176C5" w14:textId="14896F7D">
      <w:pPr>
        <w:pStyle w:val="VCAAbulletlevel2"/>
        <w:rPr>
          <w:rFonts w:eastAsiaTheme="minorEastAsia"/>
        </w:rPr>
      </w:pPr>
      <w:r>
        <w:rPr>
          <w:rFonts w:eastAsiaTheme="minorEastAsia"/>
        </w:rPr>
        <w:t>t</w:t>
      </w:r>
      <w:r w:rsidRPr="00D5337D" w:rsidR="5C0F085D">
        <w:rPr>
          <w:rFonts w:eastAsiaTheme="minorEastAsia"/>
        </w:rPr>
        <w:t xml:space="preserve">erms </w:t>
      </w:r>
      <w:proofErr w:type="gramStart"/>
      <w:r w:rsidRPr="00D5337D" w:rsidR="5C0F085D">
        <w:rPr>
          <w:rFonts w:eastAsiaTheme="minorEastAsia"/>
        </w:rPr>
        <w:t>include:</w:t>
      </w:r>
      <w:proofErr w:type="gramEnd"/>
      <w:r w:rsidRPr="00D5337D" w:rsidR="5C0F085D">
        <w:rPr>
          <w:rFonts w:eastAsiaTheme="minorEastAsia"/>
        </w:rPr>
        <w:t xml:space="preserve"> </w:t>
      </w:r>
      <w:r w:rsidR="004032AB">
        <w:rPr>
          <w:rFonts w:eastAsiaTheme="minorEastAsia"/>
        </w:rPr>
        <w:t>d</w:t>
      </w:r>
      <w:r w:rsidRPr="00085F73" w:rsidR="5C0F085D">
        <w:rPr>
          <w:rFonts w:eastAsiaTheme="minorEastAsia"/>
        </w:rPr>
        <w:t>eep focus</w:t>
      </w:r>
      <w:r w:rsidRPr="00AE048E" w:rsidR="5C0F085D">
        <w:rPr>
          <w:rFonts w:eastAsiaTheme="minorEastAsia"/>
        </w:rPr>
        <w:t xml:space="preserve">, </w:t>
      </w:r>
      <w:r w:rsidRPr="00085F73" w:rsidR="5C0F085D">
        <w:rPr>
          <w:rFonts w:eastAsiaTheme="minorEastAsia"/>
        </w:rPr>
        <w:t>depth of field</w:t>
      </w:r>
      <w:r w:rsidRPr="00AE048E" w:rsidR="5C0F085D">
        <w:rPr>
          <w:rFonts w:eastAsiaTheme="minorEastAsia"/>
        </w:rPr>
        <w:t xml:space="preserve">, </w:t>
      </w:r>
      <w:r w:rsidRPr="00085F73" w:rsidR="5C0F085D">
        <w:rPr>
          <w:rFonts w:eastAsiaTheme="minorEastAsia"/>
        </w:rPr>
        <w:t>pull focus</w:t>
      </w:r>
      <w:r w:rsidRPr="00AE048E" w:rsidR="5C0F085D">
        <w:rPr>
          <w:rFonts w:eastAsiaTheme="minorEastAsia"/>
        </w:rPr>
        <w:t xml:space="preserve">, </w:t>
      </w:r>
      <w:r w:rsidRPr="00085F73" w:rsidR="5C0F085D">
        <w:rPr>
          <w:rFonts w:eastAsiaTheme="minorEastAsia"/>
        </w:rPr>
        <w:t>shallow depth of field</w:t>
      </w:r>
      <w:r w:rsidRPr="00AE048E" w:rsidR="5C0F085D">
        <w:rPr>
          <w:rFonts w:eastAsiaTheme="minorEastAsia"/>
        </w:rPr>
        <w:t>.</w:t>
      </w:r>
    </w:p>
    <w:p w:rsidRPr="00D5337D" w:rsidR="00EB2F05" w:rsidP="00085F73" w:rsidRDefault="5C0F085D" w14:paraId="40B2ED7D" w14:textId="6AC9B868">
      <w:pPr>
        <w:pStyle w:val="VCAAbodytext2"/>
        <w:rPr>
          <w:rStyle w:val="Emphasis"/>
        </w:rPr>
      </w:pPr>
      <w:r w:rsidRPr="00D5337D">
        <w:rPr>
          <w:rStyle w:val="Emphasis"/>
        </w:rPr>
        <w:t xml:space="preserve">When looking at camera techniques in a film, ask yourself questions like </w:t>
      </w:r>
      <w:r w:rsidRPr="00D5337D" w:rsidR="002A1156">
        <w:rPr>
          <w:rStyle w:val="Emphasis"/>
        </w:rPr>
        <w:t>‘</w:t>
      </w:r>
      <w:r w:rsidRPr="00D5337D">
        <w:rPr>
          <w:rStyle w:val="Emphasis"/>
        </w:rPr>
        <w:t>What does this particular camera technique tell us about the character?</w:t>
      </w:r>
      <w:r w:rsidRPr="00D5337D" w:rsidR="002A1156">
        <w:rPr>
          <w:rStyle w:val="Emphasis"/>
        </w:rPr>
        <w:t>’</w:t>
      </w:r>
      <w:r w:rsidRPr="00D5337D">
        <w:rPr>
          <w:rStyle w:val="Emphasis"/>
        </w:rPr>
        <w:t xml:space="preserve"> or </w:t>
      </w:r>
      <w:r w:rsidRPr="00D5337D" w:rsidR="002A1156">
        <w:rPr>
          <w:rStyle w:val="Emphasis"/>
        </w:rPr>
        <w:t>‘</w:t>
      </w:r>
      <w:r w:rsidRPr="00D5337D">
        <w:rPr>
          <w:rStyle w:val="Emphasis"/>
        </w:rPr>
        <w:t>What is the director trying to communicate through this technique?</w:t>
      </w:r>
      <w:r w:rsidRPr="00D5337D" w:rsidR="002A1156">
        <w:rPr>
          <w:rStyle w:val="Emphasis"/>
        </w:rPr>
        <w:t>’</w:t>
      </w:r>
    </w:p>
    <w:p w:rsidRPr="00D5337D" w:rsidR="00EB2F05" w:rsidP="000A7602" w:rsidRDefault="00B27691" w14:paraId="5B8B9824" w14:textId="7BD27C81">
      <w:pPr>
        <w:pStyle w:val="Heading3"/>
      </w:pPr>
      <w:r>
        <w:t>Acting</w:t>
      </w:r>
    </w:p>
    <w:p w:rsidRPr="00AE048E" w:rsidR="00EB2F05" w:rsidP="00085F73" w:rsidRDefault="5C0F085D" w14:paraId="3A177771" w14:textId="7373711F">
      <w:pPr>
        <w:pStyle w:val="VCAAbody"/>
      </w:pPr>
      <w:r w:rsidRPr="76705C7A">
        <w:rPr>
          <w:lang w:val="en-AU"/>
        </w:rPr>
        <w:t xml:space="preserve">Nearly everything an actor does is part of a scripted performance </w:t>
      </w:r>
      <w:r w:rsidR="004032AB">
        <w:rPr>
          <w:lang w:val="en-AU"/>
        </w:rPr>
        <w:t>that</w:t>
      </w:r>
      <w:r w:rsidRPr="76705C7A">
        <w:rPr>
          <w:lang w:val="en-AU"/>
        </w:rPr>
        <w:t xml:space="preserve"> has been directed down to the smallest detail. When you analyse a film </w:t>
      </w:r>
      <w:r w:rsidRPr="76705C7A" w:rsidR="25379306">
        <w:rPr>
          <w:lang w:val="en-AU"/>
        </w:rPr>
        <w:t>in Media</w:t>
      </w:r>
      <w:r w:rsidRPr="76705C7A" w:rsidR="00F0073D">
        <w:rPr>
          <w:lang w:val="en-AU"/>
        </w:rPr>
        <w:t xml:space="preserve"> Arts</w:t>
      </w:r>
      <w:r w:rsidRPr="76705C7A">
        <w:rPr>
          <w:lang w:val="en-AU"/>
        </w:rPr>
        <w:t>, you must pay attention to small details of an actor</w:t>
      </w:r>
      <w:r w:rsidR="002A1156">
        <w:rPr>
          <w:lang w:val="en-AU"/>
        </w:rPr>
        <w:t>’</w:t>
      </w:r>
      <w:r w:rsidRPr="76705C7A">
        <w:rPr>
          <w:lang w:val="en-AU"/>
        </w:rPr>
        <w:t>s performance</w:t>
      </w:r>
      <w:r w:rsidR="004032AB">
        <w:rPr>
          <w:lang w:val="en-AU"/>
        </w:rPr>
        <w:t xml:space="preserve">, </w:t>
      </w:r>
      <w:r w:rsidRPr="76705C7A">
        <w:rPr>
          <w:lang w:val="en-AU"/>
        </w:rPr>
        <w:t>including:</w:t>
      </w:r>
    </w:p>
    <w:p w:rsidRPr="00AE048E" w:rsidR="00EB2F05" w:rsidP="001641EA" w:rsidRDefault="00282804" w14:paraId="764F69AB" w14:textId="340735A1">
      <w:pPr>
        <w:pStyle w:val="VCAAbullet"/>
        <w:rPr>
          <w:rFonts w:eastAsiaTheme="minorEastAsia"/>
        </w:rPr>
      </w:pPr>
      <w:r>
        <w:rPr>
          <w:rStyle w:val="Strong"/>
          <w:rFonts w:eastAsiaTheme="minorEastAsia"/>
        </w:rPr>
        <w:t>f</w:t>
      </w:r>
      <w:r w:rsidRPr="00D5337D" w:rsidR="5C0F085D">
        <w:rPr>
          <w:rStyle w:val="Strong"/>
          <w:rFonts w:eastAsiaTheme="minorEastAsia"/>
        </w:rPr>
        <w:t>acial expressions:</w:t>
      </w:r>
      <w:r w:rsidRPr="00AE048E" w:rsidR="5C0F085D">
        <w:rPr>
          <w:rFonts w:eastAsiaTheme="minorEastAsia"/>
        </w:rPr>
        <w:t xml:space="preserve"> These help the audience understand the character</w:t>
      </w:r>
      <w:r w:rsidR="002A1156">
        <w:rPr>
          <w:rFonts w:eastAsiaTheme="minorEastAsia"/>
        </w:rPr>
        <w:t>’</w:t>
      </w:r>
      <w:r w:rsidRPr="00AE048E" w:rsidR="5C0F085D">
        <w:rPr>
          <w:rFonts w:eastAsiaTheme="minorEastAsia"/>
        </w:rPr>
        <w:t xml:space="preserve">s emotions and </w:t>
      </w:r>
      <w:proofErr w:type="gramStart"/>
      <w:r w:rsidRPr="00AE048E" w:rsidR="5C0F085D">
        <w:rPr>
          <w:rFonts w:eastAsiaTheme="minorEastAsia"/>
        </w:rPr>
        <w:t>personality</w:t>
      </w:r>
      <w:proofErr w:type="gramEnd"/>
    </w:p>
    <w:p w:rsidRPr="00AE048E" w:rsidR="00EB2F05" w:rsidP="001641EA" w:rsidRDefault="00282804" w14:paraId="173365B9" w14:textId="1300718D">
      <w:pPr>
        <w:pStyle w:val="VCAAbullet"/>
        <w:rPr>
          <w:rFonts w:eastAsiaTheme="minorEastAsia"/>
        </w:rPr>
      </w:pPr>
      <w:r>
        <w:rPr>
          <w:rStyle w:val="Strong"/>
          <w:rFonts w:eastAsiaTheme="minorEastAsia"/>
        </w:rPr>
        <w:t>b</w:t>
      </w:r>
      <w:r w:rsidRPr="00D5337D" w:rsidR="5C0F085D">
        <w:rPr>
          <w:rStyle w:val="Strong"/>
          <w:rFonts w:eastAsiaTheme="minorEastAsia"/>
        </w:rPr>
        <w:t xml:space="preserve">ody language: </w:t>
      </w:r>
      <w:r w:rsidR="00B27691">
        <w:rPr>
          <w:rFonts w:eastAsiaTheme="minorEastAsia"/>
        </w:rPr>
        <w:t>This</w:t>
      </w:r>
      <w:r w:rsidRPr="00AE048E" w:rsidR="5C0F085D">
        <w:rPr>
          <w:rFonts w:eastAsiaTheme="minorEastAsia"/>
        </w:rPr>
        <w:t xml:space="preserve"> can communicate a lot about a character to the audience – a character who routinely bows her head, for example, may lack </w:t>
      </w:r>
      <w:proofErr w:type="gramStart"/>
      <w:r w:rsidRPr="00AE048E" w:rsidR="5C0F085D">
        <w:rPr>
          <w:rFonts w:eastAsiaTheme="minorEastAsia"/>
        </w:rPr>
        <w:t>self-confidence</w:t>
      </w:r>
      <w:proofErr w:type="gramEnd"/>
    </w:p>
    <w:p w:rsidRPr="00AE048E" w:rsidR="00EB2F05" w:rsidP="001641EA" w:rsidRDefault="00282804" w14:paraId="1C1DABF7" w14:textId="0B924BFA">
      <w:pPr>
        <w:pStyle w:val="VCAAbullet"/>
        <w:rPr>
          <w:rFonts w:eastAsiaTheme="minorEastAsia"/>
        </w:rPr>
      </w:pPr>
      <w:r>
        <w:rPr>
          <w:rStyle w:val="Strong"/>
          <w:rFonts w:eastAsiaTheme="minorEastAsia"/>
        </w:rPr>
        <w:t>t</w:t>
      </w:r>
      <w:r w:rsidRPr="00D5337D" w:rsidR="5C0F085D">
        <w:rPr>
          <w:rStyle w:val="Strong"/>
          <w:rFonts w:eastAsiaTheme="minorEastAsia"/>
        </w:rPr>
        <w:t>one of voice/accent:</w:t>
      </w:r>
      <w:r w:rsidRPr="00AE048E" w:rsidR="5C0F085D">
        <w:rPr>
          <w:rFonts w:eastAsiaTheme="minorEastAsia"/>
          <w:b/>
        </w:rPr>
        <w:t xml:space="preserve"> </w:t>
      </w:r>
      <w:r w:rsidRPr="00AE048E" w:rsidR="5C0F085D">
        <w:rPr>
          <w:rFonts w:eastAsiaTheme="minorEastAsia"/>
        </w:rPr>
        <w:t>How a character speaks often reveals important information, such as their personality or socioeconomic background.</w:t>
      </w:r>
    </w:p>
    <w:p w:rsidRPr="00D5337D" w:rsidR="00EB2F05" w:rsidP="00085F73" w:rsidRDefault="5C0F085D" w14:paraId="0CB60378" w14:textId="2E39EF53">
      <w:pPr>
        <w:pStyle w:val="VCAAbodytext2"/>
        <w:rPr>
          <w:rStyle w:val="Emphasis"/>
        </w:rPr>
      </w:pPr>
      <w:r w:rsidRPr="00D5337D">
        <w:rPr>
          <w:rStyle w:val="Emphasis"/>
        </w:rPr>
        <w:t xml:space="preserve">When analysing acting, ask yourself questions like </w:t>
      </w:r>
      <w:r w:rsidRPr="00D5337D" w:rsidR="002A1156">
        <w:rPr>
          <w:rStyle w:val="Emphasis"/>
        </w:rPr>
        <w:t>‘</w:t>
      </w:r>
      <w:r w:rsidRPr="00D5337D">
        <w:rPr>
          <w:rStyle w:val="Emphasis"/>
        </w:rPr>
        <w:t>What effect does this facial expression have on my understanding of the character?</w:t>
      </w:r>
      <w:r w:rsidRPr="00D5337D" w:rsidR="002A1156">
        <w:rPr>
          <w:rStyle w:val="Emphasis"/>
        </w:rPr>
        <w:t>’</w:t>
      </w:r>
      <w:r w:rsidRPr="00D5337D">
        <w:rPr>
          <w:rStyle w:val="Emphasis"/>
        </w:rPr>
        <w:t xml:space="preserve"> or </w:t>
      </w:r>
      <w:r w:rsidRPr="00D5337D" w:rsidR="002A1156">
        <w:rPr>
          <w:rStyle w:val="Emphasis"/>
        </w:rPr>
        <w:t>‘</w:t>
      </w:r>
      <w:r w:rsidRPr="00D5337D">
        <w:rPr>
          <w:rStyle w:val="Emphasis"/>
        </w:rPr>
        <w:t>What does this character</w:t>
      </w:r>
      <w:r w:rsidRPr="00D5337D" w:rsidR="002A1156">
        <w:rPr>
          <w:rStyle w:val="Emphasis"/>
        </w:rPr>
        <w:t>’</w:t>
      </w:r>
      <w:r w:rsidRPr="00D5337D">
        <w:rPr>
          <w:rStyle w:val="Emphasis"/>
        </w:rPr>
        <w:t>s accent tell me about their background/life experiences?</w:t>
      </w:r>
      <w:r w:rsidRPr="00D5337D" w:rsidR="002A1156">
        <w:rPr>
          <w:rStyle w:val="Emphasis"/>
        </w:rPr>
        <w:t>’</w:t>
      </w:r>
    </w:p>
    <w:p w:rsidR="00282804" w:rsidP="000A7602" w:rsidRDefault="00282804" w14:paraId="71327A9A" w14:textId="77777777">
      <w:pPr>
        <w:pStyle w:val="Heading3"/>
      </w:pPr>
      <w:r>
        <w:br w:type="page"/>
      </w:r>
    </w:p>
    <w:p w:rsidRPr="00AE048E" w:rsidR="00EB2F05" w:rsidP="000A7602" w:rsidRDefault="005739A2" w14:paraId="61508C5A" w14:textId="1626FFDD">
      <w:pPr>
        <w:pStyle w:val="Heading3"/>
      </w:pPr>
      <w:r w:rsidRPr="76705C7A">
        <w:t xml:space="preserve">Mise </w:t>
      </w:r>
      <w:proofErr w:type="spellStart"/>
      <w:r w:rsidRPr="76705C7A">
        <w:t>en</w:t>
      </w:r>
      <w:proofErr w:type="spellEnd"/>
      <w:r w:rsidRPr="76705C7A">
        <w:t xml:space="preserve"> </w:t>
      </w:r>
      <w:proofErr w:type="spellStart"/>
      <w:r w:rsidRPr="76705C7A">
        <w:t>scène</w:t>
      </w:r>
      <w:proofErr w:type="spellEnd"/>
    </w:p>
    <w:p w:rsidRPr="00AE048E" w:rsidR="00EB2F05" w:rsidP="00085F73" w:rsidRDefault="5C0F085D" w14:paraId="0FE7BA63" w14:textId="3F3B83C9">
      <w:pPr>
        <w:pStyle w:val="VCAAbodytext2"/>
        <w:rPr>
          <w:lang w:val="en-US"/>
        </w:rPr>
      </w:pPr>
      <w:r w:rsidRPr="00D5337D">
        <w:rPr>
          <w:rStyle w:val="Strong"/>
        </w:rPr>
        <w:t xml:space="preserve">Mise en </w:t>
      </w:r>
      <w:r w:rsidRPr="00D5337D" w:rsidR="3D2FF859">
        <w:rPr>
          <w:rStyle w:val="Strong"/>
        </w:rPr>
        <w:t>scène</w:t>
      </w:r>
      <w:r w:rsidRPr="00AE048E">
        <w:rPr>
          <w:b/>
          <w:lang w:val="en-US"/>
        </w:rPr>
        <w:t xml:space="preserve"> </w:t>
      </w:r>
      <w:r w:rsidRPr="00AE048E">
        <w:rPr>
          <w:lang w:val="en-US"/>
        </w:rPr>
        <w:t xml:space="preserve">refers to </w:t>
      </w:r>
      <w:r w:rsidRPr="00D5337D">
        <w:rPr>
          <w:rStyle w:val="Emphasis"/>
        </w:rPr>
        <w:t>what</w:t>
      </w:r>
      <w:r w:rsidRPr="00AE048E">
        <w:rPr>
          <w:i/>
          <w:lang w:val="en-US"/>
        </w:rPr>
        <w:t xml:space="preserve"> </w:t>
      </w:r>
      <w:r w:rsidRPr="00AE048E">
        <w:rPr>
          <w:lang w:val="en-US"/>
        </w:rPr>
        <w:t xml:space="preserve">appears in the frame – </w:t>
      </w:r>
      <w:r w:rsidRPr="00D5337D">
        <w:rPr>
          <w:rStyle w:val="Emphasis"/>
        </w:rPr>
        <w:t>the actors</w:t>
      </w:r>
      <w:r w:rsidRPr="004032AB">
        <w:rPr>
          <w:iCs/>
          <w:lang w:val="en-US"/>
        </w:rPr>
        <w:t>,</w:t>
      </w:r>
      <w:r w:rsidRPr="00AE048E">
        <w:rPr>
          <w:i/>
          <w:lang w:val="en-US"/>
        </w:rPr>
        <w:t xml:space="preserve"> </w:t>
      </w:r>
      <w:r w:rsidRPr="00D5337D">
        <w:rPr>
          <w:rStyle w:val="Emphasis"/>
        </w:rPr>
        <w:t>lighting</w:t>
      </w:r>
      <w:r w:rsidRPr="004032AB">
        <w:rPr>
          <w:iCs/>
          <w:lang w:val="en-US"/>
        </w:rPr>
        <w:t xml:space="preserve">, </w:t>
      </w:r>
      <w:r w:rsidRPr="00D5337D">
        <w:rPr>
          <w:rStyle w:val="Emphasis"/>
        </w:rPr>
        <w:t>décor</w:t>
      </w:r>
      <w:r w:rsidRPr="004032AB">
        <w:rPr>
          <w:iCs/>
          <w:lang w:val="en-US"/>
        </w:rPr>
        <w:t>,</w:t>
      </w:r>
      <w:r w:rsidRPr="00AE048E">
        <w:rPr>
          <w:i/>
          <w:lang w:val="en-US"/>
        </w:rPr>
        <w:t xml:space="preserve"> </w:t>
      </w:r>
      <w:r w:rsidRPr="00D5337D">
        <w:rPr>
          <w:rStyle w:val="Emphasis"/>
        </w:rPr>
        <w:t>props</w:t>
      </w:r>
      <w:r w:rsidRPr="004032AB">
        <w:rPr>
          <w:iCs/>
          <w:lang w:val="en-US"/>
        </w:rPr>
        <w:t xml:space="preserve">, </w:t>
      </w:r>
      <w:r w:rsidRPr="00D5337D">
        <w:rPr>
          <w:rStyle w:val="Emphasis"/>
        </w:rPr>
        <w:t>costumes</w:t>
      </w:r>
      <w:r w:rsidRPr="004032AB">
        <w:rPr>
          <w:iCs/>
          <w:lang w:val="en-US"/>
        </w:rPr>
        <w:t xml:space="preserve">, </w:t>
      </w:r>
      <w:r w:rsidRPr="00D5337D">
        <w:rPr>
          <w:rStyle w:val="Emphasis"/>
        </w:rPr>
        <w:t>colours</w:t>
      </w:r>
      <w:r w:rsidRPr="00AE048E">
        <w:rPr>
          <w:lang w:val="en-US"/>
        </w:rPr>
        <w:t xml:space="preserve"> – and </w:t>
      </w:r>
      <w:r w:rsidRPr="00D5337D">
        <w:rPr>
          <w:rStyle w:val="Emphasis"/>
        </w:rPr>
        <w:t>how</w:t>
      </w:r>
      <w:r w:rsidRPr="00AE048E">
        <w:rPr>
          <w:i/>
          <w:lang w:val="en-US"/>
        </w:rPr>
        <w:t xml:space="preserve"> </w:t>
      </w:r>
      <w:r w:rsidRPr="00AE048E">
        <w:rPr>
          <w:lang w:val="en-US"/>
        </w:rPr>
        <w:t>it is arranged. Everything in a frame is a deliberate choice and often helps the audience piece together important information about characters or the plot.</w:t>
      </w:r>
    </w:p>
    <w:p w:rsidRPr="00272770" w:rsidR="00FF5608" w:rsidP="00272770" w:rsidRDefault="5C0F085D" w14:paraId="009E037A" w14:textId="446F3481">
      <w:pPr>
        <w:pStyle w:val="VCAAbodytext2"/>
        <w:rPr>
          <w:i/>
          <w:iCs/>
        </w:rPr>
      </w:pPr>
      <w:r w:rsidRPr="00D5337D">
        <w:rPr>
          <w:rStyle w:val="Emphasis"/>
        </w:rPr>
        <w:t xml:space="preserve">When analysing mise en </w:t>
      </w:r>
      <w:r w:rsidRPr="00D5337D" w:rsidR="00D223E3">
        <w:rPr>
          <w:rStyle w:val="Emphasis"/>
        </w:rPr>
        <w:t>scène</w:t>
      </w:r>
      <w:r w:rsidRPr="00D5337D">
        <w:rPr>
          <w:rStyle w:val="Emphasis"/>
        </w:rPr>
        <w:t xml:space="preserve">, ask yourself questions like </w:t>
      </w:r>
      <w:r w:rsidRPr="00D5337D" w:rsidR="004032AB">
        <w:rPr>
          <w:rStyle w:val="Emphasis"/>
        </w:rPr>
        <w:t>‘</w:t>
      </w:r>
      <w:r w:rsidRPr="00D5337D">
        <w:rPr>
          <w:rStyle w:val="Emphasis"/>
        </w:rPr>
        <w:t>What does this costume tell me about the character?</w:t>
      </w:r>
      <w:r w:rsidRPr="00D5337D" w:rsidR="004032AB">
        <w:rPr>
          <w:rStyle w:val="Emphasis"/>
        </w:rPr>
        <w:t>’</w:t>
      </w:r>
      <w:r w:rsidRPr="00D5337D">
        <w:rPr>
          <w:rStyle w:val="Emphasis"/>
        </w:rPr>
        <w:t xml:space="preserve"> and </w:t>
      </w:r>
      <w:r w:rsidRPr="00D5337D" w:rsidR="004032AB">
        <w:rPr>
          <w:rStyle w:val="Emphasis"/>
        </w:rPr>
        <w:t>‘</w:t>
      </w:r>
      <w:r w:rsidRPr="00D5337D">
        <w:rPr>
          <w:rStyle w:val="Emphasis"/>
        </w:rPr>
        <w:t>How does the use of colour add to the mood of the shot?</w:t>
      </w:r>
      <w:r w:rsidRPr="00D5337D" w:rsidR="004032AB">
        <w:rPr>
          <w:rStyle w:val="Emphasis"/>
        </w:rPr>
        <w:t>’</w:t>
      </w:r>
    </w:p>
    <w:p w:rsidRPr="00AE048E" w:rsidR="00EB2F05" w:rsidP="000A7602" w:rsidRDefault="005739A2" w14:paraId="51EF4AF2" w14:textId="411292FE">
      <w:pPr>
        <w:pStyle w:val="Heading3"/>
      </w:pPr>
      <w:r>
        <w:t>Editing</w:t>
      </w:r>
    </w:p>
    <w:p w:rsidRPr="00AE048E" w:rsidR="008470B1" w:rsidP="00085F73" w:rsidRDefault="5C0F085D" w14:paraId="0BDE9D5B" w14:textId="6CAA200A">
      <w:pPr>
        <w:pStyle w:val="VCAAbody"/>
      </w:pPr>
      <w:r w:rsidRPr="00AE048E">
        <w:t xml:space="preserve">When films are edited, filmmakers think carefully about how the sequences of </w:t>
      </w:r>
      <w:r w:rsidRPr="00AE048E" w:rsidR="2909291D">
        <w:t>shots</w:t>
      </w:r>
      <w:r w:rsidRPr="00AE048E">
        <w:t>, pace of editing, and use of editing techniques contribute to the narrative.</w:t>
      </w:r>
      <w:r w:rsidRPr="0A9E89B8" w:rsidR="287B6AA3">
        <w:t xml:space="preserve"> </w:t>
      </w:r>
      <w:r w:rsidRPr="00AE048E">
        <w:t xml:space="preserve">When you analyse a film </w:t>
      </w:r>
      <w:r w:rsidRPr="0A9E89B8" w:rsidR="1CADB786">
        <w:t>in Media</w:t>
      </w:r>
      <w:r w:rsidR="004032AB">
        <w:t xml:space="preserve"> Arts</w:t>
      </w:r>
      <w:r w:rsidRPr="00AE048E">
        <w:t>, look at editing techniques such as:</w:t>
      </w:r>
    </w:p>
    <w:p w:rsidRPr="00FF5608" w:rsidR="00EB2F05" w:rsidP="001641EA" w:rsidRDefault="00282804" w14:paraId="3587371F" w14:textId="595B4B39">
      <w:pPr>
        <w:pStyle w:val="VCAAbullet"/>
        <w:rPr>
          <w:rFonts w:eastAsiaTheme="minorEastAsia"/>
        </w:rPr>
      </w:pPr>
      <w:r>
        <w:rPr>
          <w:rStyle w:val="Strong"/>
          <w:rFonts w:eastAsiaTheme="minorEastAsia"/>
        </w:rPr>
        <w:t>f</w:t>
      </w:r>
      <w:r w:rsidRPr="00D5337D" w:rsidR="5C0F085D">
        <w:rPr>
          <w:rStyle w:val="Strong"/>
          <w:rFonts w:eastAsiaTheme="minorEastAsia"/>
        </w:rPr>
        <w:t>ast motion:</w:t>
      </w:r>
      <w:r w:rsidRPr="00AE048E" w:rsidR="5C0F085D">
        <w:rPr>
          <w:rFonts w:eastAsiaTheme="minorEastAsia"/>
        </w:rPr>
        <w:t xml:space="preserve"> Here the rate the story is told</w:t>
      </w:r>
      <w:r w:rsidR="004032AB">
        <w:rPr>
          <w:rFonts w:eastAsiaTheme="minorEastAsia"/>
        </w:rPr>
        <w:t xml:space="preserve"> at</w:t>
      </w:r>
      <w:r w:rsidRPr="00AE048E" w:rsidR="5C0F085D">
        <w:rPr>
          <w:rFonts w:eastAsiaTheme="minorEastAsia"/>
        </w:rPr>
        <w:t xml:space="preserve"> is sped up. A good example of this is montages, where often many months of in-film time are compressed into a few </w:t>
      </w:r>
      <w:proofErr w:type="gramStart"/>
      <w:r w:rsidRPr="00AE048E" w:rsidR="5C0F085D">
        <w:rPr>
          <w:rFonts w:eastAsiaTheme="minorEastAsia"/>
        </w:rPr>
        <w:t>minutes</w:t>
      </w:r>
      <w:proofErr w:type="gramEnd"/>
    </w:p>
    <w:p w:rsidR="0A9E89B8" w:rsidP="001641EA" w:rsidRDefault="00282804" w14:paraId="051D0CDB" w14:textId="22CD3F1F">
      <w:pPr>
        <w:pStyle w:val="VCAAbullet"/>
        <w:rPr>
          <w:rFonts w:eastAsiaTheme="minorEastAsia"/>
        </w:rPr>
      </w:pPr>
      <w:r>
        <w:rPr>
          <w:rStyle w:val="Strong"/>
          <w:rFonts w:eastAsiaTheme="minorEastAsia"/>
        </w:rPr>
        <w:t>s</w:t>
      </w:r>
      <w:r w:rsidRPr="00D5337D" w:rsidR="2909291D">
        <w:rPr>
          <w:rStyle w:val="Strong"/>
          <w:rFonts w:eastAsiaTheme="minorEastAsia"/>
        </w:rPr>
        <w:t xml:space="preserve">low motion: </w:t>
      </w:r>
      <w:r w:rsidRPr="00AE048E" w:rsidR="2909291D">
        <w:rPr>
          <w:rFonts w:eastAsiaTheme="minorEastAsia"/>
        </w:rPr>
        <w:t xml:space="preserve">This is where time is slowed down. This often gives the audience time to absorb a dramatic event or </w:t>
      </w:r>
      <w:proofErr w:type="spellStart"/>
      <w:r w:rsidRPr="00AE048E" w:rsidR="2909291D">
        <w:rPr>
          <w:rFonts w:eastAsiaTheme="minorEastAsia"/>
        </w:rPr>
        <w:t>dramati</w:t>
      </w:r>
      <w:r w:rsidRPr="00AE048E" w:rsidR="431F7E49">
        <w:rPr>
          <w:rFonts w:eastAsiaTheme="minorEastAsia"/>
        </w:rPr>
        <w:t>s</w:t>
      </w:r>
      <w:r w:rsidRPr="00AE048E" w:rsidR="2909291D">
        <w:rPr>
          <w:rFonts w:eastAsiaTheme="minorEastAsia"/>
        </w:rPr>
        <w:t>es</w:t>
      </w:r>
      <w:proofErr w:type="spellEnd"/>
      <w:r w:rsidRPr="00AE048E" w:rsidR="2909291D">
        <w:rPr>
          <w:rFonts w:eastAsiaTheme="minorEastAsia"/>
        </w:rPr>
        <w:t xml:space="preserve"> a particular </w:t>
      </w:r>
      <w:proofErr w:type="gramStart"/>
      <w:r w:rsidRPr="00AE048E" w:rsidR="2909291D">
        <w:rPr>
          <w:rFonts w:eastAsiaTheme="minorEastAsia"/>
        </w:rPr>
        <w:t>scene</w:t>
      </w:r>
      <w:proofErr w:type="gramEnd"/>
    </w:p>
    <w:p w:rsidRPr="00AE048E" w:rsidR="0A9E89B8" w:rsidP="001641EA" w:rsidRDefault="00282804" w14:paraId="6F434179" w14:textId="687AF2C9">
      <w:pPr>
        <w:pStyle w:val="VCAAbullet"/>
        <w:rPr>
          <w:rFonts w:eastAsiaTheme="minorEastAsia"/>
        </w:rPr>
      </w:pPr>
      <w:r>
        <w:rPr>
          <w:rStyle w:val="Strong"/>
          <w:rFonts w:eastAsiaTheme="minorEastAsia"/>
        </w:rPr>
        <w:t>t</w:t>
      </w:r>
      <w:r w:rsidRPr="00D5337D" w:rsidR="2F9ED4C3">
        <w:rPr>
          <w:rStyle w:val="Strong"/>
          <w:rFonts w:eastAsiaTheme="minorEastAsia"/>
        </w:rPr>
        <w:t xml:space="preserve">ransitions: </w:t>
      </w:r>
      <w:r w:rsidRPr="0038690B" w:rsidR="2F9ED4C3">
        <w:rPr>
          <w:rFonts w:eastAsiaTheme="minorEastAsia"/>
        </w:rPr>
        <w:t>f</w:t>
      </w:r>
      <w:r w:rsidRPr="00AE048E" w:rsidR="2909291D">
        <w:rPr>
          <w:rFonts w:eastAsiaTheme="minorEastAsia"/>
        </w:rPr>
        <w:t>ade in/out, dissolve, wipe</w:t>
      </w:r>
    </w:p>
    <w:p w:rsidRPr="00AE048E" w:rsidR="00EB2F05" w:rsidP="001641EA" w:rsidRDefault="00282804" w14:paraId="52A9E792" w14:textId="365B9D21">
      <w:pPr>
        <w:pStyle w:val="VCAAbullet"/>
        <w:rPr>
          <w:rFonts w:eastAsiaTheme="minorEastAsia"/>
        </w:rPr>
      </w:pPr>
      <w:r>
        <w:rPr>
          <w:rStyle w:val="Strong"/>
          <w:rFonts w:eastAsiaTheme="minorEastAsia"/>
        </w:rPr>
        <w:t>c</w:t>
      </w:r>
      <w:r w:rsidRPr="00D5337D" w:rsidR="2909291D">
        <w:rPr>
          <w:rStyle w:val="Strong"/>
          <w:rFonts w:eastAsiaTheme="minorEastAsia"/>
        </w:rPr>
        <w:t>uts</w:t>
      </w:r>
      <w:r w:rsidRPr="00D5337D" w:rsidR="67A5A663">
        <w:rPr>
          <w:rStyle w:val="Strong"/>
          <w:rFonts w:eastAsiaTheme="minorEastAsia"/>
        </w:rPr>
        <w:t>:</w:t>
      </w:r>
      <w:r w:rsidRPr="00AE048E" w:rsidR="2909291D">
        <w:rPr>
          <w:rFonts w:eastAsiaTheme="minorEastAsia"/>
        </w:rPr>
        <w:t xml:space="preserve"> including jump cuts (where the camera remains stationary while the subject is in motion) and cross cutting (where multiple events occur at the same time and the film switches back and forth between them)</w:t>
      </w:r>
      <w:r w:rsidRPr="00AE048E" w:rsidR="42C12EDE">
        <w:rPr>
          <w:rFonts w:eastAsiaTheme="minorEastAsia"/>
        </w:rPr>
        <w:t xml:space="preserve">. </w:t>
      </w:r>
    </w:p>
    <w:p w:rsidRPr="00D5337D" w:rsidR="00EB2F05" w:rsidP="00085F73" w:rsidRDefault="1A820B3F" w14:paraId="218D2B59" w14:textId="6DE19FE3">
      <w:pPr>
        <w:pStyle w:val="VCAAbody"/>
        <w:rPr>
          <w:rStyle w:val="Emphasis"/>
        </w:rPr>
      </w:pPr>
      <w:r w:rsidRPr="00D5337D">
        <w:rPr>
          <w:rStyle w:val="Emphasis"/>
        </w:rPr>
        <w:t>When analysing editing, a</w:t>
      </w:r>
      <w:r w:rsidRPr="00D5337D" w:rsidR="2909291D">
        <w:rPr>
          <w:rStyle w:val="Emphasis"/>
        </w:rPr>
        <w:t>sk yourself how these techniques communicate messages to the audience about characters or the</w:t>
      </w:r>
      <w:r w:rsidRPr="00D5337D" w:rsidR="3CE2B80C">
        <w:rPr>
          <w:rStyle w:val="Emphasis"/>
        </w:rPr>
        <w:t xml:space="preserve"> </w:t>
      </w:r>
      <w:r w:rsidRPr="00D5337D" w:rsidR="2909291D">
        <w:rPr>
          <w:rStyle w:val="Emphasis"/>
        </w:rPr>
        <w:t>plot.</w:t>
      </w:r>
    </w:p>
    <w:p w:rsidRPr="00AE048E" w:rsidR="00EB2F05" w:rsidP="000A7602" w:rsidRDefault="005739A2" w14:paraId="51E34141" w14:textId="37E08071">
      <w:pPr>
        <w:pStyle w:val="Heading3"/>
      </w:pPr>
      <w:r w:rsidRPr="00AE048E">
        <w:t>Lighting</w:t>
      </w:r>
    </w:p>
    <w:p w:rsidRPr="00AE048E" w:rsidR="00EB2F05" w:rsidP="00085F73" w:rsidRDefault="5C0F085D" w14:paraId="219AB5DC" w14:textId="15F5D432">
      <w:pPr>
        <w:pStyle w:val="VCAAbody"/>
      </w:pPr>
      <w:r w:rsidRPr="76705C7A">
        <w:rPr>
          <w:lang w:val="en-AU"/>
        </w:rPr>
        <w:t>Although lighting in a film often appears natural, filmmakers go to great lengths to achieve particular lighting effects to create mood and atmosphere in a scene. Some common terms to refer to film lighting include</w:t>
      </w:r>
      <w:r w:rsidR="004032AB">
        <w:rPr>
          <w:lang w:val="en-AU"/>
        </w:rPr>
        <w:t>:</w:t>
      </w:r>
    </w:p>
    <w:p w:rsidRPr="00AE048E" w:rsidR="00EB2F05" w:rsidP="001641EA" w:rsidRDefault="004032AB" w14:paraId="24399A50" w14:textId="662FDC65">
      <w:pPr>
        <w:pStyle w:val="VCAAbullet"/>
        <w:rPr>
          <w:rFonts w:eastAsiaTheme="minorEastAsia"/>
        </w:rPr>
      </w:pPr>
      <w:r w:rsidRPr="00D5337D">
        <w:rPr>
          <w:rStyle w:val="Strong"/>
          <w:rFonts w:eastAsiaTheme="minorEastAsia"/>
        </w:rPr>
        <w:t>s</w:t>
      </w:r>
      <w:r w:rsidRPr="00D5337D" w:rsidR="5C0F085D">
        <w:rPr>
          <w:rStyle w:val="Strong"/>
          <w:rFonts w:eastAsiaTheme="minorEastAsia"/>
        </w:rPr>
        <w:t>oft:</w:t>
      </w:r>
      <w:r w:rsidRPr="00AE048E" w:rsidR="5C0F085D">
        <w:rPr>
          <w:rFonts w:eastAsiaTheme="minorEastAsia"/>
        </w:rPr>
        <w:t xml:space="preserve"> </w:t>
      </w:r>
      <w:r>
        <w:rPr>
          <w:rFonts w:eastAsiaTheme="minorEastAsia"/>
        </w:rPr>
        <w:t>l</w:t>
      </w:r>
      <w:r w:rsidRPr="00AE048E" w:rsidR="5C0F085D">
        <w:rPr>
          <w:rFonts w:eastAsiaTheme="minorEastAsia"/>
        </w:rPr>
        <w:t>ighting that is soft and diffused, not harsh</w:t>
      </w:r>
    </w:p>
    <w:p w:rsidRPr="00AE048E" w:rsidR="00EB2F05" w:rsidP="001641EA" w:rsidRDefault="004032AB" w14:paraId="67425825" w14:textId="5605FDC7">
      <w:pPr>
        <w:pStyle w:val="VCAAbullet"/>
        <w:rPr>
          <w:rFonts w:eastAsiaTheme="minorEastAsia"/>
        </w:rPr>
      </w:pPr>
      <w:r w:rsidRPr="00D5337D">
        <w:rPr>
          <w:rStyle w:val="Strong"/>
          <w:rFonts w:eastAsiaTheme="minorEastAsia"/>
        </w:rPr>
        <w:t>h</w:t>
      </w:r>
      <w:r w:rsidRPr="00D5337D" w:rsidR="5C0F085D">
        <w:rPr>
          <w:rStyle w:val="Strong"/>
          <w:rFonts w:eastAsiaTheme="minorEastAsia"/>
        </w:rPr>
        <w:t xml:space="preserve">ard: </w:t>
      </w:r>
      <w:r>
        <w:rPr>
          <w:rFonts w:eastAsiaTheme="minorEastAsia"/>
        </w:rPr>
        <w:t>l</w:t>
      </w:r>
      <w:r w:rsidRPr="00AE048E" w:rsidR="5C0F085D">
        <w:rPr>
          <w:rFonts w:eastAsiaTheme="minorEastAsia"/>
        </w:rPr>
        <w:t>ighting that creates harsh, obvious shadows</w:t>
      </w:r>
    </w:p>
    <w:p w:rsidRPr="00AE048E" w:rsidR="00EB2F05" w:rsidP="001641EA" w:rsidRDefault="004032AB" w14:paraId="01B8A122" w14:textId="5E974702">
      <w:pPr>
        <w:pStyle w:val="VCAAbullet"/>
        <w:rPr>
          <w:rFonts w:eastAsiaTheme="minorEastAsia"/>
        </w:rPr>
      </w:pPr>
      <w:r w:rsidRPr="00D5337D">
        <w:rPr>
          <w:rStyle w:val="Strong"/>
          <w:rFonts w:eastAsiaTheme="minorEastAsia"/>
        </w:rPr>
        <w:t>h</w:t>
      </w:r>
      <w:r w:rsidRPr="00D5337D" w:rsidR="5C0F085D">
        <w:rPr>
          <w:rStyle w:val="Strong"/>
          <w:rFonts w:eastAsiaTheme="minorEastAsia"/>
        </w:rPr>
        <w:t>igh:</w:t>
      </w:r>
      <w:r w:rsidRPr="00AE048E" w:rsidR="5C0F085D">
        <w:rPr>
          <w:rFonts w:eastAsiaTheme="minorEastAsia"/>
        </w:rPr>
        <w:t xml:space="preserve"> </w:t>
      </w:r>
      <w:r>
        <w:rPr>
          <w:rFonts w:eastAsiaTheme="minorEastAsia"/>
        </w:rPr>
        <w:t>a</w:t>
      </w:r>
      <w:r w:rsidRPr="00AE048E" w:rsidR="5C0F085D">
        <w:rPr>
          <w:rFonts w:eastAsiaTheme="minorEastAsia"/>
        </w:rPr>
        <w:t xml:space="preserve"> scene</w:t>
      </w:r>
      <w:r>
        <w:rPr>
          <w:rFonts w:eastAsiaTheme="minorEastAsia"/>
        </w:rPr>
        <w:t xml:space="preserve"> that</w:t>
      </w:r>
      <w:r w:rsidRPr="00AE048E" w:rsidR="5C0F085D">
        <w:rPr>
          <w:rFonts w:eastAsiaTheme="minorEastAsia"/>
        </w:rPr>
        <w:t xml:space="preserve"> is well lit with minimal shadow</w:t>
      </w:r>
    </w:p>
    <w:p w:rsidRPr="00AE048E" w:rsidR="00EB2F05" w:rsidP="001641EA" w:rsidRDefault="004032AB" w14:paraId="2A12386F" w14:textId="001DC1DA">
      <w:pPr>
        <w:pStyle w:val="VCAAbullet"/>
        <w:rPr>
          <w:rFonts w:eastAsiaTheme="minorEastAsia"/>
        </w:rPr>
      </w:pPr>
      <w:r w:rsidRPr="00D5337D">
        <w:rPr>
          <w:rStyle w:val="Strong"/>
          <w:rFonts w:eastAsiaTheme="minorEastAsia"/>
        </w:rPr>
        <w:t>l</w:t>
      </w:r>
      <w:r w:rsidRPr="00D5337D" w:rsidR="2909291D">
        <w:rPr>
          <w:rStyle w:val="Strong"/>
          <w:rFonts w:eastAsiaTheme="minorEastAsia"/>
        </w:rPr>
        <w:t xml:space="preserve">ow: </w:t>
      </w:r>
      <w:r>
        <w:rPr>
          <w:rFonts w:eastAsiaTheme="minorEastAsia"/>
        </w:rPr>
        <w:t>l</w:t>
      </w:r>
      <w:r w:rsidRPr="00AE048E" w:rsidR="2909291D">
        <w:rPr>
          <w:rFonts w:eastAsiaTheme="minorEastAsia"/>
        </w:rPr>
        <w:t xml:space="preserve">ighting </w:t>
      </w:r>
      <w:r>
        <w:rPr>
          <w:rFonts w:eastAsiaTheme="minorEastAsia"/>
        </w:rPr>
        <w:t xml:space="preserve">that </w:t>
      </w:r>
      <w:r w:rsidRPr="00AE048E" w:rsidR="2909291D">
        <w:rPr>
          <w:rFonts w:eastAsiaTheme="minorEastAsia"/>
        </w:rPr>
        <w:t>is poor, lots of shadows are cast</w:t>
      </w:r>
    </w:p>
    <w:p w:rsidRPr="00D5337D" w:rsidR="00EB2F05" w:rsidP="001641EA" w:rsidRDefault="004032AB" w14:paraId="2676EF7D" w14:textId="5BCC1D43">
      <w:pPr>
        <w:pStyle w:val="VCAAbullet"/>
        <w:rPr>
          <w:rStyle w:val="Strong"/>
          <w:rFonts w:eastAsiaTheme="minorEastAsia"/>
        </w:rPr>
      </w:pPr>
      <w:r w:rsidRPr="00D5337D">
        <w:rPr>
          <w:rStyle w:val="Strong"/>
          <w:rFonts w:eastAsiaTheme="minorEastAsia"/>
        </w:rPr>
        <w:t>w</w:t>
      </w:r>
      <w:r w:rsidRPr="00D5337D" w:rsidR="2909291D">
        <w:rPr>
          <w:rStyle w:val="Strong"/>
          <w:rFonts w:eastAsiaTheme="minorEastAsia"/>
        </w:rPr>
        <w:t>arm:</w:t>
      </w:r>
      <w:r w:rsidRPr="00AE048E" w:rsidR="2909291D">
        <w:rPr>
          <w:rFonts w:eastAsiaTheme="minorEastAsia"/>
        </w:rPr>
        <w:t xml:space="preserve"> </w:t>
      </w:r>
      <w:r>
        <w:rPr>
          <w:rFonts w:eastAsiaTheme="minorEastAsia"/>
        </w:rPr>
        <w:t>l</w:t>
      </w:r>
      <w:r w:rsidRPr="00AE048E" w:rsidR="2909291D">
        <w:rPr>
          <w:rFonts w:eastAsiaTheme="minorEastAsia"/>
        </w:rPr>
        <w:t>ighting with a warm yellow or orange hue</w:t>
      </w:r>
    </w:p>
    <w:p w:rsidRPr="00AE048E" w:rsidR="00EB2F05" w:rsidP="001641EA" w:rsidRDefault="004032AB" w14:paraId="2C27FA17" w14:textId="72C81FDF">
      <w:pPr>
        <w:pStyle w:val="VCAAbullet"/>
        <w:rPr>
          <w:rFonts w:eastAsiaTheme="minorEastAsia"/>
        </w:rPr>
      </w:pPr>
      <w:r w:rsidRPr="00D5337D">
        <w:rPr>
          <w:rStyle w:val="Strong"/>
          <w:rFonts w:eastAsiaTheme="minorEastAsia"/>
        </w:rPr>
        <w:t>c</w:t>
      </w:r>
      <w:r w:rsidRPr="00D5337D" w:rsidR="2909291D">
        <w:rPr>
          <w:rStyle w:val="Strong"/>
          <w:rFonts w:eastAsiaTheme="minorEastAsia"/>
        </w:rPr>
        <w:t xml:space="preserve">ool: </w:t>
      </w:r>
      <w:r w:rsidRPr="00D5337D">
        <w:rPr>
          <w:rStyle w:val="Strong"/>
          <w:rFonts w:eastAsiaTheme="minorEastAsia"/>
        </w:rPr>
        <w:t>l</w:t>
      </w:r>
      <w:r w:rsidRPr="00AE048E" w:rsidR="2909291D">
        <w:rPr>
          <w:rFonts w:eastAsiaTheme="minorEastAsia"/>
        </w:rPr>
        <w:t>ighting with cool blue or green hues</w:t>
      </w:r>
      <w:r>
        <w:rPr>
          <w:rFonts w:eastAsiaTheme="minorEastAsia"/>
        </w:rPr>
        <w:t>.</w:t>
      </w:r>
    </w:p>
    <w:p w:rsidRPr="00D5337D" w:rsidR="00EB2F05" w:rsidP="00085F73" w:rsidRDefault="5C0F085D" w14:paraId="09BB4BB0" w14:textId="22A6BF3E">
      <w:pPr>
        <w:pStyle w:val="VCAAbody"/>
        <w:rPr>
          <w:rStyle w:val="Emphasis"/>
        </w:rPr>
      </w:pPr>
      <w:r w:rsidRPr="00D5337D">
        <w:rPr>
          <w:rStyle w:val="Emphasis"/>
        </w:rPr>
        <w:t xml:space="preserve">When analysing lighting, ask yourself questions like </w:t>
      </w:r>
      <w:r w:rsidRPr="00D5337D" w:rsidR="004032AB">
        <w:rPr>
          <w:rStyle w:val="Emphasis"/>
        </w:rPr>
        <w:t>‘</w:t>
      </w:r>
      <w:r w:rsidRPr="00D5337D">
        <w:rPr>
          <w:rStyle w:val="Emphasis"/>
        </w:rPr>
        <w:t>What type of light is used?</w:t>
      </w:r>
      <w:r w:rsidRPr="00D5337D" w:rsidR="004032AB">
        <w:rPr>
          <w:rStyle w:val="Emphasis"/>
        </w:rPr>
        <w:t xml:space="preserve">’ </w:t>
      </w:r>
      <w:r w:rsidRPr="00D5337D">
        <w:rPr>
          <w:rStyle w:val="Emphasis"/>
        </w:rPr>
        <w:t xml:space="preserve">and </w:t>
      </w:r>
      <w:r w:rsidRPr="00D5337D" w:rsidR="004032AB">
        <w:rPr>
          <w:rStyle w:val="Emphasis"/>
        </w:rPr>
        <w:t>‘</w:t>
      </w:r>
      <w:r w:rsidRPr="00D5337D">
        <w:rPr>
          <w:rStyle w:val="Emphasis"/>
        </w:rPr>
        <w:t>What does the lighting tell the audience about the character?</w:t>
      </w:r>
      <w:r w:rsidRPr="00D5337D" w:rsidR="004032AB">
        <w:rPr>
          <w:rStyle w:val="Emphasis"/>
        </w:rPr>
        <w:t>’</w:t>
      </w:r>
      <w:r w:rsidRPr="00D5337D">
        <w:rPr>
          <w:rStyle w:val="Emphasis"/>
        </w:rPr>
        <w:t xml:space="preserve"> </w:t>
      </w:r>
      <w:r w:rsidRPr="00D5337D" w:rsidR="004032AB">
        <w:rPr>
          <w:rStyle w:val="Emphasis"/>
        </w:rPr>
        <w:t>A</w:t>
      </w:r>
      <w:r w:rsidRPr="00D5337D">
        <w:rPr>
          <w:rStyle w:val="Emphasis"/>
        </w:rPr>
        <w:t xml:space="preserve"> character who is always cast in shadows, for example, may have sinister motives.</w:t>
      </w:r>
    </w:p>
    <w:p w:rsidRPr="00AE048E" w:rsidR="00EB2F05" w:rsidP="000A7602" w:rsidRDefault="005739A2" w14:paraId="55139656" w14:textId="4986BD29">
      <w:pPr>
        <w:pStyle w:val="Heading3"/>
      </w:pPr>
      <w:r w:rsidRPr="00AE048E">
        <w:t>Sound</w:t>
      </w:r>
    </w:p>
    <w:p w:rsidRPr="00AE048E" w:rsidR="00EB2F05" w:rsidP="00085F73" w:rsidRDefault="5C0F085D" w14:paraId="5E08E0C5" w14:textId="12E34902">
      <w:pPr>
        <w:pStyle w:val="VCAAbody"/>
      </w:pPr>
      <w:r w:rsidRPr="00AE048E">
        <w:t>Visuals are not the only thing filmmakers think about – the use of sound is also incredibly important. Many sounds are added in the post-production phase. All sounds have been deliberately chosen</w:t>
      </w:r>
      <w:r w:rsidRPr="0A9E89B8" w:rsidR="3987348B">
        <w:t>;</w:t>
      </w:r>
      <w:r w:rsidRPr="00AE048E">
        <w:t xml:space="preserve"> every sound contributes to the narrative, character development, and audience engagement in some way.</w:t>
      </w:r>
    </w:p>
    <w:p w:rsidRPr="00D5337D" w:rsidR="00EB2F05" w:rsidP="00085F73" w:rsidRDefault="48AB96DE" w14:paraId="3C720618" w14:textId="200EE20A">
      <w:pPr>
        <w:pStyle w:val="VCAAbody"/>
        <w:rPr>
          <w:rStyle w:val="Emphasis"/>
        </w:rPr>
      </w:pPr>
      <w:r w:rsidRPr="00D5337D">
        <w:rPr>
          <w:rStyle w:val="Emphasis"/>
        </w:rPr>
        <w:t>When analysing sound, t</w:t>
      </w:r>
      <w:r w:rsidRPr="00D5337D" w:rsidR="2909291D">
        <w:rPr>
          <w:rStyle w:val="Emphasis"/>
        </w:rPr>
        <w:t>hink</w:t>
      </w:r>
      <w:r w:rsidRPr="00D5337D" w:rsidR="5C0F085D">
        <w:rPr>
          <w:rStyle w:val="Emphasis"/>
        </w:rPr>
        <w:t xml:space="preserve"> about how sound contributes to character development by asking questions such as </w:t>
      </w:r>
      <w:r w:rsidRPr="00D5337D" w:rsidR="002A1156">
        <w:rPr>
          <w:rStyle w:val="Emphasis"/>
        </w:rPr>
        <w:t>‘</w:t>
      </w:r>
      <w:r w:rsidRPr="00D5337D" w:rsidR="5C0F085D">
        <w:rPr>
          <w:rStyle w:val="Emphasis"/>
        </w:rPr>
        <w:t>What type of music is used when this character appears on-screen?</w:t>
      </w:r>
      <w:r w:rsidRPr="00D5337D" w:rsidR="002A1156">
        <w:rPr>
          <w:rStyle w:val="Emphasis"/>
        </w:rPr>
        <w:t>’</w:t>
      </w:r>
      <w:r w:rsidRPr="00D5337D" w:rsidR="5C0F085D">
        <w:rPr>
          <w:rStyle w:val="Emphasis"/>
        </w:rPr>
        <w:t xml:space="preserve"> </w:t>
      </w:r>
      <w:r w:rsidRPr="00D5337D" w:rsidR="004032AB">
        <w:rPr>
          <w:rStyle w:val="Emphasis"/>
        </w:rPr>
        <w:t xml:space="preserve">or </w:t>
      </w:r>
      <w:r w:rsidRPr="00D5337D" w:rsidR="002A1156">
        <w:rPr>
          <w:rStyle w:val="Emphasis"/>
        </w:rPr>
        <w:t>‘</w:t>
      </w:r>
      <w:r w:rsidRPr="00D5337D" w:rsidR="5C0F085D">
        <w:rPr>
          <w:rStyle w:val="Emphasis"/>
        </w:rPr>
        <w:t>What impact do the sound effects have on the narrative?</w:t>
      </w:r>
      <w:r w:rsidRPr="00D5337D" w:rsidR="002A1156">
        <w:rPr>
          <w:rStyle w:val="Emphasis"/>
        </w:rPr>
        <w:t>’</w:t>
      </w:r>
    </w:p>
    <w:p w:rsidRPr="004032AB" w:rsidR="00EB2F05" w:rsidP="001641EA" w:rsidRDefault="5C0F085D" w14:paraId="5D56D542" w14:textId="446D1403">
      <w:pPr>
        <w:pStyle w:val="VCAAbullet"/>
        <w:rPr>
          <w:rFonts w:eastAsiaTheme="minorEastAsia"/>
        </w:rPr>
      </w:pPr>
      <w:r w:rsidRPr="00D5337D">
        <w:rPr>
          <w:rStyle w:val="Strong"/>
          <w:rFonts w:eastAsiaTheme="minorEastAsia"/>
        </w:rPr>
        <w:t>Diegetic</w:t>
      </w:r>
      <w:r w:rsidR="00282804">
        <w:rPr>
          <w:rStyle w:val="Strong"/>
          <w:rFonts w:eastAsiaTheme="minorEastAsia"/>
        </w:rPr>
        <w:t xml:space="preserve"> sound</w:t>
      </w:r>
      <w:r w:rsidRPr="00D5337D" w:rsidR="79644572">
        <w:rPr>
          <w:rStyle w:val="Strong"/>
          <w:rFonts w:eastAsiaTheme="minorEastAsia"/>
        </w:rPr>
        <w:t>:</w:t>
      </w:r>
      <w:r w:rsidR="004032AB">
        <w:rPr>
          <w:rFonts w:eastAsiaTheme="minorEastAsia"/>
        </w:rPr>
        <w:t xml:space="preserve"> </w:t>
      </w:r>
      <w:r w:rsidRPr="004032AB">
        <w:rPr>
          <w:rFonts w:eastAsiaTheme="minorEastAsia"/>
        </w:rPr>
        <w:t xml:space="preserve">The fictional world of a novel or film. The adjective </w:t>
      </w:r>
      <w:r w:rsidRPr="004032AB" w:rsidR="002A1156">
        <w:rPr>
          <w:rFonts w:eastAsiaTheme="minorEastAsia"/>
        </w:rPr>
        <w:t>‘</w:t>
      </w:r>
      <w:r w:rsidRPr="004032AB">
        <w:rPr>
          <w:rFonts w:eastAsiaTheme="minorEastAsia"/>
        </w:rPr>
        <w:t>diegetic</w:t>
      </w:r>
      <w:r w:rsidRPr="004032AB" w:rsidR="002A1156">
        <w:rPr>
          <w:rFonts w:eastAsiaTheme="minorEastAsia"/>
        </w:rPr>
        <w:t>’</w:t>
      </w:r>
      <w:r w:rsidRPr="004032AB">
        <w:rPr>
          <w:rFonts w:eastAsiaTheme="minorEastAsia"/>
        </w:rPr>
        <w:t>, then, refers to anything within that fictional world. A diegetic sound in a film is part of the story</w:t>
      </w:r>
      <w:r w:rsidRPr="004032AB" w:rsidR="002A1156">
        <w:rPr>
          <w:rFonts w:eastAsiaTheme="minorEastAsia"/>
        </w:rPr>
        <w:t>’</w:t>
      </w:r>
      <w:r w:rsidRPr="004032AB">
        <w:rPr>
          <w:rFonts w:eastAsiaTheme="minorEastAsia"/>
        </w:rPr>
        <w:t xml:space="preserve">s action or environment: </w:t>
      </w:r>
      <w:r w:rsidR="004032AB">
        <w:rPr>
          <w:rFonts w:eastAsiaTheme="minorEastAsia"/>
        </w:rPr>
        <w:t>for example,</w:t>
      </w:r>
      <w:r w:rsidRPr="004032AB">
        <w:rPr>
          <w:rFonts w:eastAsiaTheme="minorEastAsia"/>
        </w:rPr>
        <w:t xml:space="preserve"> music playing on the car sound system as a character is driving.</w:t>
      </w:r>
    </w:p>
    <w:p w:rsidRPr="004032AB" w:rsidR="00EB2F05" w:rsidP="001641EA" w:rsidRDefault="5C0F085D" w14:paraId="7548EE30" w14:textId="4FB768C2">
      <w:pPr>
        <w:pStyle w:val="VCAAbullet"/>
        <w:rPr>
          <w:rFonts w:eastAsiaTheme="minorEastAsia"/>
        </w:rPr>
      </w:pPr>
      <w:r w:rsidRPr="00D5337D">
        <w:rPr>
          <w:rStyle w:val="Strong"/>
          <w:rFonts w:eastAsiaTheme="minorEastAsia"/>
        </w:rPr>
        <w:t>Non-</w:t>
      </w:r>
      <w:r w:rsidRPr="00D5337D" w:rsidR="004032AB">
        <w:rPr>
          <w:rStyle w:val="Strong"/>
          <w:rFonts w:eastAsiaTheme="minorEastAsia"/>
        </w:rPr>
        <w:t>d</w:t>
      </w:r>
      <w:r w:rsidRPr="00D5337D">
        <w:rPr>
          <w:rStyle w:val="Strong"/>
          <w:rFonts w:eastAsiaTheme="minorEastAsia"/>
        </w:rPr>
        <w:t>iegetic</w:t>
      </w:r>
      <w:r w:rsidR="00282804">
        <w:rPr>
          <w:rStyle w:val="Strong"/>
          <w:rFonts w:eastAsiaTheme="minorEastAsia"/>
        </w:rPr>
        <w:t xml:space="preserve"> sound</w:t>
      </w:r>
      <w:r w:rsidRPr="00D5337D" w:rsidR="2392ACCB">
        <w:rPr>
          <w:rStyle w:val="Strong"/>
          <w:rFonts w:eastAsiaTheme="minorEastAsia"/>
        </w:rPr>
        <w:t>:</w:t>
      </w:r>
      <w:r w:rsidR="004032AB">
        <w:rPr>
          <w:rFonts w:eastAsiaTheme="minorEastAsia"/>
        </w:rPr>
        <w:t xml:space="preserve"> </w:t>
      </w:r>
      <w:r w:rsidRPr="004032AB">
        <w:rPr>
          <w:rFonts w:eastAsiaTheme="minorEastAsia"/>
        </w:rPr>
        <w:t xml:space="preserve">Non-diegetic sound </w:t>
      </w:r>
      <w:r w:rsidR="004032AB">
        <w:rPr>
          <w:rFonts w:eastAsiaTheme="minorEastAsia"/>
        </w:rPr>
        <w:t>is noises</w:t>
      </w:r>
      <w:r w:rsidRPr="004032AB">
        <w:rPr>
          <w:rFonts w:eastAsiaTheme="minorEastAsia"/>
        </w:rPr>
        <w:t xml:space="preserve"> </w:t>
      </w:r>
      <w:r w:rsidR="004032AB">
        <w:rPr>
          <w:rFonts w:eastAsiaTheme="minorEastAsia"/>
        </w:rPr>
        <w:t>that</w:t>
      </w:r>
      <w:r w:rsidRPr="004032AB">
        <w:rPr>
          <w:rFonts w:eastAsiaTheme="minorEastAsia"/>
        </w:rPr>
        <w:t xml:space="preserve"> do not have a source on</w:t>
      </w:r>
      <w:r w:rsidR="004032AB">
        <w:rPr>
          <w:rFonts w:eastAsiaTheme="minorEastAsia"/>
        </w:rPr>
        <w:t xml:space="preserve"> </w:t>
      </w:r>
      <w:r w:rsidRPr="004032AB">
        <w:rPr>
          <w:rFonts w:eastAsiaTheme="minorEastAsia"/>
        </w:rPr>
        <w:t>screen, they have been added in. For example</w:t>
      </w:r>
      <w:r w:rsidRPr="004032AB" w:rsidR="10656A41">
        <w:rPr>
          <w:rFonts w:eastAsiaTheme="minorEastAsia"/>
        </w:rPr>
        <w:t>,</w:t>
      </w:r>
      <w:r w:rsidRPr="004032AB">
        <w:rPr>
          <w:rFonts w:eastAsiaTheme="minorEastAsia"/>
          <w:i/>
        </w:rPr>
        <w:t xml:space="preserve"> </w:t>
      </w:r>
      <w:r w:rsidRPr="004032AB">
        <w:rPr>
          <w:rFonts w:eastAsiaTheme="minorEastAsia"/>
          <w:iCs/>
        </w:rPr>
        <w:t xml:space="preserve">music, voiceover, </w:t>
      </w:r>
      <w:r w:rsidR="004032AB">
        <w:rPr>
          <w:rFonts w:eastAsiaTheme="minorEastAsia"/>
          <w:iCs/>
        </w:rPr>
        <w:t xml:space="preserve">or </w:t>
      </w:r>
      <w:r w:rsidRPr="004032AB">
        <w:rPr>
          <w:rFonts w:eastAsiaTheme="minorEastAsia"/>
          <w:iCs/>
        </w:rPr>
        <w:t>sound effects.</w:t>
      </w:r>
      <w:r w:rsidRPr="004032AB">
        <w:rPr>
          <w:rFonts w:eastAsiaTheme="minorEastAsia"/>
        </w:rPr>
        <w:t xml:space="preserve"> Non-diegetic sounds are often used to add drama to moments that would be silent without it.</w:t>
      </w:r>
    </w:p>
    <w:p w:rsidR="00B22D26" w:rsidP="00D5337D" w:rsidRDefault="00B22D26" w14:paraId="47A8801E" w14:textId="77777777">
      <w:pPr>
        <w:pStyle w:val="VCAAbody"/>
        <w:sectPr w:rsidR="00B22D26" w:rsidSect="00887C7C">
          <w:footerReference w:type="default" r:id="rId52"/>
          <w:pgSz w:w="11907" w:h="16840" w:orient="portrait" w:code="9"/>
          <w:pgMar w:top="567" w:right="907" w:bottom="567" w:left="1134" w:header="284" w:footer="84" w:gutter="0"/>
          <w:cols w:space="708"/>
          <w:docGrid w:linePitch="360"/>
        </w:sectPr>
      </w:pPr>
    </w:p>
    <w:p w:rsidRPr="000A7602" w:rsidR="000F69D9" w:rsidP="000F69D9" w:rsidRDefault="6CF1DF03" w14:paraId="2B6C04F4" w14:textId="77777777">
      <w:pPr>
        <w:pStyle w:val="Heading2"/>
      </w:pPr>
      <w:bookmarkStart w:name="Appendix2" w:id="4"/>
      <w:bookmarkStart w:name="_Appendix_2_–" w:id="5"/>
      <w:bookmarkEnd w:id="4"/>
      <w:bookmarkEnd w:id="5"/>
      <w:r>
        <w:t xml:space="preserve">Appendix 2 – </w:t>
      </w:r>
      <w:r w:rsidRPr="000A7602" w:rsidR="000F69D9">
        <w:t>Multiple choice comprehension quiz</w:t>
      </w:r>
      <w:r w:rsidRPr="7F9E4DF0" w:rsidR="000F69D9">
        <w:t>:</w:t>
      </w:r>
      <w:r w:rsidRPr="000A7602" w:rsidR="000F69D9">
        <w:t xml:space="preserve"> ‘The art of persuasion hasn’t changed in 2000 </w:t>
      </w:r>
      <w:proofErr w:type="gramStart"/>
      <w:r w:rsidRPr="000A7602" w:rsidR="000F69D9">
        <w:t>years’</w:t>
      </w:r>
      <w:proofErr w:type="gramEnd"/>
    </w:p>
    <w:p w:rsidR="000F69D9" w:rsidP="000F69D9" w:rsidRDefault="000F69D9" w14:paraId="6A06DC28" w14:textId="2A32FF6F">
      <w:pPr>
        <w:pStyle w:val="VCAAbody"/>
        <w:rPr>
          <w:rStyle w:val="Hyperlink"/>
          <w:szCs w:val="20"/>
        </w:rPr>
      </w:pPr>
      <w:r>
        <w:t xml:space="preserve">The quiz is based on this video: </w:t>
      </w:r>
      <w:hyperlink w:history="1" r:id="rId53">
        <w:r>
          <w:rPr>
            <w:rStyle w:val="Hyperlink"/>
            <w:szCs w:val="20"/>
          </w:rPr>
          <w:t>The art of persuasion hasn’t changed in 2000 years’ explainer video – Harvard Business Review</w:t>
        </w:r>
      </w:hyperlink>
      <w:r w:rsidR="007A5A43">
        <w:rPr>
          <w:rStyle w:val="Hyperlink"/>
          <w:szCs w:val="20"/>
        </w:rPr>
        <w:t>.</w:t>
      </w:r>
      <w:r w:rsidR="007A5A43">
        <w:t xml:space="preserve"> S</w:t>
      </w:r>
      <w:r w:rsidR="007A5A43">
        <w:t>elect the correct answer for each question.</w:t>
      </w:r>
    </w:p>
    <w:p w:rsidRPr="005427E9" w:rsidR="000F69D9" w:rsidP="000F69D9" w:rsidRDefault="000F69D9" w14:paraId="2438CA5E" w14:textId="77777777">
      <w:pPr>
        <w:pStyle w:val="VCAAnumbers"/>
        <w:numPr>
          <w:ilvl w:val="0"/>
          <w:numId w:val="0"/>
        </w:numPr>
        <w:ind w:left="425"/>
      </w:pPr>
      <w:r w:rsidRPr="005427E9">
        <w:t>1.</w:t>
      </w:r>
      <w:r>
        <w:tab/>
      </w:r>
      <w:r w:rsidRPr="005427E9">
        <w:t>What did Aristotle outline over 2000 years ago?</w:t>
      </w:r>
    </w:p>
    <w:p w:rsidRPr="005427E9" w:rsidR="000F69D9" w:rsidP="000F69D9" w:rsidRDefault="000F69D9" w14:paraId="31B837D7" w14:textId="3B3F4426">
      <w:pPr>
        <w:pStyle w:val="VCAAbulletlevel2"/>
        <w:numPr>
          <w:ilvl w:val="0"/>
          <w:numId w:val="0"/>
        </w:numPr>
        <w:ind w:left="1381"/>
      </w:pPr>
      <w:r w:rsidRPr="005427E9">
        <w:t xml:space="preserve">a. </w:t>
      </w:r>
      <w:r>
        <w:tab/>
      </w:r>
      <w:r w:rsidRPr="005427E9">
        <w:t>A formula for writing novels</w:t>
      </w:r>
      <w:r w:rsidR="00380F33">
        <w:t>.</w:t>
      </w:r>
    </w:p>
    <w:p w:rsidRPr="005427E9" w:rsidR="000F69D9" w:rsidP="000F69D9" w:rsidRDefault="000F69D9" w14:paraId="0342F5B9" w14:textId="05264B7C">
      <w:pPr>
        <w:pStyle w:val="VCAAbulletlevel2"/>
        <w:numPr>
          <w:ilvl w:val="0"/>
          <w:numId w:val="0"/>
        </w:numPr>
        <w:ind w:left="1381"/>
      </w:pPr>
      <w:r w:rsidRPr="005427E9">
        <w:t>b.</w:t>
      </w:r>
      <w:r>
        <w:tab/>
      </w:r>
      <w:r w:rsidRPr="005427E9">
        <w:t>A theory on economics</w:t>
      </w:r>
      <w:r w:rsidR="00380F33">
        <w:t>.</w:t>
      </w:r>
    </w:p>
    <w:p w:rsidRPr="005427E9" w:rsidR="000F69D9" w:rsidP="000F69D9" w:rsidRDefault="000F69D9" w14:paraId="3AD959AD" w14:textId="292A9A2E">
      <w:pPr>
        <w:pStyle w:val="VCAAbulletlevel2"/>
        <w:numPr>
          <w:ilvl w:val="0"/>
          <w:numId w:val="0"/>
        </w:numPr>
        <w:ind w:left="1381"/>
      </w:pPr>
      <w:r w:rsidRPr="005427E9">
        <w:t>c.</w:t>
      </w:r>
      <w:r>
        <w:tab/>
      </w:r>
      <w:r w:rsidRPr="005427E9">
        <w:t>A philosophy on ethics</w:t>
      </w:r>
      <w:r w:rsidR="00380F33">
        <w:t>.</w:t>
      </w:r>
    </w:p>
    <w:p w:rsidRPr="005427E9" w:rsidR="000F69D9" w:rsidP="000F69D9" w:rsidRDefault="000F69D9" w14:paraId="3F5226C7" w14:textId="6269B126">
      <w:pPr>
        <w:pStyle w:val="VCAAbulletlevel2"/>
        <w:numPr>
          <w:ilvl w:val="0"/>
          <w:numId w:val="0"/>
        </w:numPr>
        <w:ind w:left="1381"/>
      </w:pPr>
      <w:r w:rsidRPr="005427E9">
        <w:t>d.</w:t>
      </w:r>
      <w:r>
        <w:tab/>
      </w:r>
      <w:r>
        <w:t xml:space="preserve">A </w:t>
      </w:r>
      <w:r w:rsidRPr="005427E9">
        <w:t>formula for mastering persuasion</w:t>
      </w:r>
      <w:r w:rsidR="00380F33">
        <w:t>.</w:t>
      </w:r>
    </w:p>
    <w:p w:rsidRPr="005427E9" w:rsidR="000F69D9" w:rsidP="000F69D9" w:rsidRDefault="000F69D9" w14:paraId="4DA68479" w14:textId="77777777">
      <w:pPr>
        <w:pStyle w:val="VCAAnumbers"/>
        <w:numPr>
          <w:ilvl w:val="0"/>
          <w:numId w:val="0"/>
        </w:numPr>
        <w:ind w:left="425"/>
      </w:pPr>
      <w:r w:rsidRPr="005427E9">
        <w:t>2.</w:t>
      </w:r>
      <w:r>
        <w:tab/>
      </w:r>
      <w:r w:rsidRPr="005427E9">
        <w:t>According to the video, what is the greatest skill in the knowledge economy?</w:t>
      </w:r>
    </w:p>
    <w:p w:rsidRPr="00D223E3" w:rsidR="000F69D9" w:rsidP="000F69D9" w:rsidRDefault="000F69D9" w14:paraId="0834EA2E" w14:textId="0BBDE1DD">
      <w:pPr>
        <w:pStyle w:val="VCAAbulletlevel2"/>
        <w:numPr>
          <w:ilvl w:val="0"/>
          <w:numId w:val="0"/>
        </w:numPr>
        <w:ind w:left="1381"/>
      </w:pPr>
      <w:r w:rsidRPr="00D223E3">
        <w:t>a.</w:t>
      </w:r>
      <w:r>
        <w:tab/>
      </w:r>
      <w:r w:rsidRPr="00D223E3">
        <w:t>The ability to sell products</w:t>
      </w:r>
      <w:r w:rsidR="00380F33">
        <w:t>.</w:t>
      </w:r>
    </w:p>
    <w:p w:rsidRPr="00D223E3" w:rsidR="000F69D9" w:rsidP="000F69D9" w:rsidRDefault="000F69D9" w14:paraId="7108A07A" w14:textId="0E8E93B6">
      <w:pPr>
        <w:pStyle w:val="VCAAbulletlevel2"/>
        <w:numPr>
          <w:ilvl w:val="0"/>
          <w:numId w:val="0"/>
        </w:numPr>
        <w:ind w:left="1381"/>
      </w:pPr>
      <w:r w:rsidRPr="00D223E3">
        <w:t>b.</w:t>
      </w:r>
      <w:r>
        <w:tab/>
      </w:r>
      <w:r w:rsidRPr="00D223E3">
        <w:t>The ability to persuade</w:t>
      </w:r>
      <w:r w:rsidR="00380F33">
        <w:t>.</w:t>
      </w:r>
    </w:p>
    <w:p w:rsidRPr="00D223E3" w:rsidR="000F69D9" w:rsidP="000F69D9" w:rsidRDefault="000F69D9" w14:paraId="73016A3E" w14:textId="0EC557FB">
      <w:pPr>
        <w:pStyle w:val="VCAAbulletlevel2"/>
        <w:numPr>
          <w:ilvl w:val="0"/>
          <w:numId w:val="0"/>
        </w:numPr>
        <w:ind w:left="1381"/>
      </w:pPr>
      <w:r w:rsidRPr="00D223E3">
        <w:t>c.</w:t>
      </w:r>
      <w:r>
        <w:tab/>
      </w:r>
      <w:r w:rsidRPr="00D223E3">
        <w:t>The ability to memori</w:t>
      </w:r>
      <w:r>
        <w:t>s</w:t>
      </w:r>
      <w:r w:rsidRPr="00D223E3">
        <w:t>e facts</w:t>
      </w:r>
      <w:r w:rsidR="00380F33">
        <w:t>.</w:t>
      </w:r>
    </w:p>
    <w:p w:rsidRPr="00D223E3" w:rsidR="000F69D9" w:rsidP="000F69D9" w:rsidRDefault="000F69D9" w14:paraId="1855CB88" w14:textId="43CCE7C3">
      <w:pPr>
        <w:pStyle w:val="VCAAbulletlevel2"/>
        <w:numPr>
          <w:ilvl w:val="0"/>
          <w:numId w:val="0"/>
        </w:numPr>
        <w:ind w:left="1381"/>
      </w:pPr>
      <w:r w:rsidRPr="00D223E3">
        <w:t>d.</w:t>
      </w:r>
      <w:r>
        <w:tab/>
      </w:r>
      <w:r w:rsidRPr="00D223E3">
        <w:t>The ability to analy</w:t>
      </w:r>
      <w:r>
        <w:t>s</w:t>
      </w:r>
      <w:r w:rsidRPr="00D223E3">
        <w:t>e data</w:t>
      </w:r>
      <w:r w:rsidR="00380F33">
        <w:t>.</w:t>
      </w:r>
    </w:p>
    <w:p w:rsidRPr="005427E9" w:rsidR="000F69D9" w:rsidP="000F69D9" w:rsidRDefault="000F69D9" w14:paraId="2E6DCF63" w14:textId="77777777">
      <w:pPr>
        <w:pStyle w:val="VCAAnumbers"/>
        <w:numPr>
          <w:ilvl w:val="0"/>
          <w:numId w:val="0"/>
        </w:numPr>
        <w:ind w:left="425"/>
      </w:pPr>
      <w:r w:rsidRPr="005427E9">
        <w:t>3.</w:t>
      </w:r>
      <w:r>
        <w:tab/>
      </w:r>
      <w:r w:rsidRPr="005427E9">
        <w:t>What is ethos primarily concerned with in a speech?</w:t>
      </w:r>
    </w:p>
    <w:p w:rsidRPr="00D223E3" w:rsidR="000F69D9" w:rsidP="000F69D9" w:rsidRDefault="000F69D9" w14:paraId="45B9DE88" w14:textId="26E40ACB">
      <w:pPr>
        <w:pStyle w:val="VCAAbulletlevel2"/>
        <w:numPr>
          <w:ilvl w:val="0"/>
          <w:numId w:val="0"/>
        </w:numPr>
        <w:ind w:left="1381"/>
      </w:pPr>
      <w:r w:rsidRPr="00D223E3">
        <w:t>a.</w:t>
      </w:r>
      <w:r>
        <w:tab/>
      </w:r>
      <w:r w:rsidRPr="00D223E3">
        <w:t>The speaker</w:t>
      </w:r>
      <w:r>
        <w:t>’</w:t>
      </w:r>
      <w:r w:rsidRPr="00D223E3">
        <w:t>s character and credibility</w:t>
      </w:r>
      <w:r w:rsidR="00380F33">
        <w:t>.</w:t>
      </w:r>
    </w:p>
    <w:p w:rsidRPr="00D223E3" w:rsidR="000F69D9" w:rsidP="000F69D9" w:rsidRDefault="000F69D9" w14:paraId="069AF1E2" w14:textId="157ED741">
      <w:pPr>
        <w:pStyle w:val="VCAAbulletlevel2"/>
        <w:numPr>
          <w:ilvl w:val="0"/>
          <w:numId w:val="0"/>
        </w:numPr>
        <w:ind w:left="1381"/>
      </w:pPr>
      <w:r w:rsidRPr="00D223E3">
        <w:t>b.</w:t>
      </w:r>
      <w:r>
        <w:tab/>
      </w:r>
      <w:r w:rsidRPr="00D223E3">
        <w:t>The speaker</w:t>
      </w:r>
      <w:r>
        <w:t>’</w:t>
      </w:r>
      <w:r w:rsidRPr="00D223E3">
        <w:t>s use of logos</w:t>
      </w:r>
      <w:r w:rsidR="00380F33">
        <w:t>.</w:t>
      </w:r>
    </w:p>
    <w:p w:rsidRPr="00D223E3" w:rsidR="000F69D9" w:rsidP="000F69D9" w:rsidRDefault="000F69D9" w14:paraId="013E22DA" w14:textId="3E14935C">
      <w:pPr>
        <w:pStyle w:val="VCAAbulletlevel2"/>
        <w:numPr>
          <w:ilvl w:val="0"/>
          <w:numId w:val="0"/>
        </w:numPr>
        <w:ind w:left="1381"/>
      </w:pPr>
      <w:r w:rsidRPr="00D223E3">
        <w:t>c.</w:t>
      </w:r>
      <w:r>
        <w:tab/>
      </w:r>
      <w:r w:rsidRPr="00D223E3">
        <w:t>The speaker</w:t>
      </w:r>
      <w:r>
        <w:t>’</w:t>
      </w:r>
      <w:r w:rsidRPr="00D223E3">
        <w:t>s emotional appeal</w:t>
      </w:r>
      <w:r w:rsidR="00380F33">
        <w:t>.</w:t>
      </w:r>
    </w:p>
    <w:p w:rsidRPr="00D223E3" w:rsidR="000F69D9" w:rsidP="000F69D9" w:rsidRDefault="000F69D9" w14:paraId="47CBBE11" w14:textId="3665F37C">
      <w:pPr>
        <w:pStyle w:val="VCAAbulletlevel2"/>
        <w:numPr>
          <w:ilvl w:val="0"/>
          <w:numId w:val="0"/>
        </w:numPr>
        <w:ind w:left="1381"/>
      </w:pPr>
      <w:r w:rsidRPr="00D223E3">
        <w:t>d.</w:t>
      </w:r>
      <w:r>
        <w:tab/>
      </w:r>
      <w:r w:rsidRPr="00D223E3">
        <w:t>The speaker</w:t>
      </w:r>
      <w:r>
        <w:t>’</w:t>
      </w:r>
      <w:r w:rsidRPr="00D223E3">
        <w:t>s use of metaphors</w:t>
      </w:r>
      <w:r w:rsidR="00380F33">
        <w:t>.</w:t>
      </w:r>
    </w:p>
    <w:p w:rsidRPr="005427E9" w:rsidR="000F69D9" w:rsidP="000F69D9" w:rsidRDefault="000F69D9" w14:paraId="6E4766D8" w14:textId="77777777">
      <w:pPr>
        <w:pStyle w:val="VCAAnumbers"/>
        <w:numPr>
          <w:ilvl w:val="0"/>
          <w:numId w:val="0"/>
        </w:numPr>
        <w:ind w:left="425"/>
      </w:pPr>
      <w:r w:rsidRPr="005427E9">
        <w:t>4.</w:t>
      </w:r>
      <w:r>
        <w:tab/>
      </w:r>
      <w:r w:rsidRPr="005427E9">
        <w:t>What should you avoid doing when establishing ethos?</w:t>
      </w:r>
    </w:p>
    <w:p w:rsidRPr="00D223E3" w:rsidR="000F69D9" w:rsidP="000F69D9" w:rsidRDefault="000F69D9" w14:paraId="44415B83" w14:textId="003AA555">
      <w:pPr>
        <w:pStyle w:val="VCAAbulletlevel2"/>
        <w:numPr>
          <w:ilvl w:val="0"/>
          <w:numId w:val="0"/>
        </w:numPr>
        <w:ind w:left="1381"/>
      </w:pPr>
      <w:r w:rsidRPr="00D223E3">
        <w:t>a.</w:t>
      </w:r>
      <w:r>
        <w:tab/>
      </w:r>
      <w:r w:rsidRPr="00D223E3">
        <w:t>Sharing personal stories</w:t>
      </w:r>
      <w:r w:rsidR="00380F33">
        <w:t>.</w:t>
      </w:r>
    </w:p>
    <w:p w:rsidRPr="00D223E3" w:rsidR="000F69D9" w:rsidP="000F69D9" w:rsidRDefault="000F69D9" w14:paraId="1A6091ED" w14:textId="64E553B7">
      <w:pPr>
        <w:pStyle w:val="VCAAbulletlevel2"/>
        <w:numPr>
          <w:ilvl w:val="0"/>
          <w:numId w:val="0"/>
        </w:numPr>
        <w:ind w:left="1381"/>
      </w:pPr>
      <w:r w:rsidRPr="00D223E3">
        <w:t>b.</w:t>
      </w:r>
      <w:r>
        <w:tab/>
      </w:r>
      <w:r w:rsidRPr="00D223E3">
        <w:t>Reading out degrees and awards</w:t>
      </w:r>
      <w:r w:rsidR="00380F33">
        <w:t>.</w:t>
      </w:r>
    </w:p>
    <w:p w:rsidRPr="00D223E3" w:rsidR="000F69D9" w:rsidP="000F69D9" w:rsidRDefault="000F69D9" w14:paraId="05CAE2B4" w14:textId="4CC98945">
      <w:pPr>
        <w:pStyle w:val="VCAAbulletlevel2"/>
        <w:numPr>
          <w:ilvl w:val="0"/>
          <w:numId w:val="0"/>
        </w:numPr>
        <w:ind w:left="1381"/>
      </w:pPr>
      <w:r w:rsidRPr="00D223E3">
        <w:t>c.</w:t>
      </w:r>
      <w:r>
        <w:tab/>
      </w:r>
      <w:r w:rsidRPr="00D223E3">
        <w:t>Building trust with the audience</w:t>
      </w:r>
      <w:r w:rsidR="00380F33">
        <w:t>.</w:t>
      </w:r>
    </w:p>
    <w:p w:rsidRPr="00D223E3" w:rsidR="000F69D9" w:rsidP="000F69D9" w:rsidRDefault="000F69D9" w14:paraId="5367D04E" w14:textId="6AA3F29B">
      <w:pPr>
        <w:pStyle w:val="VCAAbulletlevel2"/>
        <w:numPr>
          <w:ilvl w:val="0"/>
          <w:numId w:val="0"/>
        </w:numPr>
        <w:ind w:left="1381"/>
      </w:pPr>
      <w:r w:rsidRPr="00D223E3">
        <w:t>d.</w:t>
      </w:r>
      <w:r>
        <w:tab/>
      </w:r>
      <w:r w:rsidRPr="00D223E3">
        <w:t>Demonstrating commitment to others</w:t>
      </w:r>
      <w:r w:rsidR="00380F33">
        <w:t>.</w:t>
      </w:r>
    </w:p>
    <w:p w:rsidRPr="005427E9" w:rsidR="000F69D9" w:rsidP="000F69D9" w:rsidRDefault="000F69D9" w14:paraId="50AF3406" w14:textId="77777777">
      <w:pPr>
        <w:pStyle w:val="VCAAnumbers"/>
        <w:numPr>
          <w:ilvl w:val="0"/>
          <w:numId w:val="0"/>
        </w:numPr>
        <w:ind w:left="425"/>
      </w:pPr>
      <w:r w:rsidRPr="005427E9">
        <w:t>5.</w:t>
      </w:r>
      <w:r>
        <w:tab/>
      </w:r>
      <w:r w:rsidRPr="005427E9">
        <w:t>Which rhetorical device involves appealing to reason?</w:t>
      </w:r>
    </w:p>
    <w:p w:rsidRPr="00D223E3" w:rsidR="000F69D9" w:rsidP="000F69D9" w:rsidRDefault="000F69D9" w14:paraId="6C6BB566" w14:textId="2E9F1CA5">
      <w:pPr>
        <w:pStyle w:val="VCAAbulletlevel2"/>
        <w:numPr>
          <w:ilvl w:val="0"/>
          <w:numId w:val="0"/>
        </w:numPr>
        <w:ind w:left="1381"/>
      </w:pPr>
      <w:r w:rsidRPr="00D223E3">
        <w:t>a.</w:t>
      </w:r>
      <w:r>
        <w:tab/>
      </w:r>
      <w:r w:rsidRPr="00D223E3">
        <w:t>Ethos</w:t>
      </w:r>
      <w:r w:rsidR="00380F33">
        <w:t>.</w:t>
      </w:r>
    </w:p>
    <w:p w:rsidRPr="00D223E3" w:rsidR="000F69D9" w:rsidP="000F69D9" w:rsidRDefault="000F69D9" w14:paraId="7B1B077B" w14:textId="291AB4D8">
      <w:pPr>
        <w:pStyle w:val="VCAAbulletlevel2"/>
        <w:numPr>
          <w:ilvl w:val="0"/>
          <w:numId w:val="0"/>
        </w:numPr>
        <w:ind w:left="1381"/>
      </w:pPr>
      <w:r w:rsidRPr="00D223E3">
        <w:t>b.</w:t>
      </w:r>
      <w:r>
        <w:tab/>
      </w:r>
      <w:r w:rsidRPr="00D223E3">
        <w:t>Logos</w:t>
      </w:r>
      <w:r w:rsidR="00380F33">
        <w:t>.</w:t>
      </w:r>
    </w:p>
    <w:p w:rsidRPr="00D223E3" w:rsidR="000F69D9" w:rsidP="000F69D9" w:rsidRDefault="000F69D9" w14:paraId="56FAFC95" w14:textId="00988037">
      <w:pPr>
        <w:pStyle w:val="VCAAbulletlevel2"/>
        <w:numPr>
          <w:ilvl w:val="0"/>
          <w:numId w:val="0"/>
        </w:numPr>
        <w:ind w:left="1381"/>
      </w:pPr>
      <w:r w:rsidRPr="00D223E3">
        <w:t>c.</w:t>
      </w:r>
      <w:r>
        <w:tab/>
      </w:r>
      <w:r w:rsidRPr="00D223E3">
        <w:t>Pathos</w:t>
      </w:r>
      <w:r w:rsidR="00380F33">
        <w:t>.</w:t>
      </w:r>
    </w:p>
    <w:p w:rsidRPr="00D223E3" w:rsidR="000F69D9" w:rsidP="000F69D9" w:rsidRDefault="000F69D9" w14:paraId="75B8C68E" w14:textId="757B64DE">
      <w:pPr>
        <w:pStyle w:val="VCAAbulletlevel2"/>
        <w:numPr>
          <w:ilvl w:val="0"/>
          <w:numId w:val="0"/>
        </w:numPr>
        <w:ind w:left="1381"/>
      </w:pPr>
      <w:r w:rsidRPr="00D223E3">
        <w:t>d.</w:t>
      </w:r>
      <w:r>
        <w:tab/>
      </w:r>
      <w:r w:rsidRPr="00D223E3">
        <w:t>Metaphor</w:t>
      </w:r>
      <w:r w:rsidR="00380F33">
        <w:t>.</w:t>
      </w:r>
    </w:p>
    <w:p w:rsidRPr="005427E9" w:rsidR="000F69D9" w:rsidP="000F69D9" w:rsidRDefault="000F69D9" w14:paraId="4CA61B0A" w14:textId="77777777">
      <w:pPr>
        <w:pStyle w:val="VCAAnumbers"/>
        <w:numPr>
          <w:ilvl w:val="0"/>
          <w:numId w:val="0"/>
        </w:numPr>
        <w:ind w:left="425"/>
      </w:pPr>
      <w:r w:rsidRPr="005427E9">
        <w:t>6.</w:t>
      </w:r>
      <w:r>
        <w:tab/>
      </w:r>
      <w:r w:rsidRPr="005427E9">
        <w:t>What is the primary way to transfer emotion in a speech according to Aristotle?</w:t>
      </w:r>
    </w:p>
    <w:p w:rsidRPr="00D223E3" w:rsidR="000F69D9" w:rsidP="000F69D9" w:rsidRDefault="000F69D9" w14:paraId="1B682660" w14:textId="19D97CE8">
      <w:pPr>
        <w:pStyle w:val="VCAAbulletlevel2"/>
        <w:numPr>
          <w:ilvl w:val="0"/>
          <w:numId w:val="0"/>
        </w:numPr>
        <w:ind w:left="1381"/>
      </w:pPr>
      <w:r w:rsidRPr="00D223E3">
        <w:t>a.</w:t>
      </w:r>
      <w:r>
        <w:tab/>
      </w:r>
      <w:r w:rsidRPr="00D223E3">
        <w:t>Through statistics</w:t>
      </w:r>
      <w:r w:rsidR="00380F33">
        <w:t>.</w:t>
      </w:r>
    </w:p>
    <w:p w:rsidRPr="00D223E3" w:rsidR="000F69D9" w:rsidP="000F69D9" w:rsidRDefault="000F69D9" w14:paraId="0594FF41" w14:textId="479990A5">
      <w:pPr>
        <w:pStyle w:val="VCAAbulletlevel2"/>
        <w:numPr>
          <w:ilvl w:val="0"/>
          <w:numId w:val="0"/>
        </w:numPr>
        <w:ind w:left="1381"/>
      </w:pPr>
      <w:r w:rsidRPr="00D223E3">
        <w:t>b.</w:t>
      </w:r>
      <w:r>
        <w:tab/>
      </w:r>
      <w:r w:rsidRPr="00D223E3">
        <w:t>Through visuals</w:t>
      </w:r>
      <w:r w:rsidR="00380F33">
        <w:t>.</w:t>
      </w:r>
    </w:p>
    <w:p w:rsidRPr="00D223E3" w:rsidR="000F69D9" w:rsidP="000F69D9" w:rsidRDefault="000F69D9" w14:paraId="401113F1" w14:textId="694EE4E7">
      <w:pPr>
        <w:pStyle w:val="VCAAbulletlevel2"/>
        <w:numPr>
          <w:ilvl w:val="0"/>
          <w:numId w:val="0"/>
        </w:numPr>
        <w:ind w:left="1381"/>
      </w:pPr>
      <w:r w:rsidRPr="00D223E3">
        <w:t>c.</w:t>
      </w:r>
      <w:r>
        <w:tab/>
      </w:r>
      <w:r w:rsidRPr="00D223E3">
        <w:t>Through storytelling</w:t>
      </w:r>
      <w:r w:rsidR="00380F33">
        <w:t>.</w:t>
      </w:r>
    </w:p>
    <w:p w:rsidRPr="00D223E3" w:rsidR="000F69D9" w:rsidP="000F69D9" w:rsidRDefault="000F69D9" w14:paraId="6A36C849" w14:textId="12B05F64">
      <w:pPr>
        <w:pStyle w:val="VCAAbulletlevel2"/>
        <w:numPr>
          <w:ilvl w:val="0"/>
          <w:numId w:val="0"/>
        </w:numPr>
        <w:ind w:left="1381"/>
      </w:pPr>
      <w:r w:rsidRPr="00D223E3">
        <w:t>d.</w:t>
      </w:r>
      <w:r>
        <w:tab/>
      </w:r>
      <w:r w:rsidRPr="00D223E3">
        <w:t>Through handouts</w:t>
      </w:r>
      <w:r w:rsidR="00380F33">
        <w:t>.</w:t>
      </w:r>
    </w:p>
    <w:p w:rsidRPr="005427E9" w:rsidR="000F69D9" w:rsidP="000F69D9" w:rsidRDefault="000F69D9" w14:paraId="52AE7A26" w14:textId="77777777">
      <w:pPr>
        <w:pStyle w:val="VCAAnumbers"/>
        <w:numPr>
          <w:ilvl w:val="0"/>
          <w:numId w:val="0"/>
        </w:numPr>
        <w:ind w:left="425"/>
      </w:pPr>
      <w:r w:rsidRPr="005427E9">
        <w:t>7.</w:t>
      </w:r>
      <w:r>
        <w:tab/>
      </w:r>
      <w:r w:rsidRPr="005427E9">
        <w:t>What effect do personal stories have on an audience?</w:t>
      </w:r>
    </w:p>
    <w:p w:rsidRPr="00D223E3" w:rsidR="000F69D9" w:rsidP="000F69D9" w:rsidRDefault="000F69D9" w14:paraId="0A90F7A6" w14:textId="77777777">
      <w:pPr>
        <w:pStyle w:val="VCAAbulletlevel2"/>
        <w:numPr>
          <w:ilvl w:val="0"/>
          <w:numId w:val="0"/>
        </w:numPr>
        <w:ind w:left="1381"/>
      </w:pPr>
      <w:r w:rsidRPr="00D223E3">
        <w:t>a.</w:t>
      </w:r>
      <w:r>
        <w:tab/>
      </w:r>
      <w:r w:rsidRPr="00D223E3">
        <w:t>They generally bore the audience</w:t>
      </w:r>
      <w:r>
        <w:t>.</w:t>
      </w:r>
    </w:p>
    <w:p w:rsidRPr="00D223E3" w:rsidR="000F69D9" w:rsidP="000F69D9" w:rsidRDefault="000F69D9" w14:paraId="767947BC" w14:textId="77777777">
      <w:pPr>
        <w:pStyle w:val="VCAAbulletlevel2"/>
        <w:numPr>
          <w:ilvl w:val="0"/>
          <w:numId w:val="0"/>
        </w:numPr>
        <w:ind w:left="1381"/>
      </w:pPr>
      <w:r w:rsidRPr="00D223E3">
        <w:t>b.</w:t>
      </w:r>
      <w:r>
        <w:tab/>
      </w:r>
      <w:r w:rsidRPr="00D223E3">
        <w:t>They create a rush of oxytocin that connects people</w:t>
      </w:r>
      <w:r>
        <w:t>.</w:t>
      </w:r>
    </w:p>
    <w:p w:rsidRPr="00D223E3" w:rsidR="000F69D9" w:rsidP="000F69D9" w:rsidRDefault="000F69D9" w14:paraId="25C1EC7D" w14:textId="77777777">
      <w:pPr>
        <w:pStyle w:val="VCAAbulletlevel2"/>
        <w:numPr>
          <w:ilvl w:val="0"/>
          <w:numId w:val="0"/>
        </w:numPr>
        <w:ind w:left="1381"/>
      </w:pPr>
      <w:r w:rsidRPr="00D223E3">
        <w:t>c.</w:t>
      </w:r>
      <w:r>
        <w:tab/>
      </w:r>
      <w:r w:rsidRPr="00D223E3">
        <w:t>They distract from the main point</w:t>
      </w:r>
      <w:r>
        <w:t>.</w:t>
      </w:r>
    </w:p>
    <w:p w:rsidRPr="00D223E3" w:rsidR="000F69D9" w:rsidP="000F69D9" w:rsidRDefault="000F69D9" w14:paraId="1B9A2E2F" w14:textId="77777777">
      <w:pPr>
        <w:pStyle w:val="VCAAbulletlevel2"/>
        <w:numPr>
          <w:ilvl w:val="0"/>
          <w:numId w:val="0"/>
        </w:numPr>
        <w:ind w:left="1381"/>
      </w:pPr>
      <w:r w:rsidRPr="00D223E3">
        <w:t>d.</w:t>
      </w:r>
      <w:r>
        <w:tab/>
      </w:r>
      <w:r w:rsidRPr="00D223E3">
        <w:t>They are less relatable than facts</w:t>
      </w:r>
      <w:r>
        <w:t>.</w:t>
      </w:r>
    </w:p>
    <w:p w:rsidRPr="005427E9" w:rsidR="000F69D9" w:rsidP="000F69D9" w:rsidRDefault="000F69D9" w14:paraId="04EA9273" w14:textId="77777777">
      <w:pPr>
        <w:pStyle w:val="VCAAnumbers"/>
        <w:numPr>
          <w:ilvl w:val="0"/>
          <w:numId w:val="0"/>
        </w:numPr>
        <w:ind w:left="425"/>
        <w:rPr>
          <w:rFonts w:eastAsia="Arial"/>
        </w:rPr>
      </w:pPr>
      <w:r w:rsidRPr="005427E9">
        <w:rPr>
          <w:rFonts w:eastAsia="Arial"/>
        </w:rPr>
        <w:t>8.</w:t>
      </w:r>
      <w:r>
        <w:rPr>
          <w:rFonts w:eastAsia="Arial"/>
        </w:rPr>
        <w:tab/>
      </w:r>
      <w:r w:rsidRPr="005427E9">
        <w:rPr>
          <w:rFonts w:eastAsia="Arial"/>
        </w:rPr>
        <w:t>What does using metaphors in a speech help to achieve?</w:t>
      </w:r>
    </w:p>
    <w:p w:rsidRPr="00D223E3" w:rsidR="000F69D9" w:rsidP="000F69D9" w:rsidRDefault="000F69D9" w14:paraId="3601034B" w14:textId="77777777">
      <w:pPr>
        <w:pStyle w:val="VCAAbulletlevel2"/>
        <w:numPr>
          <w:ilvl w:val="0"/>
          <w:numId w:val="0"/>
        </w:numPr>
        <w:ind w:left="1381"/>
      </w:pPr>
      <w:r w:rsidRPr="00D223E3">
        <w:t>a.</w:t>
      </w:r>
      <w:r>
        <w:tab/>
      </w:r>
      <w:r w:rsidRPr="00D223E3">
        <w:t>It complicates the message</w:t>
      </w:r>
      <w:r>
        <w:t>.</w:t>
      </w:r>
    </w:p>
    <w:p w:rsidRPr="00D223E3" w:rsidR="000F69D9" w:rsidP="000F69D9" w:rsidRDefault="000F69D9" w14:paraId="5FE832F4" w14:textId="77777777">
      <w:pPr>
        <w:pStyle w:val="VCAAbulletlevel2"/>
        <w:numPr>
          <w:ilvl w:val="0"/>
          <w:numId w:val="0"/>
        </w:numPr>
        <w:ind w:left="1381"/>
      </w:pPr>
      <w:r w:rsidRPr="00D223E3">
        <w:t>b.</w:t>
      </w:r>
      <w:r>
        <w:tab/>
      </w:r>
      <w:r w:rsidRPr="00D223E3">
        <w:t>It makes the speech longer</w:t>
      </w:r>
      <w:r>
        <w:t>.</w:t>
      </w:r>
    </w:p>
    <w:p w:rsidRPr="00D223E3" w:rsidR="000F69D9" w:rsidP="000F69D9" w:rsidRDefault="000F69D9" w14:paraId="69F7AB41" w14:textId="77777777">
      <w:pPr>
        <w:pStyle w:val="VCAAbulletlevel2"/>
        <w:numPr>
          <w:ilvl w:val="0"/>
          <w:numId w:val="0"/>
        </w:numPr>
        <w:ind w:left="1381"/>
      </w:pPr>
      <w:r w:rsidRPr="00D223E3">
        <w:t>c.</w:t>
      </w:r>
      <w:r>
        <w:tab/>
      </w:r>
      <w:r w:rsidRPr="00D223E3">
        <w:t>It turns abstract ideas into concrete understanding</w:t>
      </w:r>
      <w:r>
        <w:t>.</w:t>
      </w:r>
    </w:p>
    <w:p w:rsidR="000F69D9" w:rsidP="000F69D9" w:rsidRDefault="000F69D9" w14:paraId="5D71DD0A" w14:textId="77777777">
      <w:pPr>
        <w:pStyle w:val="VCAAbulletlevel2"/>
        <w:numPr>
          <w:ilvl w:val="0"/>
          <w:numId w:val="0"/>
        </w:numPr>
        <w:ind w:left="1381"/>
      </w:pPr>
      <w:r w:rsidRPr="00D223E3">
        <w:t>d.</w:t>
      </w:r>
      <w:r>
        <w:tab/>
      </w:r>
      <w:r w:rsidRPr="00D223E3">
        <w:t>It decreases audience engagement</w:t>
      </w:r>
      <w:r>
        <w:t>.</w:t>
      </w:r>
    </w:p>
    <w:p w:rsidR="000F69D9" w:rsidP="000F69D9" w:rsidRDefault="000F69D9" w14:paraId="7439AF35" w14:textId="77777777">
      <w:pPr>
        <w:spacing w:after="200" w:line="276" w:lineRule="auto"/>
        <w:rPr>
          <w:rFonts w:ascii="Arial" w:hAnsi="Arial" w:cs="Arial"/>
          <w:color w:val="000000" w:themeColor="text1"/>
          <w:kern w:val="22"/>
          <w:sz w:val="20"/>
          <w:szCs w:val="22"/>
          <w:lang w:val="en-GB" w:eastAsia="ja-JP"/>
        </w:rPr>
      </w:pPr>
      <w:r>
        <w:br w:type="page"/>
      </w:r>
    </w:p>
    <w:p w:rsidRPr="005427E9" w:rsidR="000F69D9" w:rsidP="000F69D9" w:rsidRDefault="000F69D9" w14:paraId="640377A4" w14:textId="77777777">
      <w:pPr>
        <w:pStyle w:val="VCAAnumbers"/>
        <w:numPr>
          <w:ilvl w:val="0"/>
          <w:numId w:val="0"/>
        </w:numPr>
        <w:ind w:left="425"/>
        <w:rPr>
          <w:rFonts w:eastAsia="Arial"/>
        </w:rPr>
      </w:pPr>
      <w:r w:rsidRPr="005427E9">
        <w:rPr>
          <w:rFonts w:eastAsia="Arial"/>
        </w:rPr>
        <w:t>9.</w:t>
      </w:r>
      <w:r>
        <w:rPr>
          <w:rFonts w:eastAsia="Arial"/>
        </w:rPr>
        <w:tab/>
      </w:r>
      <w:r w:rsidRPr="005427E9">
        <w:rPr>
          <w:rFonts w:eastAsia="Arial"/>
        </w:rPr>
        <w:t>How did Aristotle suggest a persuasive argument should be expressed?</w:t>
      </w:r>
    </w:p>
    <w:p w:rsidRPr="00D223E3" w:rsidR="000F69D9" w:rsidP="000F69D9" w:rsidRDefault="000F69D9" w14:paraId="7411C44A" w14:textId="13484145">
      <w:pPr>
        <w:pStyle w:val="VCAAbulletlevel2"/>
        <w:numPr>
          <w:ilvl w:val="0"/>
          <w:numId w:val="0"/>
        </w:numPr>
        <w:ind w:left="1381"/>
      </w:pPr>
      <w:r w:rsidRPr="00D223E3">
        <w:t>a.</w:t>
      </w:r>
      <w:r>
        <w:tab/>
      </w:r>
      <w:r w:rsidRPr="00D223E3">
        <w:t>As compactly and briefly as possible</w:t>
      </w:r>
      <w:r w:rsidR="00380F33">
        <w:t>.</w:t>
      </w:r>
    </w:p>
    <w:p w:rsidRPr="00D223E3" w:rsidR="000F69D9" w:rsidP="000F69D9" w:rsidRDefault="000F69D9" w14:paraId="68A4326E" w14:textId="55FCA18C">
      <w:pPr>
        <w:pStyle w:val="VCAAbulletlevel2"/>
        <w:numPr>
          <w:ilvl w:val="0"/>
          <w:numId w:val="0"/>
        </w:numPr>
        <w:ind w:left="1381"/>
      </w:pPr>
      <w:r w:rsidRPr="00D223E3">
        <w:t>b.</w:t>
      </w:r>
      <w:r>
        <w:tab/>
      </w:r>
      <w:r w:rsidRPr="00D223E3">
        <w:t>In lengthy and detailed explanations</w:t>
      </w:r>
      <w:r w:rsidR="00380F33">
        <w:t>.</w:t>
      </w:r>
    </w:p>
    <w:p w:rsidRPr="00D223E3" w:rsidR="000F69D9" w:rsidP="000F69D9" w:rsidRDefault="000F69D9" w14:paraId="7E2FA75C" w14:textId="57CE5B83">
      <w:pPr>
        <w:pStyle w:val="VCAAbulletlevel2"/>
        <w:numPr>
          <w:ilvl w:val="0"/>
          <w:numId w:val="0"/>
        </w:numPr>
        <w:ind w:left="1381"/>
      </w:pPr>
      <w:r w:rsidRPr="00D223E3">
        <w:t>c.</w:t>
      </w:r>
      <w:r>
        <w:tab/>
      </w:r>
      <w:r w:rsidRPr="00D223E3">
        <w:t>With elaborate language</w:t>
      </w:r>
      <w:r w:rsidR="00380F33">
        <w:t>.</w:t>
      </w:r>
    </w:p>
    <w:p w:rsidRPr="00D223E3" w:rsidR="000F69D9" w:rsidP="000F69D9" w:rsidRDefault="000F69D9" w14:paraId="053468DD" w14:textId="2299A0C2">
      <w:pPr>
        <w:pStyle w:val="VCAAbulletlevel2"/>
        <w:numPr>
          <w:ilvl w:val="0"/>
          <w:numId w:val="0"/>
        </w:numPr>
        <w:ind w:left="1381"/>
      </w:pPr>
      <w:r w:rsidRPr="00D223E3">
        <w:t>d.</w:t>
      </w:r>
      <w:r>
        <w:tab/>
      </w:r>
      <w:r w:rsidRPr="00D223E3">
        <w:t>Without any clear structure</w:t>
      </w:r>
      <w:r w:rsidR="00380F33">
        <w:t>.</w:t>
      </w:r>
    </w:p>
    <w:p w:rsidRPr="005427E9" w:rsidR="000F69D9" w:rsidP="000F69D9" w:rsidRDefault="000F69D9" w14:paraId="46A7A440" w14:textId="77777777">
      <w:pPr>
        <w:pStyle w:val="VCAAnumbers"/>
        <w:numPr>
          <w:ilvl w:val="0"/>
          <w:numId w:val="0"/>
        </w:numPr>
        <w:ind w:left="425"/>
        <w:rPr>
          <w:rFonts w:eastAsia="Arial"/>
        </w:rPr>
      </w:pPr>
      <w:r w:rsidRPr="005427E9">
        <w:rPr>
          <w:rFonts w:eastAsia="Arial"/>
        </w:rPr>
        <w:t>10. According to the video, can persuasion be learn</w:t>
      </w:r>
      <w:r>
        <w:rPr>
          <w:rFonts w:eastAsia="Arial"/>
        </w:rPr>
        <w:t>t</w:t>
      </w:r>
      <w:r w:rsidRPr="005427E9">
        <w:rPr>
          <w:rFonts w:eastAsia="Arial"/>
        </w:rPr>
        <w:t>?</w:t>
      </w:r>
    </w:p>
    <w:p w:rsidRPr="00D223E3" w:rsidR="000F69D9" w:rsidP="000F69D9" w:rsidRDefault="000F69D9" w14:paraId="28550D68" w14:textId="77777777">
      <w:pPr>
        <w:pStyle w:val="VCAAbulletlevel2"/>
        <w:numPr>
          <w:ilvl w:val="0"/>
          <w:numId w:val="0"/>
        </w:numPr>
        <w:ind w:left="1381"/>
      </w:pPr>
      <w:r w:rsidRPr="00D223E3">
        <w:t>a.</w:t>
      </w:r>
      <w:r>
        <w:tab/>
      </w:r>
      <w:r w:rsidRPr="00D223E3">
        <w:t>Yes, it is an innate skill.</w:t>
      </w:r>
    </w:p>
    <w:p w:rsidRPr="00D223E3" w:rsidR="000F69D9" w:rsidP="000F69D9" w:rsidRDefault="000F69D9" w14:paraId="61F026AC" w14:textId="77777777">
      <w:pPr>
        <w:pStyle w:val="VCAAbulletlevel2"/>
        <w:numPr>
          <w:ilvl w:val="0"/>
          <w:numId w:val="0"/>
        </w:numPr>
        <w:ind w:left="1381"/>
      </w:pPr>
      <w:r w:rsidRPr="00D223E3">
        <w:t>b.</w:t>
      </w:r>
      <w:r>
        <w:tab/>
      </w:r>
      <w:r w:rsidRPr="00D223E3">
        <w:t>No, it is only for natural communicators.</w:t>
      </w:r>
    </w:p>
    <w:p w:rsidRPr="00D223E3" w:rsidR="000F69D9" w:rsidP="000F69D9" w:rsidRDefault="000F69D9" w14:paraId="550870CC" w14:textId="77777777">
      <w:pPr>
        <w:pStyle w:val="VCAAbulletlevel2"/>
        <w:numPr>
          <w:ilvl w:val="0"/>
          <w:numId w:val="0"/>
        </w:numPr>
        <w:ind w:left="1381"/>
      </w:pPr>
      <w:r w:rsidRPr="00D223E3">
        <w:t>c.</w:t>
      </w:r>
      <w:r>
        <w:tab/>
      </w:r>
      <w:r w:rsidRPr="00D223E3">
        <w:t>Yes, it can be learnt and practi</w:t>
      </w:r>
      <w:r>
        <w:t>s</w:t>
      </w:r>
      <w:r w:rsidRPr="00D223E3">
        <w:t>ed.</w:t>
      </w:r>
    </w:p>
    <w:p w:rsidRPr="00D223E3" w:rsidR="000F69D9" w:rsidP="000F69D9" w:rsidRDefault="000F69D9" w14:paraId="3FDC138F" w14:textId="77777777">
      <w:pPr>
        <w:pStyle w:val="VCAAbulletlevel2"/>
        <w:numPr>
          <w:ilvl w:val="0"/>
          <w:numId w:val="0"/>
        </w:numPr>
        <w:ind w:left="1381"/>
      </w:pPr>
      <w:r w:rsidRPr="00D223E3">
        <w:t>d.</w:t>
      </w:r>
      <w:r>
        <w:tab/>
      </w:r>
      <w:r w:rsidRPr="00D223E3">
        <w:t>No, it cannot be improved.</w:t>
      </w:r>
    </w:p>
    <w:p w:rsidRPr="00D223E3" w:rsidR="000F69D9" w:rsidP="000F69D9" w:rsidRDefault="000F69D9" w14:paraId="78E7196E" w14:textId="77777777">
      <w:pPr>
        <w:pStyle w:val="VCAAbody"/>
        <w:rPr>
          <w:rStyle w:val="Strong"/>
        </w:rPr>
      </w:pPr>
      <w:r w:rsidRPr="00D223E3">
        <w:rPr>
          <w:rStyle w:val="Strong"/>
        </w:rPr>
        <w:t>[Answers and timestamp]</w:t>
      </w:r>
    </w:p>
    <w:p w:rsidR="000F69D9" w:rsidP="00380F33" w:rsidRDefault="000F69D9" w14:paraId="54C791E9" w14:textId="77777777">
      <w:pPr>
        <w:pStyle w:val="VCAAnumbers"/>
        <w:numPr>
          <w:ilvl w:val="0"/>
          <w:numId w:val="0"/>
        </w:numPr>
        <w:ind w:left="1418" w:hanging="851"/>
        <w:rPr>
          <w:rFonts w:eastAsia="Arial"/>
        </w:rPr>
      </w:pPr>
      <w:r>
        <w:rPr>
          <w:rFonts w:eastAsia="Arial"/>
        </w:rPr>
        <w:t>1.</w:t>
      </w:r>
      <w:r>
        <w:rPr>
          <w:rFonts w:eastAsia="Arial"/>
        </w:rPr>
        <w:tab/>
      </w:r>
      <w:r w:rsidRPr="005427E9">
        <w:rPr>
          <w:rFonts w:eastAsia="Arial"/>
        </w:rPr>
        <w:t xml:space="preserve">d (0:09) </w:t>
      </w:r>
    </w:p>
    <w:p w:rsidRPr="00D223E3" w:rsidR="000F69D9" w:rsidP="00380F33" w:rsidRDefault="000F69D9" w14:paraId="073588B7" w14:textId="77777777">
      <w:pPr>
        <w:pStyle w:val="VCAAnumbers"/>
        <w:numPr>
          <w:ilvl w:val="0"/>
          <w:numId w:val="0"/>
        </w:numPr>
        <w:ind w:left="1418" w:hanging="851"/>
        <w:rPr>
          <w:rFonts w:eastAsia="Arial"/>
        </w:rPr>
      </w:pPr>
      <w:r>
        <w:rPr>
          <w:rFonts w:eastAsia="Arial"/>
        </w:rPr>
        <w:t>2.</w:t>
      </w:r>
      <w:r>
        <w:rPr>
          <w:rFonts w:eastAsia="Arial"/>
        </w:rPr>
        <w:tab/>
      </w:r>
      <w:r w:rsidRPr="00D223E3">
        <w:rPr>
          <w:rFonts w:eastAsia="Arial"/>
        </w:rPr>
        <w:t xml:space="preserve">b (0:34) </w:t>
      </w:r>
    </w:p>
    <w:p w:rsidRPr="001641EA" w:rsidR="000F69D9" w:rsidP="00380F33" w:rsidRDefault="000F69D9" w14:paraId="2BCA8BA1" w14:textId="77777777">
      <w:pPr>
        <w:pStyle w:val="VCAAnumbers"/>
        <w:numPr>
          <w:ilvl w:val="0"/>
          <w:numId w:val="6"/>
        </w:numPr>
        <w:ind w:left="1418" w:hanging="851"/>
        <w:rPr>
          <w:rFonts w:eastAsia="Arial"/>
        </w:rPr>
      </w:pPr>
      <w:r w:rsidRPr="001641EA">
        <w:rPr>
          <w:rFonts w:eastAsia="Arial"/>
        </w:rPr>
        <w:t xml:space="preserve">a (0:56) </w:t>
      </w:r>
    </w:p>
    <w:p w:rsidR="000F69D9" w:rsidP="00380F33" w:rsidRDefault="000F69D9" w14:paraId="145B6D57" w14:textId="77777777">
      <w:pPr>
        <w:pStyle w:val="VCAAnumbers"/>
        <w:ind w:left="1418" w:hanging="851"/>
        <w:rPr>
          <w:rFonts w:eastAsia="Arial"/>
        </w:rPr>
      </w:pPr>
      <w:r w:rsidRPr="005427E9">
        <w:rPr>
          <w:rFonts w:eastAsia="Arial"/>
        </w:rPr>
        <w:t xml:space="preserve">b (1:20) </w:t>
      </w:r>
    </w:p>
    <w:p w:rsidR="000F69D9" w:rsidP="00380F33" w:rsidRDefault="000F69D9" w14:paraId="127E71E2" w14:textId="77777777">
      <w:pPr>
        <w:pStyle w:val="VCAAnumbers"/>
        <w:ind w:left="1418" w:hanging="851"/>
        <w:rPr>
          <w:rFonts w:eastAsia="Arial"/>
        </w:rPr>
      </w:pPr>
      <w:r w:rsidRPr="005427E9">
        <w:rPr>
          <w:rFonts w:eastAsia="Arial"/>
        </w:rPr>
        <w:t xml:space="preserve">b (1:46) </w:t>
      </w:r>
    </w:p>
    <w:p w:rsidR="000F69D9" w:rsidP="00380F33" w:rsidRDefault="000F69D9" w14:paraId="17E3A553" w14:textId="77777777">
      <w:pPr>
        <w:pStyle w:val="VCAAnumbers"/>
        <w:ind w:left="1418" w:hanging="851"/>
        <w:rPr>
          <w:rFonts w:eastAsia="Arial"/>
        </w:rPr>
      </w:pPr>
      <w:r w:rsidRPr="005427E9">
        <w:rPr>
          <w:rFonts w:eastAsia="Arial"/>
        </w:rPr>
        <w:t xml:space="preserve">c (2:11) </w:t>
      </w:r>
    </w:p>
    <w:p w:rsidR="000F69D9" w:rsidP="00380F33" w:rsidRDefault="000F69D9" w14:paraId="134A19CD" w14:textId="77777777">
      <w:pPr>
        <w:pStyle w:val="VCAAnumbers"/>
        <w:ind w:left="1418" w:hanging="851"/>
        <w:rPr>
          <w:rFonts w:eastAsia="Arial"/>
        </w:rPr>
      </w:pPr>
      <w:r w:rsidRPr="005427E9">
        <w:rPr>
          <w:rFonts w:eastAsia="Arial"/>
        </w:rPr>
        <w:t>b (2:41)</w:t>
      </w:r>
    </w:p>
    <w:p w:rsidR="000F69D9" w:rsidP="00380F33" w:rsidRDefault="000F69D9" w14:paraId="1CCC8D3D" w14:textId="77777777">
      <w:pPr>
        <w:pStyle w:val="VCAAnumbers"/>
        <w:ind w:left="1418" w:hanging="851"/>
        <w:rPr>
          <w:rFonts w:eastAsia="Arial"/>
        </w:rPr>
      </w:pPr>
      <w:r w:rsidRPr="005427E9">
        <w:rPr>
          <w:rFonts w:eastAsia="Arial"/>
        </w:rPr>
        <w:t xml:space="preserve">c (2:55) </w:t>
      </w:r>
    </w:p>
    <w:p w:rsidR="000F69D9" w:rsidP="00380F33" w:rsidRDefault="000F69D9" w14:paraId="6E5326BD" w14:textId="77777777">
      <w:pPr>
        <w:pStyle w:val="VCAAnumbers"/>
        <w:ind w:left="1418" w:hanging="851"/>
        <w:rPr>
          <w:rFonts w:eastAsia="Arial"/>
        </w:rPr>
      </w:pPr>
      <w:r w:rsidRPr="005427E9">
        <w:rPr>
          <w:rFonts w:eastAsia="Arial"/>
        </w:rPr>
        <w:t xml:space="preserve">a (3:27) </w:t>
      </w:r>
    </w:p>
    <w:p w:rsidRPr="005427E9" w:rsidR="000F69D9" w:rsidP="00380F33" w:rsidRDefault="000F69D9" w14:paraId="070208BD" w14:textId="77777777">
      <w:pPr>
        <w:pStyle w:val="VCAAnumbers"/>
        <w:ind w:left="1418" w:hanging="851"/>
        <w:rPr>
          <w:rFonts w:eastAsia="Arial"/>
        </w:rPr>
      </w:pPr>
      <w:r w:rsidRPr="005427E9">
        <w:rPr>
          <w:rFonts w:eastAsia="Arial"/>
        </w:rPr>
        <w:t>c (3:51)</w:t>
      </w:r>
    </w:p>
    <w:p w:rsidRPr="00FB12B8" w:rsidR="0965E308" w:rsidP="00FB12B8" w:rsidRDefault="0965E308" w14:paraId="7BD05CCC" w14:textId="0EB49BA9">
      <w:pPr>
        <w:spacing w:after="200" w:line="276" w:lineRule="auto"/>
        <w:rPr>
          <w:rFonts w:ascii="Arial" w:hAnsi="Arial" w:eastAsia="Arial" w:cs="Arial"/>
          <w:color w:val="000000" w:themeColor="text1"/>
          <w:kern w:val="22"/>
          <w:sz w:val="20"/>
          <w:szCs w:val="22"/>
          <w:lang w:val="en-US" w:eastAsia="ja-JP"/>
        </w:rPr>
      </w:pPr>
    </w:p>
    <w:p w:rsidR="000B6060" w:rsidRDefault="000B6060" w14:paraId="78D072F8" w14:textId="77777777">
      <w:pPr>
        <w:pStyle w:val="VCAAHeading2"/>
        <w:rPr>
          <w:noProof/>
        </w:rPr>
        <w:sectPr w:rsidR="000B6060" w:rsidSect="000A7602">
          <w:footerReference w:type="default" r:id="rId54"/>
          <w:pgSz w:w="11907" w:h="16840" w:orient="portrait" w:code="9"/>
          <w:pgMar w:top="567" w:right="907" w:bottom="567" w:left="1134" w:header="284" w:footer="57" w:gutter="0"/>
          <w:cols w:space="708"/>
          <w:docGrid w:linePitch="360"/>
        </w:sectPr>
      </w:pPr>
    </w:p>
    <w:p w:rsidR="1AF18EB3" w:rsidP="000A7602" w:rsidRDefault="1AF18EB3" w14:paraId="70DAB3C8" w14:textId="5CE9D21A">
      <w:pPr>
        <w:pStyle w:val="Heading2"/>
        <w:rPr>
          <w:noProof/>
        </w:rPr>
      </w:pPr>
      <w:bookmarkStart w:name="Appendix3" w:id="6"/>
      <w:bookmarkStart w:name="_Appendix_3_–" w:id="7"/>
      <w:bookmarkEnd w:id="6"/>
      <w:bookmarkEnd w:id="7"/>
      <w:r w:rsidRPr="0965E308">
        <w:rPr>
          <w:noProof/>
        </w:rPr>
        <w:t>Appendix 3 – Analysing video advertisements</w:t>
      </w:r>
      <w:r w:rsidR="00496552">
        <w:rPr>
          <w:noProof/>
        </w:rPr>
        <w:t xml:space="preserve">: PSA </w:t>
      </w:r>
      <w:r w:rsidR="00540D19">
        <w:rPr>
          <w:noProof/>
        </w:rPr>
        <w:t>mi</w:t>
      </w:r>
      <w:r w:rsidR="00496552">
        <w:rPr>
          <w:noProof/>
        </w:rPr>
        <w:t xml:space="preserve">nd </w:t>
      </w:r>
      <w:r w:rsidR="00540D19">
        <w:rPr>
          <w:noProof/>
        </w:rPr>
        <w:t>m</w:t>
      </w:r>
      <w:r w:rsidR="00496552">
        <w:rPr>
          <w:noProof/>
        </w:rPr>
        <w:t>ap</w:t>
      </w:r>
    </w:p>
    <w:p w:rsidRPr="000D34A4" w:rsidR="000D34A4" w:rsidP="000D34A4" w:rsidRDefault="000D34A4" w14:paraId="56D5CFAF" w14:textId="57AF4DCE">
      <w:pPr>
        <w:pStyle w:val="VCAAbody"/>
      </w:pPr>
      <w:r>
        <w:rPr>
          <w:noProof/>
        </w:rPr>
        <mc:AlternateContent>
          <mc:Choice Requires="wps">
            <w:drawing>
              <wp:anchor distT="45720" distB="45720" distL="114300" distR="114300" simplePos="0" relativeHeight="251658240" behindDoc="0" locked="0" layoutInCell="1" allowOverlap="1" wp14:anchorId="13E6B696" wp14:editId="1F61F25A">
                <wp:simplePos x="0" y="0"/>
                <wp:positionH relativeFrom="margin">
                  <wp:align>center</wp:align>
                </wp:positionH>
                <wp:positionV relativeFrom="paragraph">
                  <wp:posOffset>62853</wp:posOffset>
                </wp:positionV>
                <wp:extent cx="8798560" cy="140462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856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Pr="000D34A4" w:rsidR="000D34A4" w:rsidP="000D34A4" w:rsidRDefault="000D34A4" w14:paraId="1ADABA21" w14:textId="65187A45">
                            <w:pPr>
                              <w:jc w:val="center"/>
                              <w:rPr>
                                <w:rFonts w:asciiTheme="minorHAnsi" w:hAnsiTheme="minorHAnsi" w:cstheme="minorHAnsi"/>
                                <w:sz w:val="28"/>
                                <w:szCs w:val="28"/>
                              </w:rPr>
                            </w:pPr>
                            <w:r w:rsidRPr="000D34A4">
                              <w:rPr>
                                <w:rFonts w:asciiTheme="minorHAnsi" w:hAnsiTheme="minorHAnsi" w:cstheme="minorHAnsi"/>
                                <w:sz w:val="28"/>
                                <w:szCs w:val="28"/>
                              </w:rPr>
                              <w:t xml:space="preserve">Identify the </w:t>
                            </w:r>
                            <w:r w:rsidRPr="000D34A4">
                              <w:rPr>
                                <w:rFonts w:asciiTheme="minorHAnsi" w:hAnsiTheme="minorHAnsi" w:cstheme="minorHAnsi"/>
                                <w:b/>
                                <w:bCs/>
                                <w:sz w:val="28"/>
                                <w:szCs w:val="28"/>
                              </w:rPr>
                              <w:t xml:space="preserve">category, </w:t>
                            </w:r>
                            <w:proofErr w:type="gramStart"/>
                            <w:r w:rsidRPr="000D34A4">
                              <w:rPr>
                                <w:rFonts w:asciiTheme="minorHAnsi" w:hAnsiTheme="minorHAnsi" w:cstheme="minorHAnsi"/>
                                <w:b/>
                                <w:bCs/>
                                <w:sz w:val="28"/>
                                <w:szCs w:val="28"/>
                              </w:rPr>
                              <w:t>platform</w:t>
                            </w:r>
                            <w:proofErr w:type="gramEnd"/>
                            <w:r w:rsidRPr="000D34A4">
                              <w:rPr>
                                <w:rFonts w:asciiTheme="minorHAnsi" w:hAnsiTheme="minorHAnsi" w:cstheme="minorHAnsi"/>
                                <w:sz w:val="28"/>
                                <w:szCs w:val="28"/>
                              </w:rPr>
                              <w:t xml:space="preserve"> and </w:t>
                            </w:r>
                            <w:r w:rsidRPr="000D34A4">
                              <w:rPr>
                                <w:rFonts w:asciiTheme="minorHAnsi" w:hAnsiTheme="minorHAnsi" w:cstheme="minorHAnsi"/>
                                <w:b/>
                                <w:bCs/>
                                <w:sz w:val="28"/>
                                <w:szCs w:val="28"/>
                              </w:rPr>
                              <w:t xml:space="preserve">audience </w:t>
                            </w:r>
                            <w:r w:rsidRPr="000D34A4">
                              <w:rPr>
                                <w:rFonts w:asciiTheme="minorHAnsi" w:hAnsiTheme="minorHAnsi" w:cstheme="minorHAnsi"/>
                                <w:sz w:val="28"/>
                                <w:szCs w:val="28"/>
                              </w:rPr>
                              <w:t>of a video advertisement</w:t>
                            </w:r>
                            <w:r w:rsidR="00822CA7">
                              <w:rPr>
                                <w:rFonts w:asciiTheme="minorHAnsi" w:hAnsiTheme="minorHAnsi" w:cstheme="minorHAnsi"/>
                                <w:sz w:val="28"/>
                                <w:szCs w:val="28"/>
                              </w:rPr>
                              <w:br/>
                            </w:r>
                            <w:r w:rsidRPr="000D34A4">
                              <w:rPr>
                                <w:rFonts w:asciiTheme="minorHAnsi" w:hAnsiTheme="minorHAnsi" w:cstheme="minorHAnsi"/>
                                <w:sz w:val="28"/>
                                <w:szCs w:val="28"/>
                              </w:rPr>
                              <w:t xml:space="preserve">and explain its </w:t>
                            </w:r>
                            <w:r w:rsidRPr="000D34A4">
                              <w:rPr>
                                <w:rFonts w:asciiTheme="minorHAnsi" w:hAnsiTheme="minorHAnsi" w:cstheme="minorHAnsi"/>
                                <w:b/>
                                <w:bCs/>
                                <w:sz w:val="28"/>
                                <w:szCs w:val="28"/>
                              </w:rPr>
                              <w:t>idea, perspective</w:t>
                            </w:r>
                            <w:r w:rsidRPr="000D34A4">
                              <w:rPr>
                                <w:rFonts w:asciiTheme="minorHAnsi" w:hAnsiTheme="minorHAnsi" w:cstheme="minorHAnsi"/>
                                <w:sz w:val="28"/>
                                <w:szCs w:val="28"/>
                              </w:rPr>
                              <w:t xml:space="preserve"> and </w:t>
                            </w:r>
                            <w:r w:rsidRPr="000D34A4">
                              <w:rPr>
                                <w:rFonts w:asciiTheme="minorHAnsi" w:hAnsiTheme="minorHAnsi" w:cstheme="minorHAnsi"/>
                                <w:b/>
                                <w:bCs/>
                                <w:sz w:val="28"/>
                                <w:szCs w:val="28"/>
                              </w:rPr>
                              <w:t>meaning</w:t>
                            </w:r>
                            <w:r w:rsidR="00B717A8">
                              <w:rPr>
                                <w:rFonts w:asciiTheme="minorHAnsi" w:hAnsiTheme="minorHAnsi" w:cstheme="minorHAnsi"/>
                                <w:b/>
                                <w:b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44A6D83">
              <v:shapetype id="_x0000_t202" coordsize="21600,21600" o:spt="202" path="m,l,21600r21600,l21600,xe" w14:anchorId="13E6B696">
                <v:stroke joinstyle="miter"/>
                <v:path gradientshapeok="t" o:connecttype="rect"/>
              </v:shapetype>
              <v:shape id="Text Box 2" style="position:absolute;margin-left:0;margin-top:4.95pt;width:692.8pt;height:110.6pt;z-index:25165824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spid="_x0000_s1026" fillcolor="white [3201]" strokecolor="#0099e3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">
                <v:textbox style="mso-fit-shape-to-text:t">
                  <w:txbxContent>
                    <w:p w:rsidRPr="000D34A4" w:rsidR="000D34A4" w:rsidP="000D34A4" w:rsidRDefault="000D34A4" w14:paraId="1BD71694" w14:textId="65187A45">
                      <w:pPr>
                        <w:jc w:val="center"/>
                        <w:rPr>
                          <w:rFonts w:asciiTheme="minorHAnsi" w:hAnsiTheme="minorHAnsi" w:cstheme="minorHAnsi"/>
                          <w:sz w:val="28"/>
                          <w:szCs w:val="28"/>
                        </w:rPr>
                      </w:pPr>
                      <w:r w:rsidRPr="000D34A4">
                        <w:rPr>
                          <w:rFonts w:asciiTheme="minorHAnsi" w:hAnsiTheme="minorHAnsi" w:cstheme="minorHAnsi"/>
                          <w:sz w:val="28"/>
                          <w:szCs w:val="28"/>
                        </w:rPr>
                        <w:t xml:space="preserve">Identify the </w:t>
                      </w:r>
                      <w:r w:rsidRPr="000D34A4">
                        <w:rPr>
                          <w:rFonts w:asciiTheme="minorHAnsi" w:hAnsiTheme="minorHAnsi" w:cstheme="minorHAnsi"/>
                          <w:b/>
                          <w:bCs/>
                          <w:sz w:val="28"/>
                          <w:szCs w:val="28"/>
                        </w:rPr>
                        <w:t xml:space="preserve">category, </w:t>
                      </w:r>
                      <w:proofErr w:type="gramStart"/>
                      <w:r w:rsidRPr="000D34A4">
                        <w:rPr>
                          <w:rFonts w:asciiTheme="minorHAnsi" w:hAnsiTheme="minorHAnsi" w:cstheme="minorHAnsi"/>
                          <w:b/>
                          <w:bCs/>
                          <w:sz w:val="28"/>
                          <w:szCs w:val="28"/>
                        </w:rPr>
                        <w:t>platform</w:t>
                      </w:r>
                      <w:proofErr w:type="gramEnd"/>
                      <w:r w:rsidRPr="000D34A4">
                        <w:rPr>
                          <w:rFonts w:asciiTheme="minorHAnsi" w:hAnsiTheme="minorHAnsi" w:cstheme="minorHAnsi"/>
                          <w:sz w:val="28"/>
                          <w:szCs w:val="28"/>
                        </w:rPr>
                        <w:t xml:space="preserve"> and </w:t>
                      </w:r>
                      <w:r w:rsidRPr="000D34A4">
                        <w:rPr>
                          <w:rFonts w:asciiTheme="minorHAnsi" w:hAnsiTheme="minorHAnsi" w:cstheme="minorHAnsi"/>
                          <w:b/>
                          <w:bCs/>
                          <w:sz w:val="28"/>
                          <w:szCs w:val="28"/>
                        </w:rPr>
                        <w:t xml:space="preserve">audience </w:t>
                      </w:r>
                      <w:r w:rsidRPr="000D34A4">
                        <w:rPr>
                          <w:rFonts w:asciiTheme="minorHAnsi" w:hAnsiTheme="minorHAnsi" w:cstheme="minorHAnsi"/>
                          <w:sz w:val="28"/>
                          <w:szCs w:val="28"/>
                        </w:rPr>
                        <w:t>of a video advertisement</w:t>
                      </w:r>
                      <w:r w:rsidR="00822CA7">
                        <w:rPr>
                          <w:rFonts w:asciiTheme="minorHAnsi" w:hAnsiTheme="minorHAnsi" w:cstheme="minorHAnsi"/>
                          <w:sz w:val="28"/>
                          <w:szCs w:val="28"/>
                        </w:rPr>
                        <w:br/>
                      </w:r>
                      <w:r w:rsidRPr="000D34A4">
                        <w:rPr>
                          <w:rFonts w:asciiTheme="minorHAnsi" w:hAnsiTheme="minorHAnsi" w:cstheme="minorHAnsi"/>
                          <w:sz w:val="28"/>
                          <w:szCs w:val="28"/>
                        </w:rPr>
                        <w:t xml:space="preserve">and explain its </w:t>
                      </w:r>
                      <w:r w:rsidRPr="000D34A4">
                        <w:rPr>
                          <w:rFonts w:asciiTheme="minorHAnsi" w:hAnsiTheme="minorHAnsi" w:cstheme="minorHAnsi"/>
                          <w:b/>
                          <w:bCs/>
                          <w:sz w:val="28"/>
                          <w:szCs w:val="28"/>
                        </w:rPr>
                        <w:t>idea, perspective</w:t>
                      </w:r>
                      <w:r w:rsidRPr="000D34A4">
                        <w:rPr>
                          <w:rFonts w:asciiTheme="minorHAnsi" w:hAnsiTheme="minorHAnsi" w:cstheme="minorHAnsi"/>
                          <w:sz w:val="28"/>
                          <w:szCs w:val="28"/>
                        </w:rPr>
                        <w:t xml:space="preserve"> and </w:t>
                      </w:r>
                      <w:r w:rsidRPr="000D34A4">
                        <w:rPr>
                          <w:rFonts w:asciiTheme="minorHAnsi" w:hAnsiTheme="minorHAnsi" w:cstheme="minorHAnsi"/>
                          <w:b/>
                          <w:bCs/>
                          <w:sz w:val="28"/>
                          <w:szCs w:val="28"/>
                        </w:rPr>
                        <w:t>meaning</w:t>
                      </w:r>
                      <w:r w:rsidR="00B717A8">
                        <w:rPr>
                          <w:rFonts w:asciiTheme="minorHAnsi" w:hAnsiTheme="minorHAnsi" w:cstheme="minorHAnsi"/>
                          <w:b/>
                          <w:bCs/>
                          <w:sz w:val="28"/>
                          <w:szCs w:val="28"/>
                        </w:rPr>
                        <w:t>.</w:t>
                      </w:r>
                    </w:p>
                  </w:txbxContent>
                </v:textbox>
                <w10:wrap type="square" anchorx="margin"/>
              </v:shape>
            </w:pict>
          </mc:Fallback>
        </mc:AlternateContent>
      </w:r>
    </w:p>
    <w:p w:rsidR="0965E308" w:rsidP="3A06D864" w:rsidRDefault="0965E308" w14:paraId="20466FEF" w14:textId="5ACB4E3C">
      <w:pPr>
        <w:rPr>
          <w:noProof/>
        </w:rPr>
      </w:pPr>
    </w:p>
    <w:p w:rsidR="00650003" w:rsidP="3A06D864" w:rsidRDefault="00650003" w14:paraId="74D81634" w14:textId="77777777">
      <w:pPr>
        <w:rPr>
          <w:noProof/>
        </w:rPr>
      </w:pPr>
    </w:p>
    <w:p w:rsidR="00650003" w:rsidP="3A06D864" w:rsidRDefault="00F55780" w14:paraId="6F3CC30C" w14:textId="3A2F9A6A">
      <w:pPr>
        <w:rPr>
          <w:noProof/>
        </w:rPr>
      </w:pPr>
      <w:r>
        <w:rPr>
          <w:noProof/>
        </w:rPr>
        <mc:AlternateContent>
          <mc:Choice Requires="wpg">
            <w:drawing>
              <wp:anchor distT="0" distB="0" distL="114300" distR="114300" simplePos="0" relativeHeight="251658241" behindDoc="0" locked="0" layoutInCell="1" allowOverlap="1" wp14:anchorId="4F43AE92" wp14:editId="7B4BB1DE">
                <wp:simplePos x="0" y="0"/>
                <wp:positionH relativeFrom="column">
                  <wp:posOffset>-7620</wp:posOffset>
                </wp:positionH>
                <wp:positionV relativeFrom="paragraph">
                  <wp:posOffset>170815</wp:posOffset>
                </wp:positionV>
                <wp:extent cx="9958186" cy="4942469"/>
                <wp:effectExtent l="0" t="0" r="24130" b="10795"/>
                <wp:wrapNone/>
                <wp:docPr id="60548761" name="Group 29" descr="PSA video advertisement flow chart, for summarising category, platform, audience, idea, pespective and meaning"/>
                <wp:cNvGraphicFramePr/>
                <a:graphic xmlns:a="http://schemas.openxmlformats.org/drawingml/2006/main">
                  <a:graphicData uri="http://schemas.microsoft.com/office/word/2010/wordprocessingGroup">
                    <wpg:wgp>
                      <wpg:cNvGrpSpPr/>
                      <wpg:grpSpPr>
                        <a:xfrm>
                          <a:off x="0" y="0"/>
                          <a:ext cx="9958186" cy="4942469"/>
                          <a:chOff x="0" y="0"/>
                          <a:chExt cx="9958186" cy="4942469"/>
                        </a:xfrm>
                      </wpg:grpSpPr>
                      <wps:wsp>
                        <wps:cNvPr id="906271903" name="Text Box 1"/>
                        <wps:cNvSpPr txBox="1"/>
                        <wps:spPr>
                          <a:xfrm>
                            <a:off x="3463637" y="0"/>
                            <a:ext cx="3027871" cy="494246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Pr="000D34A4" w:rsidR="000D34A4" w:rsidP="000D34A4" w:rsidRDefault="000D34A4" w14:paraId="3611C091" w14:textId="6D888833">
                              <w:pPr>
                                <w:jc w:val="center"/>
                                <w:rPr>
                                  <w:rFonts w:asciiTheme="minorHAnsi" w:hAnsiTheme="minorHAnsi" w:cstheme="minorHAnsi"/>
                                  <w:b/>
                                  <w:bCs/>
                                </w:rPr>
                              </w:pPr>
                              <w:r w:rsidRPr="000D34A4">
                                <w:rPr>
                                  <w:rFonts w:asciiTheme="minorHAnsi" w:hAnsiTheme="minorHAnsi" w:cstheme="minorHAnsi"/>
                                  <w:b/>
                                  <w:bCs/>
                                </w:rPr>
                                <w:t>PSA VIDEO ADVERTISEMENTS</w:t>
                              </w:r>
                            </w:p>
                            <w:p w:rsidRPr="00B717A8" w:rsidR="000D34A4" w:rsidRDefault="000D34A4" w14:paraId="7FA251E3" w14:textId="77777777">
                              <w:pPr>
                                <w:rPr>
                                  <w:rFonts w:asciiTheme="minorHAnsi" w:hAnsiTheme="minorHAnsi" w:cstheme="minorHAnsi"/>
                                </w:rPr>
                              </w:pPr>
                            </w:p>
                            <w:p w:rsidRPr="00B717A8" w:rsidR="000D34A4" w:rsidRDefault="000D34A4" w14:paraId="6EFDB6DE" w14:textId="06FADCC5">
                              <w:pPr>
                                <w:rPr>
                                  <w:rFonts w:asciiTheme="minorHAnsi" w:hAnsiTheme="minorHAnsi" w:cstheme="minorHAnsi"/>
                                </w:rPr>
                              </w:pPr>
                              <w:r w:rsidRPr="00B717A8">
                                <w:rPr>
                                  <w:rFonts w:asciiTheme="minorHAnsi" w:hAnsiTheme="minorHAnsi" w:cstheme="minorHAnsi"/>
                                </w:rPr>
                                <w:t>Public service announcement (PSA) videos are short, educational, and made to create awareness or change attitudes/behaviour on issues in the public interest</w:t>
                              </w:r>
                              <w:r w:rsidRPr="00B717A8" w:rsidR="00D223E3">
                                <w:rPr>
                                  <w:rFonts w:asciiTheme="minorHAnsi" w:hAnsiTheme="minorHAnsi" w:cstheme="minorHAnsi"/>
                                </w:rPr>
                                <w:t>,</w:t>
                              </w:r>
                              <w:r w:rsidRPr="00B717A8">
                                <w:rPr>
                                  <w:rFonts w:asciiTheme="minorHAnsi" w:hAnsiTheme="minorHAnsi" w:cstheme="minorHAnsi"/>
                                </w:rPr>
                                <w:t xml:space="preserve"> e.g. by governments or not-for-profit organisations. They are designed to </w:t>
                              </w:r>
                              <w:r w:rsidRPr="00B717A8" w:rsidR="00D223E3">
                                <w:rPr>
                                  <w:rFonts w:asciiTheme="minorHAnsi" w:hAnsiTheme="minorHAnsi" w:cstheme="minorHAnsi"/>
                                </w:rPr>
                                <w:t>help</w:t>
                              </w:r>
                              <w:r w:rsidRPr="00B717A8">
                                <w:rPr>
                                  <w:rFonts w:asciiTheme="minorHAnsi" w:hAnsiTheme="minorHAnsi" w:cstheme="minorHAnsi"/>
                                </w:rPr>
                                <w:t xml:space="preserve"> the viewer understand the important consequences of a particular harmful action or inaction. </w:t>
                              </w:r>
                            </w:p>
                            <w:p w:rsidRPr="00B717A8" w:rsidR="000D34A4" w:rsidRDefault="000D34A4" w14:paraId="7D222DFE" w14:textId="77777777">
                              <w:pPr>
                                <w:rPr>
                                  <w:rFonts w:asciiTheme="minorHAnsi" w:hAnsiTheme="minorHAnsi" w:cstheme="minorHAnsi"/>
                                </w:rPr>
                              </w:pPr>
                            </w:p>
                            <w:p w:rsidRPr="00B717A8" w:rsidR="000D34A4" w:rsidRDefault="000D34A4" w14:paraId="210E6891" w14:textId="60F415C1">
                              <w:pPr>
                                <w:rPr>
                                  <w:rFonts w:asciiTheme="minorHAnsi" w:hAnsiTheme="minorHAnsi" w:cstheme="minorHAnsi"/>
                                </w:rPr>
                              </w:pPr>
                              <w:r w:rsidRPr="00B717A8">
                                <w:rPr>
                                  <w:rFonts w:asciiTheme="minorHAnsi" w:hAnsiTheme="minorHAnsi" w:cstheme="minorHAnsi"/>
                                </w:rPr>
                                <w:t xml:space="preserve">PSA videos vary depending on the objective, target audience and key message, and use formats like traditional announcements through narrative videos, songs and even animations – or a combination. </w:t>
                              </w:r>
                            </w:p>
                            <w:p w:rsidRPr="00B717A8" w:rsidR="000D34A4" w:rsidRDefault="000D34A4" w14:paraId="6A05BE3F" w14:textId="77777777">
                              <w:pPr>
                                <w:rPr>
                                  <w:rFonts w:asciiTheme="minorHAnsi" w:hAnsiTheme="minorHAnsi" w:cstheme="minorHAnsi"/>
                                </w:rPr>
                              </w:pPr>
                            </w:p>
                            <w:p w:rsidRPr="00B717A8" w:rsidR="000D34A4" w:rsidRDefault="000D34A4" w14:paraId="7FC098D5" w14:textId="0EF3830E">
                              <w:pPr>
                                <w:rPr>
                                  <w:rFonts w:asciiTheme="minorHAnsi" w:hAnsiTheme="minorHAnsi" w:cstheme="minorHAnsi"/>
                                </w:rPr>
                              </w:pPr>
                              <w:r w:rsidRPr="00B717A8">
                                <w:rPr>
                                  <w:rFonts w:asciiTheme="minorHAnsi" w:hAnsiTheme="minorHAnsi" w:cstheme="minorHAnsi"/>
                                </w:rPr>
                                <w:t>Common topics include health and safety</w:t>
                              </w:r>
                              <w:r w:rsidRPr="00B717A8" w:rsidR="00D223E3">
                                <w:rPr>
                                  <w:rFonts w:asciiTheme="minorHAnsi" w:hAnsiTheme="minorHAnsi" w:cstheme="minorHAnsi"/>
                                </w:rPr>
                                <w:t>,</w:t>
                              </w:r>
                              <w:r w:rsidRPr="00B717A8">
                                <w:rPr>
                                  <w:rFonts w:asciiTheme="minorHAnsi" w:hAnsiTheme="minorHAnsi" w:cstheme="minorHAnsi"/>
                                </w:rPr>
                                <w:t xml:space="preserve"> and use fear, </w:t>
                              </w:r>
                              <w:proofErr w:type="gramStart"/>
                              <w:r w:rsidRPr="00B717A8">
                                <w:rPr>
                                  <w:rFonts w:asciiTheme="minorHAnsi" w:hAnsiTheme="minorHAnsi" w:cstheme="minorHAnsi"/>
                                </w:rPr>
                                <w:t>empathy</w:t>
                              </w:r>
                              <w:proofErr w:type="gramEnd"/>
                              <w:r w:rsidRPr="00B717A8">
                                <w:rPr>
                                  <w:rFonts w:asciiTheme="minorHAnsi" w:hAnsiTheme="minorHAnsi" w:cstheme="minorHAnsi"/>
                                </w:rPr>
                                <w:t xml:space="preserve"> and humour.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4470227" name="Text Box 2"/>
                        <wps:cNvSpPr txBox="1">
                          <a:spLocks noChangeArrowheads="1"/>
                        </wps:cNvSpPr>
                        <wps:spPr bwMode="auto">
                          <a:xfrm>
                            <a:off x="0" y="0"/>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0D34A4" w:rsidP="000D34A4" w:rsidRDefault="000D34A4" w14:paraId="3074333E" w14:textId="1329CF53">
                              <w:pPr>
                                <w:rPr>
                                  <w:rFonts w:asciiTheme="minorHAnsi" w:hAnsiTheme="minorHAnsi" w:cstheme="minorHAnsi"/>
                                </w:rPr>
                              </w:pPr>
                              <w:r>
                                <w:rPr>
                                  <w:rFonts w:asciiTheme="minorHAnsi" w:hAnsiTheme="minorHAnsi" w:cstheme="minorHAnsi"/>
                                  <w:b/>
                                  <w:bCs/>
                                </w:rPr>
                                <w:t xml:space="preserve">Category </w:t>
                              </w:r>
                              <w:r w:rsidRPr="000D34A4">
                                <w:rPr>
                                  <w:rFonts w:asciiTheme="minorHAnsi" w:hAnsiTheme="minorHAnsi" w:cstheme="minorHAnsi"/>
                                </w:rPr>
                                <w:t>(</w:t>
                              </w:r>
                              <w:r>
                                <w:rPr>
                                  <w:rFonts w:asciiTheme="minorHAnsi" w:hAnsiTheme="minorHAnsi" w:cstheme="minorHAnsi"/>
                                </w:rPr>
                                <w:t>Health, Safety, Other</w:t>
                              </w:r>
                              <w:r w:rsidRPr="000D34A4">
                                <w:rPr>
                                  <w:rFonts w:asciiTheme="minorHAnsi" w:hAnsiTheme="minorHAnsi" w:cstheme="minorHAnsi"/>
                                </w:rPr>
                                <w:t>)</w:t>
                              </w:r>
                            </w:p>
                            <w:p w:rsidR="000D34A4" w:rsidRDefault="000D34A4" w14:paraId="5B4EEA05" w14:textId="6097891E"/>
                          </w:txbxContent>
                        </wps:txbx>
                        <wps:bodyPr rot="0" vert="horz" wrap="square" lIns="91440" tIns="45720" rIns="91440" bIns="45720" anchor="t" anchorCtr="0">
                          <a:noAutofit/>
                        </wps:bodyPr>
                      </wps:wsp>
                      <wps:wsp>
                        <wps:cNvPr id="1969700862" name="Text Box 2"/>
                        <wps:cNvSpPr txBox="1">
                          <a:spLocks noChangeArrowheads="1"/>
                        </wps:cNvSpPr>
                        <wps:spPr bwMode="auto">
                          <a:xfrm>
                            <a:off x="0" y="1641764"/>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0D34A4" w:rsidP="000D34A4" w:rsidRDefault="000D34A4" w14:paraId="36D91C6A" w14:textId="2C0EF318">
                              <w:pPr>
                                <w:rPr>
                                  <w:rFonts w:asciiTheme="minorHAnsi" w:hAnsiTheme="minorHAnsi" w:cstheme="minorHAnsi"/>
                                </w:rPr>
                              </w:pPr>
                              <w:r>
                                <w:rPr>
                                  <w:rFonts w:asciiTheme="minorHAnsi" w:hAnsiTheme="minorHAnsi" w:cstheme="minorHAnsi"/>
                                  <w:b/>
                                  <w:bCs/>
                                </w:rPr>
                                <w:t>Platform</w:t>
                              </w:r>
                              <w:r w:rsidRPr="000D34A4">
                                <w:rPr>
                                  <w:rFonts w:asciiTheme="minorHAnsi" w:hAnsiTheme="minorHAnsi" w:cstheme="minorHAnsi"/>
                                </w:rPr>
                                <w:t xml:space="preserve"> </w:t>
                              </w:r>
                              <w:r>
                                <w:rPr>
                                  <w:rFonts w:asciiTheme="minorHAnsi" w:hAnsiTheme="minorHAnsi" w:cstheme="minorHAnsi"/>
                                </w:rPr>
                                <w:t>(Broadcast and/or online?</w:t>
                              </w:r>
                              <w:r w:rsidRPr="000D34A4">
                                <w:rPr>
                                  <w:rFonts w:asciiTheme="minorHAnsi" w:hAnsiTheme="minorHAnsi" w:cstheme="minorHAnsi"/>
                                </w:rPr>
                                <w:t>)</w:t>
                              </w:r>
                            </w:p>
                            <w:p w:rsidR="000D34A4" w:rsidP="000D34A4" w:rsidRDefault="000D34A4" w14:paraId="19BECF0B" w14:textId="5B85CB67"/>
                          </w:txbxContent>
                        </wps:txbx>
                        <wps:bodyPr rot="0" vert="horz" wrap="square" lIns="91440" tIns="45720" rIns="91440" bIns="45720" anchor="t" anchorCtr="0">
                          <a:noAutofit/>
                        </wps:bodyPr>
                      </wps:wsp>
                      <wps:wsp>
                        <wps:cNvPr id="2016232711" name="Text Box 2"/>
                        <wps:cNvSpPr txBox="1">
                          <a:spLocks noChangeArrowheads="1"/>
                        </wps:cNvSpPr>
                        <wps:spPr bwMode="auto">
                          <a:xfrm>
                            <a:off x="0" y="3297382"/>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0D34A4" w:rsidP="000D34A4" w:rsidRDefault="000D34A4" w14:paraId="1C5F99E2" w14:textId="7669EF07">
                              <w:pPr>
                                <w:rPr>
                                  <w:rFonts w:asciiTheme="minorHAnsi" w:hAnsiTheme="minorHAnsi" w:cstheme="minorHAnsi"/>
                                </w:rPr>
                              </w:pPr>
                              <w:r>
                                <w:rPr>
                                  <w:rFonts w:asciiTheme="minorHAnsi" w:hAnsiTheme="minorHAnsi" w:cstheme="minorHAnsi"/>
                                  <w:b/>
                                  <w:bCs/>
                                </w:rPr>
                                <w:t>Audience</w:t>
                              </w:r>
                              <w:r w:rsidRPr="000D34A4">
                                <w:rPr>
                                  <w:rFonts w:asciiTheme="minorHAnsi" w:hAnsiTheme="minorHAnsi" w:cstheme="minorHAnsi"/>
                                </w:rPr>
                                <w:t xml:space="preserve"> (</w:t>
                              </w:r>
                              <w:r>
                                <w:rPr>
                                  <w:rFonts w:asciiTheme="minorHAnsi" w:hAnsiTheme="minorHAnsi" w:cstheme="minorHAnsi"/>
                                </w:rPr>
                                <w:t>Who is the ad for?)</w:t>
                              </w:r>
                            </w:p>
                            <w:p w:rsidR="000D34A4" w:rsidP="000D34A4" w:rsidRDefault="000D34A4" w14:paraId="1F10AE98" w14:textId="19F30DA8"/>
                          </w:txbxContent>
                        </wps:txbx>
                        <wps:bodyPr rot="0" vert="horz" wrap="square" lIns="91440" tIns="45720" rIns="91440" bIns="45720" anchor="t" anchorCtr="0">
                          <a:noAutofit/>
                        </wps:bodyPr>
                      </wps:wsp>
                      <wps:wsp>
                        <wps:cNvPr id="2074684231" name="Text Box 2"/>
                        <wps:cNvSpPr txBox="1">
                          <a:spLocks noChangeArrowheads="1"/>
                        </wps:cNvSpPr>
                        <wps:spPr bwMode="auto">
                          <a:xfrm>
                            <a:off x="6844146" y="0"/>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0D34A4" w:rsidP="000D34A4" w:rsidRDefault="000D34A4" w14:paraId="2E4951FE" w14:textId="2EA61256">
                              <w:pPr>
                                <w:rPr>
                                  <w:rFonts w:asciiTheme="minorHAnsi" w:hAnsiTheme="minorHAnsi" w:cstheme="minorHAnsi"/>
                                </w:rPr>
                              </w:pPr>
                              <w:r w:rsidRPr="000D34A4">
                                <w:rPr>
                                  <w:rFonts w:asciiTheme="minorHAnsi" w:hAnsiTheme="minorHAnsi" w:cstheme="minorHAnsi"/>
                                  <w:b/>
                                  <w:bCs/>
                                </w:rPr>
                                <w:t>Idea</w:t>
                              </w:r>
                              <w:r w:rsidRPr="000D34A4">
                                <w:rPr>
                                  <w:rFonts w:asciiTheme="minorHAnsi" w:hAnsiTheme="minorHAnsi" w:cstheme="minorHAnsi"/>
                                </w:rPr>
                                <w:t xml:space="preserve"> (What is the broad issue?)</w:t>
                              </w:r>
                            </w:p>
                          </w:txbxContent>
                        </wps:txbx>
                        <wps:bodyPr rot="0" vert="horz" wrap="square" lIns="91440" tIns="45720" rIns="91440" bIns="45720" anchor="t" anchorCtr="0">
                          <a:noAutofit/>
                        </wps:bodyPr>
                      </wps:wsp>
                      <wps:wsp>
                        <wps:cNvPr id="1955061968" name="Text Box 2"/>
                        <wps:cNvSpPr txBox="1">
                          <a:spLocks noChangeArrowheads="1"/>
                        </wps:cNvSpPr>
                        <wps:spPr bwMode="auto">
                          <a:xfrm>
                            <a:off x="6844146" y="1640898"/>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0D34A4" w:rsidP="000D34A4" w:rsidRDefault="000D34A4" w14:paraId="243B1B18" w14:textId="5CFF9ADC">
                              <w:pPr>
                                <w:rPr>
                                  <w:rFonts w:asciiTheme="minorHAnsi" w:hAnsiTheme="minorHAnsi" w:cstheme="minorHAnsi"/>
                                </w:rPr>
                              </w:pPr>
                              <w:r>
                                <w:rPr>
                                  <w:rFonts w:asciiTheme="minorHAnsi" w:hAnsiTheme="minorHAnsi" w:cstheme="minorHAnsi"/>
                                  <w:b/>
                                  <w:bCs/>
                                </w:rPr>
                                <w:t>Perspective</w:t>
                              </w:r>
                              <w:r w:rsidRPr="000D34A4">
                                <w:rPr>
                                  <w:rFonts w:asciiTheme="minorHAnsi" w:hAnsiTheme="minorHAnsi" w:cstheme="minorHAnsi"/>
                                </w:rPr>
                                <w:t xml:space="preserve"> (Wh</w:t>
                              </w:r>
                              <w:r>
                                <w:rPr>
                                  <w:rFonts w:asciiTheme="minorHAnsi" w:hAnsiTheme="minorHAnsi" w:cstheme="minorHAnsi"/>
                                </w:rPr>
                                <w:t>o is represented?</w:t>
                              </w:r>
                              <w:r w:rsidRPr="000D34A4">
                                <w:rPr>
                                  <w:rFonts w:asciiTheme="minorHAnsi" w:hAnsiTheme="minorHAnsi" w:cstheme="minorHAnsi"/>
                                </w:rPr>
                                <w:t>)</w:t>
                              </w:r>
                            </w:p>
                            <w:p w:rsidR="000D34A4" w:rsidP="000D34A4" w:rsidRDefault="000D34A4" w14:paraId="6112CC13" w14:textId="386F6324"/>
                          </w:txbxContent>
                        </wps:txbx>
                        <wps:bodyPr rot="0" vert="horz" wrap="square" lIns="91440" tIns="45720" rIns="91440" bIns="45720" anchor="t" anchorCtr="0">
                          <a:noAutofit/>
                        </wps:bodyPr>
                      </wps:wsp>
                      <wps:wsp>
                        <wps:cNvPr id="1915230099" name="Text Box 2"/>
                        <wps:cNvSpPr txBox="1">
                          <a:spLocks noChangeArrowheads="1"/>
                        </wps:cNvSpPr>
                        <wps:spPr bwMode="auto">
                          <a:xfrm>
                            <a:off x="6844146" y="3297382"/>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0D34A4" w:rsidP="000D34A4" w:rsidRDefault="000D34A4" w14:paraId="41091C3E" w14:textId="510D0BDB">
                              <w:pPr>
                                <w:rPr>
                                  <w:rFonts w:asciiTheme="minorHAnsi" w:hAnsiTheme="minorHAnsi" w:cstheme="minorHAnsi"/>
                                </w:rPr>
                              </w:pPr>
                              <w:r>
                                <w:rPr>
                                  <w:rFonts w:asciiTheme="minorHAnsi" w:hAnsiTheme="minorHAnsi" w:cstheme="minorHAnsi"/>
                                  <w:b/>
                                  <w:bCs/>
                                </w:rPr>
                                <w:t>Meaning</w:t>
                              </w:r>
                              <w:r w:rsidRPr="000D34A4">
                                <w:rPr>
                                  <w:rFonts w:asciiTheme="minorHAnsi" w:hAnsiTheme="minorHAnsi" w:cstheme="minorHAnsi"/>
                                </w:rPr>
                                <w:t xml:space="preserve"> (What is the </w:t>
                              </w:r>
                              <w:r>
                                <w:rPr>
                                  <w:rFonts w:asciiTheme="minorHAnsi" w:hAnsiTheme="minorHAnsi" w:cstheme="minorHAnsi"/>
                                </w:rPr>
                                <w:t>specific message?</w:t>
                              </w:r>
                              <w:r w:rsidRPr="000D34A4">
                                <w:rPr>
                                  <w:rFonts w:asciiTheme="minorHAnsi" w:hAnsiTheme="minorHAnsi" w:cstheme="minorHAnsi"/>
                                </w:rPr>
                                <w:t>)</w:t>
                              </w:r>
                            </w:p>
                            <w:p w:rsidR="000D34A4" w:rsidP="000D34A4" w:rsidRDefault="000D34A4" w14:paraId="04C4C85E" w14:textId="21C7941E"/>
                          </w:txbxContent>
                        </wps:txbx>
                        <wps:bodyPr rot="0" vert="horz" wrap="square" lIns="91440" tIns="45720" rIns="91440" bIns="45720" anchor="t" anchorCtr="0">
                          <a:noAutofit/>
                        </wps:bodyPr>
                      </wps:wsp>
                      <wps:wsp>
                        <wps:cNvPr id="277479717" name="Arrow: Right 2"/>
                        <wps:cNvSpPr/>
                        <wps:spPr>
                          <a:xfrm>
                            <a:off x="6511637" y="614796"/>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61121" name="Arrow: Right 2"/>
                        <wps:cNvSpPr/>
                        <wps:spPr>
                          <a:xfrm>
                            <a:off x="6483927" y="2318905"/>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5739621" name="Arrow: Right 2"/>
                        <wps:cNvSpPr/>
                        <wps:spPr>
                          <a:xfrm>
                            <a:off x="6483927" y="4023014"/>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4905574" name="Arrow: Right 2"/>
                        <wps:cNvSpPr/>
                        <wps:spPr>
                          <a:xfrm rot="10800000">
                            <a:off x="3177887" y="656359"/>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523879" name="Arrow: Right 2"/>
                        <wps:cNvSpPr/>
                        <wps:spPr>
                          <a:xfrm rot="10800000">
                            <a:off x="3164032" y="2277341"/>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1433624" name="Arrow: Right 2"/>
                        <wps:cNvSpPr/>
                        <wps:spPr>
                          <a:xfrm rot="10800000">
                            <a:off x="3164032" y="3995305"/>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w14:anchorId="00561E5B">
              <v:group id="Group 29" style="position:absolute;margin-left:-.6pt;margin-top:13.45pt;width:784.1pt;height:389.15pt;z-index:251658241" alt="PSA video advertisement flow chart, for summarising category, platform, audience, idea, pespective and meaning" coordsize="99581,49424" o:spid="_x0000_s1027" w14:anchorId="4F43A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">
                <v:shape id="_x0000_s1028" style="position:absolute;left:34636;width:30279;height:49424;visibility:visible;mso-wrap-style:square;v-text-anchor:top" fillcolor="white [3201]" strokecolor="#0099e3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">
                  <v:textbox>
                    <w:txbxContent>
                      <w:p w:rsidRPr="000D34A4" w:rsidR="000D34A4" w:rsidP="000D34A4" w:rsidRDefault="000D34A4" w14:paraId="5CBD9A00" w14:textId="6D888833">
                        <w:pPr>
                          <w:jc w:val="center"/>
                          <w:rPr>
                            <w:rFonts w:asciiTheme="minorHAnsi" w:hAnsiTheme="minorHAnsi" w:cstheme="minorHAnsi"/>
                            <w:b/>
                            <w:bCs/>
                          </w:rPr>
                        </w:pPr>
                        <w:r w:rsidRPr="000D34A4">
                          <w:rPr>
                            <w:rFonts w:asciiTheme="minorHAnsi" w:hAnsiTheme="minorHAnsi" w:cstheme="minorHAnsi"/>
                            <w:b/>
                            <w:bCs/>
                          </w:rPr>
                          <w:t>PSA VIDEO ADVERTISEMENTS</w:t>
                        </w:r>
                      </w:p>
                      <w:p w:rsidRPr="00B717A8" w:rsidR="000D34A4" w:rsidRDefault="000D34A4" w14:paraId="672A6659" w14:textId="77777777">
                        <w:pPr>
                          <w:rPr>
                            <w:rFonts w:asciiTheme="minorHAnsi" w:hAnsiTheme="minorHAnsi" w:cstheme="minorHAnsi"/>
                          </w:rPr>
                        </w:pPr>
                      </w:p>
                      <w:p w:rsidRPr="00B717A8" w:rsidR="000D34A4" w:rsidRDefault="000D34A4" w14:paraId="3CA20CCD" w14:textId="06FADCC5">
                        <w:pPr>
                          <w:rPr>
                            <w:rFonts w:asciiTheme="minorHAnsi" w:hAnsiTheme="minorHAnsi" w:cstheme="minorHAnsi"/>
                          </w:rPr>
                        </w:pPr>
                        <w:r w:rsidRPr="00B717A8">
                          <w:rPr>
                            <w:rFonts w:asciiTheme="minorHAnsi" w:hAnsiTheme="minorHAnsi" w:cstheme="minorHAnsi"/>
                          </w:rPr>
                          <w:t>Public service announcement (PSA) videos are short, educational, and made to create awareness or change attitudes/behaviour on issues in the public interest</w:t>
                        </w:r>
                        <w:r w:rsidRPr="00B717A8" w:rsidR="00D223E3">
                          <w:rPr>
                            <w:rFonts w:asciiTheme="minorHAnsi" w:hAnsiTheme="minorHAnsi" w:cstheme="minorHAnsi"/>
                          </w:rPr>
                          <w:t>,</w:t>
                        </w:r>
                        <w:r w:rsidRPr="00B717A8">
                          <w:rPr>
                            <w:rFonts w:asciiTheme="minorHAnsi" w:hAnsiTheme="minorHAnsi" w:cstheme="minorHAnsi"/>
                          </w:rPr>
                          <w:t xml:space="preserve"> e.g. by governments or not-for-profit organisations. They are designed to </w:t>
                        </w:r>
                        <w:r w:rsidRPr="00B717A8" w:rsidR="00D223E3">
                          <w:rPr>
                            <w:rFonts w:asciiTheme="minorHAnsi" w:hAnsiTheme="minorHAnsi" w:cstheme="minorHAnsi"/>
                          </w:rPr>
                          <w:t>help</w:t>
                        </w:r>
                        <w:r w:rsidRPr="00B717A8">
                          <w:rPr>
                            <w:rFonts w:asciiTheme="minorHAnsi" w:hAnsiTheme="minorHAnsi" w:cstheme="minorHAnsi"/>
                          </w:rPr>
                          <w:t xml:space="preserve"> the viewer understand the important consequences of a particular harmful action or inaction. </w:t>
                        </w:r>
                      </w:p>
                      <w:p w:rsidRPr="00B717A8" w:rsidR="000D34A4" w:rsidRDefault="000D34A4" w14:paraId="0A37501D" w14:textId="77777777">
                        <w:pPr>
                          <w:rPr>
                            <w:rFonts w:asciiTheme="minorHAnsi" w:hAnsiTheme="minorHAnsi" w:cstheme="minorHAnsi"/>
                          </w:rPr>
                        </w:pPr>
                      </w:p>
                      <w:p w:rsidRPr="00B717A8" w:rsidR="000D34A4" w:rsidRDefault="000D34A4" w14:paraId="7A15E02A" w14:textId="60F415C1">
                        <w:pPr>
                          <w:rPr>
                            <w:rFonts w:asciiTheme="minorHAnsi" w:hAnsiTheme="minorHAnsi" w:cstheme="minorHAnsi"/>
                          </w:rPr>
                        </w:pPr>
                        <w:r w:rsidRPr="00B717A8">
                          <w:rPr>
                            <w:rFonts w:asciiTheme="minorHAnsi" w:hAnsiTheme="minorHAnsi" w:cstheme="minorHAnsi"/>
                          </w:rPr>
                          <w:t xml:space="preserve">PSA videos vary depending on the objective, target audience and key message, and use formats like traditional announcements through narrative videos, songs and even animations – or a combination. </w:t>
                        </w:r>
                      </w:p>
                      <w:p w:rsidRPr="00B717A8" w:rsidR="000D34A4" w:rsidRDefault="000D34A4" w14:paraId="5DAB6C7B" w14:textId="77777777">
                        <w:pPr>
                          <w:rPr>
                            <w:rFonts w:asciiTheme="minorHAnsi" w:hAnsiTheme="minorHAnsi" w:cstheme="minorHAnsi"/>
                          </w:rPr>
                        </w:pPr>
                      </w:p>
                      <w:p w:rsidRPr="00B717A8" w:rsidR="000D34A4" w:rsidRDefault="000D34A4" w14:paraId="306BEAE3" w14:textId="0EF3830E">
                        <w:pPr>
                          <w:rPr>
                            <w:rFonts w:asciiTheme="minorHAnsi" w:hAnsiTheme="minorHAnsi" w:cstheme="minorHAnsi"/>
                          </w:rPr>
                        </w:pPr>
                        <w:r w:rsidRPr="00B717A8">
                          <w:rPr>
                            <w:rFonts w:asciiTheme="minorHAnsi" w:hAnsiTheme="minorHAnsi" w:cstheme="minorHAnsi"/>
                          </w:rPr>
                          <w:t>Common topics include health and safety</w:t>
                        </w:r>
                        <w:r w:rsidRPr="00B717A8" w:rsidR="00D223E3">
                          <w:rPr>
                            <w:rFonts w:asciiTheme="minorHAnsi" w:hAnsiTheme="minorHAnsi" w:cstheme="minorHAnsi"/>
                          </w:rPr>
                          <w:t>,</w:t>
                        </w:r>
                        <w:r w:rsidRPr="00B717A8">
                          <w:rPr>
                            <w:rFonts w:asciiTheme="minorHAnsi" w:hAnsiTheme="minorHAnsi" w:cstheme="minorHAnsi"/>
                          </w:rPr>
                          <w:t xml:space="preserve"> and use fear, </w:t>
                        </w:r>
                        <w:proofErr w:type="gramStart"/>
                        <w:r w:rsidRPr="00B717A8">
                          <w:rPr>
                            <w:rFonts w:asciiTheme="minorHAnsi" w:hAnsiTheme="minorHAnsi" w:cstheme="minorHAnsi"/>
                          </w:rPr>
                          <w:t>empathy</w:t>
                        </w:r>
                        <w:proofErr w:type="gramEnd"/>
                        <w:r w:rsidRPr="00B717A8">
                          <w:rPr>
                            <w:rFonts w:asciiTheme="minorHAnsi" w:hAnsiTheme="minorHAnsi" w:cstheme="minorHAnsi"/>
                          </w:rPr>
                          <w:t xml:space="preserve"> and humour. </w:t>
                        </w:r>
                      </w:p>
                    </w:txbxContent>
                  </v:textbox>
                </v:shape>
                <v:shape id="_x0000_s1029" style="position:absolute;width:31140;height:15093;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">
                  <v:textbox>
                    <w:txbxContent>
                      <w:p w:rsidRPr="000D34A4" w:rsidR="000D34A4" w:rsidP="000D34A4" w:rsidRDefault="000D34A4" w14:paraId="7A1E9171" w14:textId="1329CF53">
                        <w:pPr>
                          <w:rPr>
                            <w:rFonts w:asciiTheme="minorHAnsi" w:hAnsiTheme="minorHAnsi" w:cstheme="minorHAnsi"/>
                          </w:rPr>
                        </w:pPr>
                        <w:r>
                          <w:rPr>
                            <w:rFonts w:asciiTheme="minorHAnsi" w:hAnsiTheme="minorHAnsi" w:cstheme="minorHAnsi"/>
                            <w:b/>
                            <w:bCs/>
                          </w:rPr>
                          <w:t xml:space="preserve">Category </w:t>
                        </w:r>
                        <w:r w:rsidRPr="000D34A4">
                          <w:rPr>
                            <w:rFonts w:asciiTheme="minorHAnsi" w:hAnsiTheme="minorHAnsi" w:cstheme="minorHAnsi"/>
                          </w:rPr>
                          <w:t>(</w:t>
                        </w:r>
                        <w:r>
                          <w:rPr>
                            <w:rFonts w:asciiTheme="minorHAnsi" w:hAnsiTheme="minorHAnsi" w:cstheme="minorHAnsi"/>
                          </w:rPr>
                          <w:t>Health, Safety, Other</w:t>
                        </w:r>
                        <w:r w:rsidRPr="000D34A4">
                          <w:rPr>
                            <w:rFonts w:asciiTheme="minorHAnsi" w:hAnsiTheme="minorHAnsi" w:cstheme="minorHAnsi"/>
                          </w:rPr>
                          <w:t>)</w:t>
                        </w:r>
                      </w:p>
                      <w:p w:rsidR="000D34A4" w:rsidRDefault="000D34A4" w14:paraId="02EB378F" w14:textId="6097891E"/>
                    </w:txbxContent>
                  </v:textbox>
                </v:shape>
                <v:shape id="_x0000_s1030" style="position:absolute;top:16417;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">
                  <v:textbox>
                    <w:txbxContent>
                      <w:p w:rsidRPr="000D34A4" w:rsidR="000D34A4" w:rsidP="000D34A4" w:rsidRDefault="000D34A4" w14:paraId="7FCFB64E" w14:textId="2C0EF318">
                        <w:pPr>
                          <w:rPr>
                            <w:rFonts w:asciiTheme="minorHAnsi" w:hAnsiTheme="minorHAnsi" w:cstheme="minorHAnsi"/>
                          </w:rPr>
                        </w:pPr>
                        <w:r>
                          <w:rPr>
                            <w:rFonts w:asciiTheme="minorHAnsi" w:hAnsiTheme="minorHAnsi" w:cstheme="minorHAnsi"/>
                            <w:b/>
                            <w:bCs/>
                          </w:rPr>
                          <w:t>Platform</w:t>
                        </w:r>
                        <w:r w:rsidRPr="000D34A4">
                          <w:rPr>
                            <w:rFonts w:asciiTheme="minorHAnsi" w:hAnsiTheme="minorHAnsi" w:cstheme="minorHAnsi"/>
                          </w:rPr>
                          <w:t xml:space="preserve"> </w:t>
                        </w:r>
                        <w:r>
                          <w:rPr>
                            <w:rFonts w:asciiTheme="minorHAnsi" w:hAnsiTheme="minorHAnsi" w:cstheme="minorHAnsi"/>
                          </w:rPr>
                          <w:t>(Broadcast and/or online?</w:t>
                        </w:r>
                        <w:r w:rsidRPr="000D34A4">
                          <w:rPr>
                            <w:rFonts w:asciiTheme="minorHAnsi" w:hAnsiTheme="minorHAnsi" w:cstheme="minorHAnsi"/>
                          </w:rPr>
                          <w:t>)</w:t>
                        </w:r>
                      </w:p>
                      <w:p w:rsidR="000D34A4" w:rsidP="000D34A4" w:rsidRDefault="000D34A4" w14:paraId="6A05A809" w14:textId="5B85CB67"/>
                    </w:txbxContent>
                  </v:textbox>
                </v:shape>
                <v:shape id="_x0000_s1031" style="position:absolute;top:32973;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">
                  <v:textbox>
                    <w:txbxContent>
                      <w:p w:rsidRPr="000D34A4" w:rsidR="000D34A4" w:rsidP="000D34A4" w:rsidRDefault="000D34A4" w14:paraId="08943CD0" w14:textId="7669EF07">
                        <w:pPr>
                          <w:rPr>
                            <w:rFonts w:asciiTheme="minorHAnsi" w:hAnsiTheme="minorHAnsi" w:cstheme="minorHAnsi"/>
                          </w:rPr>
                        </w:pPr>
                        <w:r>
                          <w:rPr>
                            <w:rFonts w:asciiTheme="minorHAnsi" w:hAnsiTheme="minorHAnsi" w:cstheme="minorHAnsi"/>
                            <w:b/>
                            <w:bCs/>
                          </w:rPr>
                          <w:t>Audience</w:t>
                        </w:r>
                        <w:r w:rsidRPr="000D34A4">
                          <w:rPr>
                            <w:rFonts w:asciiTheme="minorHAnsi" w:hAnsiTheme="minorHAnsi" w:cstheme="minorHAnsi"/>
                          </w:rPr>
                          <w:t xml:space="preserve"> (</w:t>
                        </w:r>
                        <w:r>
                          <w:rPr>
                            <w:rFonts w:asciiTheme="minorHAnsi" w:hAnsiTheme="minorHAnsi" w:cstheme="minorHAnsi"/>
                          </w:rPr>
                          <w:t>Who is the ad for?)</w:t>
                        </w:r>
                      </w:p>
                      <w:p w:rsidR="000D34A4" w:rsidP="000D34A4" w:rsidRDefault="000D34A4" w14:paraId="5A39BBE3" w14:textId="19F30DA8"/>
                    </w:txbxContent>
                  </v:textbox>
                </v:shape>
                <v:shape id="_x0000_s1032" style="position:absolute;left:68441;width:31140;height:15093;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">
                  <v:textbox>
                    <w:txbxContent>
                      <w:p w:rsidRPr="000D34A4" w:rsidR="000D34A4" w:rsidP="000D34A4" w:rsidRDefault="000D34A4" w14:paraId="7C2EC9D7" w14:textId="2EA61256">
                        <w:pPr>
                          <w:rPr>
                            <w:rFonts w:asciiTheme="minorHAnsi" w:hAnsiTheme="minorHAnsi" w:cstheme="minorHAnsi"/>
                          </w:rPr>
                        </w:pPr>
                        <w:r w:rsidRPr="000D34A4">
                          <w:rPr>
                            <w:rFonts w:asciiTheme="minorHAnsi" w:hAnsiTheme="minorHAnsi" w:cstheme="minorHAnsi"/>
                            <w:b/>
                            <w:bCs/>
                          </w:rPr>
                          <w:t>Idea</w:t>
                        </w:r>
                        <w:r w:rsidRPr="000D34A4">
                          <w:rPr>
                            <w:rFonts w:asciiTheme="minorHAnsi" w:hAnsiTheme="minorHAnsi" w:cstheme="minorHAnsi"/>
                          </w:rPr>
                          <w:t xml:space="preserve"> (What is the broad issue?)</w:t>
                        </w:r>
                      </w:p>
                    </w:txbxContent>
                  </v:textbox>
                </v:shape>
                <v:shape id="_x0000_s1033" style="position:absolute;left:68441;top:16408;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">
                  <v:textbox>
                    <w:txbxContent>
                      <w:p w:rsidRPr="000D34A4" w:rsidR="000D34A4" w:rsidP="000D34A4" w:rsidRDefault="000D34A4" w14:paraId="0546CB3F" w14:textId="5CFF9ADC">
                        <w:pPr>
                          <w:rPr>
                            <w:rFonts w:asciiTheme="minorHAnsi" w:hAnsiTheme="minorHAnsi" w:cstheme="minorHAnsi"/>
                          </w:rPr>
                        </w:pPr>
                        <w:r>
                          <w:rPr>
                            <w:rFonts w:asciiTheme="minorHAnsi" w:hAnsiTheme="minorHAnsi" w:cstheme="minorHAnsi"/>
                            <w:b/>
                            <w:bCs/>
                          </w:rPr>
                          <w:t>Perspective</w:t>
                        </w:r>
                        <w:r w:rsidRPr="000D34A4">
                          <w:rPr>
                            <w:rFonts w:asciiTheme="minorHAnsi" w:hAnsiTheme="minorHAnsi" w:cstheme="minorHAnsi"/>
                          </w:rPr>
                          <w:t xml:space="preserve"> (Wh</w:t>
                        </w:r>
                        <w:r>
                          <w:rPr>
                            <w:rFonts w:asciiTheme="minorHAnsi" w:hAnsiTheme="minorHAnsi" w:cstheme="minorHAnsi"/>
                          </w:rPr>
                          <w:t>o is represented?</w:t>
                        </w:r>
                        <w:r w:rsidRPr="000D34A4">
                          <w:rPr>
                            <w:rFonts w:asciiTheme="minorHAnsi" w:hAnsiTheme="minorHAnsi" w:cstheme="minorHAnsi"/>
                          </w:rPr>
                          <w:t>)</w:t>
                        </w:r>
                      </w:p>
                      <w:p w:rsidR="000D34A4" w:rsidP="000D34A4" w:rsidRDefault="000D34A4" w14:paraId="41C8F396" w14:textId="386F6324"/>
                    </w:txbxContent>
                  </v:textbox>
                </v:shape>
                <v:shape id="_x0000_s1034" style="position:absolute;left:68441;top:32973;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">
                  <v:textbox>
                    <w:txbxContent>
                      <w:p w:rsidRPr="000D34A4" w:rsidR="000D34A4" w:rsidP="000D34A4" w:rsidRDefault="000D34A4" w14:paraId="57ACA31C" w14:textId="510D0BDB">
                        <w:pPr>
                          <w:rPr>
                            <w:rFonts w:asciiTheme="minorHAnsi" w:hAnsiTheme="minorHAnsi" w:cstheme="minorHAnsi"/>
                          </w:rPr>
                        </w:pPr>
                        <w:r>
                          <w:rPr>
                            <w:rFonts w:asciiTheme="minorHAnsi" w:hAnsiTheme="minorHAnsi" w:cstheme="minorHAnsi"/>
                            <w:b/>
                            <w:bCs/>
                          </w:rPr>
                          <w:t>Meaning</w:t>
                        </w:r>
                        <w:r w:rsidRPr="000D34A4">
                          <w:rPr>
                            <w:rFonts w:asciiTheme="minorHAnsi" w:hAnsiTheme="minorHAnsi" w:cstheme="minorHAnsi"/>
                          </w:rPr>
                          <w:t xml:space="preserve"> (What is the </w:t>
                        </w:r>
                        <w:r>
                          <w:rPr>
                            <w:rFonts w:asciiTheme="minorHAnsi" w:hAnsiTheme="minorHAnsi" w:cstheme="minorHAnsi"/>
                          </w:rPr>
                          <w:t>specific message?</w:t>
                        </w:r>
                        <w:r w:rsidRPr="000D34A4">
                          <w:rPr>
                            <w:rFonts w:asciiTheme="minorHAnsi" w:hAnsiTheme="minorHAnsi" w:cstheme="minorHAnsi"/>
                          </w:rPr>
                          <w:t>)</w:t>
                        </w:r>
                      </w:p>
                      <w:p w:rsidR="000D34A4" w:rsidP="000D34A4" w:rsidRDefault="000D34A4" w14:paraId="72A3D3EC" w14:textId="21C7941E"/>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2" style="position:absolute;left:65116;top:6147;width:2933;height:1639;visibility:visible;mso-wrap-style:square;v-text-anchor:middle" o:spid="_x0000_s1035"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"/>
                <v:shape id="Arrow: Right 2" style="position:absolute;left:64839;top:23189;width:2933;height:1639;visibility:visible;mso-wrap-style:square;v-text-anchor:middle" o:spid="_x0000_s1036"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"/>
                <v:shape id="Arrow: Right 2" style="position:absolute;left:64839;top:40230;width:2933;height:1639;visibility:visible;mso-wrap-style:square;v-text-anchor:middle" o:spid="_x0000_s1037"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"/>
                <v:shape id="Arrow: Right 2" style="position:absolute;left:31778;top:6563;width:2933;height:1639;rotation:180;visibility:visible;mso-wrap-style:square;v-text-anchor:middle" o:spid="_x0000_s1038"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"/>
                <v:shape id="Arrow: Right 2" style="position:absolute;left:31640;top:22773;width:2933;height:1639;rotation:180;visibility:visible;mso-wrap-style:square;v-text-anchor:middle" o:spid="_x0000_s1039"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"/>
                <v:shape id="Arrow: Right 2" style="position:absolute;left:31640;top:39953;width:2933;height:1639;rotation:180;visibility:visible;mso-wrap-style:square;v-text-anchor:middle" o:spid="_x0000_s1040"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"/>
              </v:group>
            </w:pict>
          </mc:Fallback>
        </mc:AlternateContent>
      </w:r>
    </w:p>
    <w:p w:rsidR="00650003" w:rsidP="3A06D864" w:rsidRDefault="00650003" w14:paraId="38A42F3D" w14:textId="77777777">
      <w:pPr>
        <w:rPr>
          <w:noProof/>
        </w:rPr>
      </w:pPr>
    </w:p>
    <w:p w:rsidR="00650003" w:rsidP="3A06D864" w:rsidRDefault="00650003" w14:paraId="521D60FB" w14:textId="77777777">
      <w:pPr>
        <w:rPr>
          <w:noProof/>
        </w:rPr>
      </w:pPr>
    </w:p>
    <w:p w:rsidR="00650003" w:rsidP="3A06D864" w:rsidRDefault="00650003" w14:paraId="484251A1" w14:textId="77777777">
      <w:pPr>
        <w:rPr>
          <w:noProof/>
        </w:rPr>
      </w:pPr>
    </w:p>
    <w:p w:rsidR="00650003" w:rsidP="3A06D864" w:rsidRDefault="00650003" w14:paraId="3BA81BD7" w14:textId="77777777">
      <w:pPr>
        <w:rPr>
          <w:noProof/>
        </w:rPr>
      </w:pPr>
    </w:p>
    <w:p w:rsidR="00650003" w:rsidP="3A06D864" w:rsidRDefault="00650003" w14:paraId="63498ECF" w14:textId="77777777">
      <w:pPr>
        <w:rPr>
          <w:noProof/>
        </w:rPr>
      </w:pPr>
    </w:p>
    <w:p w:rsidR="00650003" w:rsidP="3A06D864" w:rsidRDefault="00650003" w14:paraId="43849E3F" w14:textId="77777777">
      <w:pPr>
        <w:rPr>
          <w:noProof/>
        </w:rPr>
      </w:pPr>
    </w:p>
    <w:p w:rsidR="00650003" w:rsidP="3A06D864" w:rsidRDefault="00650003" w14:paraId="11C78018" w14:textId="77777777">
      <w:pPr>
        <w:rPr>
          <w:noProof/>
        </w:rPr>
      </w:pPr>
    </w:p>
    <w:p w:rsidR="00650003" w:rsidP="3A06D864" w:rsidRDefault="00650003" w14:paraId="67799809" w14:textId="77777777">
      <w:pPr>
        <w:rPr>
          <w:noProof/>
        </w:rPr>
      </w:pPr>
    </w:p>
    <w:p w:rsidR="00650003" w:rsidP="3A06D864" w:rsidRDefault="00650003" w14:paraId="1FDDBE82" w14:textId="77777777">
      <w:pPr>
        <w:rPr>
          <w:noProof/>
        </w:rPr>
      </w:pPr>
    </w:p>
    <w:p w:rsidR="00650003" w:rsidP="3A06D864" w:rsidRDefault="00650003" w14:paraId="5207B549" w14:textId="77777777">
      <w:pPr>
        <w:rPr>
          <w:noProof/>
        </w:rPr>
      </w:pPr>
    </w:p>
    <w:p w:rsidR="00650003" w:rsidP="3A06D864" w:rsidRDefault="00650003" w14:paraId="01D6308F" w14:textId="77777777">
      <w:pPr>
        <w:rPr>
          <w:noProof/>
        </w:rPr>
      </w:pPr>
    </w:p>
    <w:p w:rsidR="00650003" w:rsidP="3A06D864" w:rsidRDefault="00650003" w14:paraId="103523BE" w14:textId="77777777">
      <w:pPr>
        <w:rPr>
          <w:noProof/>
        </w:rPr>
      </w:pPr>
    </w:p>
    <w:p w:rsidR="00650003" w:rsidP="3A06D864" w:rsidRDefault="00650003" w14:paraId="5178C4E5" w14:textId="77777777">
      <w:pPr>
        <w:rPr>
          <w:noProof/>
        </w:rPr>
      </w:pPr>
    </w:p>
    <w:p w:rsidR="00650003" w:rsidP="3A06D864" w:rsidRDefault="00650003" w14:paraId="47ADFF7C" w14:textId="77777777">
      <w:pPr>
        <w:rPr>
          <w:noProof/>
        </w:rPr>
      </w:pPr>
    </w:p>
    <w:p w:rsidR="00650003" w:rsidP="3A06D864" w:rsidRDefault="00650003" w14:paraId="1F396A05" w14:textId="77777777">
      <w:pPr>
        <w:rPr>
          <w:noProof/>
        </w:rPr>
      </w:pPr>
    </w:p>
    <w:p w:rsidR="00650003" w:rsidP="3A06D864" w:rsidRDefault="00650003" w14:paraId="52875BD5" w14:textId="77777777">
      <w:pPr>
        <w:rPr>
          <w:noProof/>
        </w:rPr>
      </w:pPr>
    </w:p>
    <w:p w:rsidR="00650003" w:rsidP="3A06D864" w:rsidRDefault="00650003" w14:paraId="00D63FF6" w14:textId="77777777">
      <w:pPr>
        <w:rPr>
          <w:noProof/>
        </w:rPr>
      </w:pPr>
    </w:p>
    <w:p w:rsidR="00650003" w:rsidP="3A06D864" w:rsidRDefault="00650003" w14:paraId="4B35A901" w14:textId="77777777">
      <w:pPr>
        <w:rPr>
          <w:noProof/>
        </w:rPr>
      </w:pPr>
    </w:p>
    <w:p w:rsidR="00650003" w:rsidP="3A06D864" w:rsidRDefault="00650003" w14:paraId="768EA343" w14:textId="77777777">
      <w:pPr>
        <w:rPr>
          <w:noProof/>
        </w:rPr>
      </w:pPr>
    </w:p>
    <w:p w:rsidR="00650003" w:rsidP="3A06D864" w:rsidRDefault="00650003" w14:paraId="63075920" w14:textId="77777777">
      <w:pPr>
        <w:rPr>
          <w:noProof/>
        </w:rPr>
      </w:pPr>
    </w:p>
    <w:p w:rsidR="00650003" w:rsidP="3A06D864" w:rsidRDefault="00650003" w14:paraId="15BF8FB4" w14:textId="77777777">
      <w:pPr>
        <w:rPr>
          <w:noProof/>
        </w:rPr>
      </w:pPr>
    </w:p>
    <w:p w:rsidR="00650003" w:rsidP="3A06D864" w:rsidRDefault="00650003" w14:paraId="197F39A0" w14:textId="77777777">
      <w:pPr>
        <w:rPr>
          <w:noProof/>
        </w:rPr>
      </w:pPr>
    </w:p>
    <w:p w:rsidR="00650003" w:rsidP="3A06D864" w:rsidRDefault="00650003" w14:paraId="3BA52A2E" w14:textId="77777777">
      <w:pPr>
        <w:rPr>
          <w:noProof/>
        </w:rPr>
      </w:pPr>
    </w:p>
    <w:p w:rsidR="00650003" w:rsidP="3A06D864" w:rsidRDefault="00650003" w14:paraId="745E40D6" w14:textId="77777777">
      <w:pPr>
        <w:rPr>
          <w:noProof/>
        </w:rPr>
      </w:pPr>
    </w:p>
    <w:p w:rsidR="00793C9E" w:rsidP="000A7602" w:rsidRDefault="00793C9E" w14:paraId="044BE03A" w14:textId="77777777">
      <w:pPr>
        <w:pStyle w:val="Heading2"/>
        <w:rPr>
          <w:rFonts w:eastAsia="Calibri" w:cs="Arial" w:asciiTheme="minorHAnsi" w:hAnsiTheme="minorHAnsi"/>
          <w:noProof/>
          <w:color w:val="000000" w:themeColor="text1"/>
          <w:sz w:val="20"/>
          <w:szCs w:val="24"/>
          <w:lang w:val="en-AU" w:eastAsia="en-AU"/>
        </w:rPr>
      </w:pPr>
      <w:bookmarkStart w:name="Appendix4" w:id="8"/>
      <w:bookmarkStart w:name="_Appendix_4_–" w:id="9"/>
      <w:bookmarkEnd w:id="8"/>
      <w:bookmarkEnd w:id="9"/>
      <w:r>
        <w:rPr>
          <w:rFonts w:eastAsia="Calibri" w:cs="Arial" w:asciiTheme="minorHAnsi" w:hAnsiTheme="minorHAnsi"/>
          <w:noProof/>
          <w:color w:val="000000" w:themeColor="text1"/>
          <w:sz w:val="20"/>
          <w:szCs w:val="24"/>
          <w:lang w:val="en-AU" w:eastAsia="en-AU"/>
        </w:rPr>
        <w:br w:type="page"/>
      </w:r>
    </w:p>
    <w:p w:rsidR="0038690B" w:rsidP="000A7602" w:rsidRDefault="0038690B" w14:paraId="3F9E21D6" w14:textId="47362C3C">
      <w:pPr>
        <w:pStyle w:val="Heading2"/>
        <w:rPr>
          <w:noProof/>
        </w:rPr>
      </w:pPr>
      <w:r w:rsidRPr="0965E308">
        <w:rPr>
          <w:noProof/>
        </w:rPr>
        <w:t xml:space="preserve">Appendix </w:t>
      </w:r>
      <w:r>
        <w:rPr>
          <w:noProof/>
        </w:rPr>
        <w:t>4</w:t>
      </w:r>
      <w:r w:rsidRPr="0965E308">
        <w:rPr>
          <w:noProof/>
        </w:rPr>
        <w:t xml:space="preserve"> – Analysing </w:t>
      </w:r>
      <w:r w:rsidR="00540D19">
        <w:rPr>
          <w:noProof/>
        </w:rPr>
        <w:t>m</w:t>
      </w:r>
      <w:r>
        <w:rPr>
          <w:noProof/>
        </w:rPr>
        <w:t>edia codes</w:t>
      </w:r>
      <w:r w:rsidR="00496552">
        <w:rPr>
          <w:noProof/>
        </w:rPr>
        <w:t xml:space="preserve">: Mind </w:t>
      </w:r>
      <w:r w:rsidR="00540D19">
        <w:rPr>
          <w:noProof/>
        </w:rPr>
        <w:t>m</w:t>
      </w:r>
      <w:r w:rsidR="00496552">
        <w:rPr>
          <w:noProof/>
        </w:rPr>
        <w:t>ap</w:t>
      </w:r>
    </w:p>
    <w:p w:rsidRPr="000D34A4" w:rsidR="00433934" w:rsidP="00433934" w:rsidRDefault="00F55780" w14:paraId="593788A9" w14:textId="79BFFEED">
      <w:pPr>
        <w:pStyle w:val="VCAAbody"/>
      </w:pPr>
      <w:r>
        <w:rPr>
          <w:noProof/>
        </w:rPr>
        <mc:AlternateContent>
          <mc:Choice Requires="wpg">
            <w:drawing>
              <wp:anchor distT="0" distB="0" distL="114300" distR="114300" simplePos="0" relativeHeight="251658243" behindDoc="0" locked="0" layoutInCell="1" allowOverlap="1" wp14:anchorId="55A3B5C5" wp14:editId="1F4BB1E0">
                <wp:simplePos x="0" y="0"/>
                <wp:positionH relativeFrom="column">
                  <wp:posOffset>-7620</wp:posOffset>
                </wp:positionH>
                <wp:positionV relativeFrom="paragraph">
                  <wp:posOffset>60960</wp:posOffset>
                </wp:positionV>
                <wp:extent cx="9958186" cy="5678458"/>
                <wp:effectExtent l="0" t="0" r="24130" b="17780"/>
                <wp:wrapNone/>
                <wp:docPr id="789783526" name="Group 31" descr="Flow chart for identifying the technical and symbolic codes of a PSA video advertisement"/>
                <wp:cNvGraphicFramePr/>
                <a:graphic xmlns:a="http://schemas.openxmlformats.org/drawingml/2006/main">
                  <a:graphicData uri="http://schemas.microsoft.com/office/word/2010/wordprocessingGroup">
                    <wpg:wgp>
                      <wpg:cNvGrpSpPr/>
                      <wpg:grpSpPr>
                        <a:xfrm>
                          <a:off x="0" y="0"/>
                          <a:ext cx="9958186" cy="5678458"/>
                          <a:chOff x="0" y="0"/>
                          <a:chExt cx="9958186" cy="5678458"/>
                        </a:xfrm>
                      </wpg:grpSpPr>
                      <wps:wsp>
                        <wps:cNvPr id="426796769" name="Text Box 2"/>
                        <wps:cNvSpPr txBox="1">
                          <a:spLocks noChangeArrowheads="1"/>
                        </wps:cNvSpPr>
                        <wps:spPr bwMode="auto">
                          <a:xfrm>
                            <a:off x="583031" y="0"/>
                            <a:ext cx="8798560" cy="52578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Pr="00433934" w:rsidR="00433934" w:rsidP="00822CA7" w:rsidRDefault="00433934" w14:paraId="11EA3232" w14:textId="54745639">
                              <w:pPr>
                                <w:jc w:val="center"/>
                                <w:rPr>
                                  <w:rFonts w:asciiTheme="minorHAnsi" w:hAnsiTheme="minorHAnsi" w:cstheme="minorHAnsi"/>
                                  <w:sz w:val="28"/>
                                  <w:szCs w:val="28"/>
                                </w:rPr>
                              </w:pPr>
                              <w:r w:rsidRPr="000D34A4">
                                <w:rPr>
                                  <w:rFonts w:asciiTheme="minorHAnsi" w:hAnsiTheme="minorHAnsi" w:cstheme="minorHAnsi"/>
                                  <w:sz w:val="28"/>
                                  <w:szCs w:val="28"/>
                                </w:rPr>
                                <w:t xml:space="preserve">Identify the </w:t>
                              </w:r>
                              <w:r>
                                <w:rPr>
                                  <w:rFonts w:asciiTheme="minorHAnsi" w:hAnsiTheme="minorHAnsi" w:cstheme="minorHAnsi"/>
                                  <w:b/>
                                  <w:bCs/>
                                  <w:sz w:val="28"/>
                                  <w:szCs w:val="28"/>
                                </w:rPr>
                                <w:t>technical</w:t>
                              </w:r>
                              <w:r w:rsidR="00A3010D">
                                <w:rPr>
                                  <w:rFonts w:asciiTheme="minorHAnsi" w:hAnsiTheme="minorHAnsi" w:cstheme="minorHAnsi"/>
                                  <w:b/>
                                  <w:bCs/>
                                  <w:sz w:val="28"/>
                                  <w:szCs w:val="28"/>
                                </w:rPr>
                                <w:t>,</w:t>
                              </w:r>
                              <w:r>
                                <w:rPr>
                                  <w:rFonts w:asciiTheme="minorHAnsi" w:hAnsiTheme="minorHAnsi" w:cstheme="minorHAnsi"/>
                                  <w:b/>
                                  <w:bCs/>
                                  <w:sz w:val="28"/>
                                  <w:szCs w:val="28"/>
                                </w:rPr>
                                <w:t xml:space="preserve"> </w:t>
                              </w:r>
                              <w:proofErr w:type="gramStart"/>
                              <w:r w:rsidR="00A3010D">
                                <w:rPr>
                                  <w:rFonts w:asciiTheme="minorHAnsi" w:hAnsiTheme="minorHAnsi" w:cstheme="minorHAnsi"/>
                                  <w:b/>
                                  <w:bCs/>
                                  <w:sz w:val="28"/>
                                  <w:szCs w:val="28"/>
                                </w:rPr>
                                <w:t>symbolic</w:t>
                              </w:r>
                              <w:proofErr w:type="gramEnd"/>
                              <w:r w:rsidRPr="00433934" w:rsidR="00A3010D">
                                <w:rPr>
                                  <w:rFonts w:asciiTheme="minorHAnsi" w:hAnsiTheme="minorHAnsi" w:cstheme="minorHAnsi"/>
                                  <w:sz w:val="28"/>
                                  <w:szCs w:val="28"/>
                                </w:rPr>
                                <w:t xml:space="preserve"> </w:t>
                              </w:r>
                              <w:r w:rsidRPr="00433934">
                                <w:rPr>
                                  <w:rFonts w:asciiTheme="minorHAnsi" w:hAnsiTheme="minorHAnsi" w:cstheme="minorHAnsi"/>
                                  <w:sz w:val="28"/>
                                  <w:szCs w:val="28"/>
                                </w:rPr>
                                <w:t>and</w:t>
                              </w:r>
                              <w:r>
                                <w:rPr>
                                  <w:rFonts w:asciiTheme="minorHAnsi" w:hAnsiTheme="minorHAnsi" w:cstheme="minorHAnsi"/>
                                  <w:b/>
                                  <w:bCs/>
                                  <w:sz w:val="28"/>
                                  <w:szCs w:val="28"/>
                                </w:rPr>
                                <w:t xml:space="preserve"> </w:t>
                              </w:r>
                              <w:r w:rsidR="00A3010D">
                                <w:rPr>
                                  <w:rFonts w:asciiTheme="minorHAnsi" w:hAnsiTheme="minorHAnsi" w:cstheme="minorHAnsi"/>
                                  <w:b/>
                                  <w:bCs/>
                                  <w:sz w:val="28"/>
                                  <w:szCs w:val="28"/>
                                </w:rPr>
                                <w:t xml:space="preserve">written </w:t>
                              </w:r>
                              <w:r>
                                <w:rPr>
                                  <w:rFonts w:asciiTheme="minorHAnsi" w:hAnsiTheme="minorHAnsi" w:cstheme="minorHAnsi"/>
                                  <w:b/>
                                  <w:bCs/>
                                  <w:sz w:val="28"/>
                                  <w:szCs w:val="28"/>
                                </w:rPr>
                                <w:t xml:space="preserve">codes </w:t>
                              </w:r>
                              <w:r>
                                <w:rPr>
                                  <w:rFonts w:asciiTheme="minorHAnsi" w:hAnsiTheme="minorHAnsi" w:cstheme="minorHAnsi"/>
                                  <w:sz w:val="28"/>
                                  <w:szCs w:val="28"/>
                                </w:rPr>
                                <w:t>of a PSA video advertisement</w:t>
                              </w:r>
                              <w:r w:rsidR="00822CA7">
                                <w:rPr>
                                  <w:rFonts w:asciiTheme="minorHAnsi" w:hAnsiTheme="minorHAnsi" w:cstheme="minorHAnsi"/>
                                  <w:sz w:val="28"/>
                                  <w:szCs w:val="28"/>
                                </w:rPr>
                                <w:br/>
                              </w:r>
                              <w:r>
                                <w:rPr>
                                  <w:rFonts w:asciiTheme="minorHAnsi" w:hAnsiTheme="minorHAnsi" w:cstheme="minorHAnsi"/>
                                  <w:sz w:val="28"/>
                                  <w:szCs w:val="28"/>
                                </w:rPr>
                                <w:t xml:space="preserve">and explain: </w:t>
                              </w:r>
                              <w:r w:rsidRPr="00B717A8" w:rsidR="009901B7">
                                <w:rPr>
                                  <w:rFonts w:asciiTheme="minorHAnsi" w:hAnsiTheme="minorHAnsi" w:cstheme="minorHAnsi"/>
                                  <w:sz w:val="28"/>
                                  <w:szCs w:val="28"/>
                                </w:rPr>
                                <w:t>h</w:t>
                              </w:r>
                              <w:r w:rsidRPr="00B717A8">
                                <w:rPr>
                                  <w:rFonts w:asciiTheme="minorHAnsi" w:hAnsiTheme="minorHAnsi" w:cstheme="minorHAnsi"/>
                                  <w:sz w:val="28"/>
                                  <w:szCs w:val="28"/>
                                </w:rPr>
                                <w:t xml:space="preserve">ow does </w:t>
                              </w:r>
                              <w:r w:rsidRPr="00B717A8" w:rsidR="00A3010D">
                                <w:rPr>
                                  <w:rFonts w:asciiTheme="minorHAnsi" w:hAnsiTheme="minorHAnsi" w:cstheme="minorHAnsi"/>
                                  <w:sz w:val="28"/>
                                  <w:szCs w:val="28"/>
                                </w:rPr>
                                <w:t>this</w:t>
                              </w:r>
                              <w:r w:rsidRPr="00B717A8">
                                <w:rPr>
                                  <w:rFonts w:asciiTheme="minorHAnsi" w:hAnsiTheme="minorHAnsi" w:cstheme="minorHAnsi"/>
                                  <w:sz w:val="28"/>
                                  <w:szCs w:val="28"/>
                                </w:rPr>
                                <w:t xml:space="preserve"> make the audience feel?</w:t>
                              </w:r>
                            </w:p>
                          </w:txbxContent>
                        </wps:txbx>
                        <wps:bodyPr rot="0" vert="horz" wrap="square" lIns="91440" tIns="45720" rIns="91440" bIns="45720" anchor="t" anchorCtr="0">
                          <a:spAutoFit/>
                        </wps:bodyPr>
                      </wps:wsp>
                      <wpg:grpSp>
                        <wpg:cNvPr id="305898639" name="Group 30"/>
                        <wpg:cNvGrpSpPr/>
                        <wpg:grpSpPr>
                          <a:xfrm>
                            <a:off x="0" y="705427"/>
                            <a:ext cx="9958186" cy="4973031"/>
                            <a:chOff x="0" y="0"/>
                            <a:chExt cx="9958186" cy="4973031"/>
                          </a:xfrm>
                        </wpg:grpSpPr>
                        <wps:wsp>
                          <wps:cNvPr id="172992268" name="Text Box 2"/>
                          <wps:cNvSpPr txBox="1">
                            <a:spLocks noChangeArrowheads="1"/>
                          </wps:cNvSpPr>
                          <wps:spPr bwMode="auto">
                            <a:xfrm>
                              <a:off x="0" y="0"/>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33934" w:rsidP="00433934" w:rsidRDefault="00433934" w14:paraId="1F3C337B" w14:textId="4670B74F">
                                <w:r>
                                  <w:rPr>
                                    <w:rFonts w:asciiTheme="minorHAnsi" w:hAnsiTheme="minorHAnsi" w:cstheme="minorHAnsi"/>
                                    <w:b/>
                                    <w:bCs/>
                                  </w:rPr>
                                  <w:t>Camera</w:t>
                                </w:r>
                              </w:p>
                            </w:txbxContent>
                          </wps:txbx>
                          <wps:bodyPr rot="0" vert="horz" wrap="square" lIns="91440" tIns="45720" rIns="91440" bIns="45720" anchor="t" anchorCtr="0">
                            <a:noAutofit/>
                          </wps:bodyPr>
                        </wps:wsp>
                        <wps:wsp>
                          <wps:cNvPr id="473456633" name="Text Box 2"/>
                          <wps:cNvSpPr txBox="1">
                            <a:spLocks noChangeArrowheads="1"/>
                          </wps:cNvSpPr>
                          <wps:spPr bwMode="auto">
                            <a:xfrm>
                              <a:off x="0" y="1717963"/>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C74B2E" w:rsidR="00433934" w:rsidP="00433934" w:rsidRDefault="00433934" w14:paraId="27E3C692" w14:textId="22671362">
                                <w:pPr>
                                  <w:rPr>
                                    <w:rFonts w:asciiTheme="minorHAnsi" w:hAnsiTheme="minorHAnsi" w:cstheme="minorHAnsi"/>
                                    <w:b/>
                                    <w:bCs/>
                                  </w:rPr>
                                </w:pPr>
                                <w:r>
                                  <w:rPr>
                                    <w:rFonts w:asciiTheme="minorHAnsi" w:hAnsiTheme="minorHAnsi" w:cstheme="minorHAnsi"/>
                                    <w:b/>
                                    <w:bCs/>
                                  </w:rPr>
                                  <w:t>Mise en Sc</w:t>
                                </w:r>
                                <w:r w:rsidRPr="00C74B2E" w:rsidR="002F03C5">
                                  <w:rPr>
                                    <w:rFonts w:asciiTheme="minorHAnsi" w:hAnsiTheme="minorHAnsi" w:cstheme="minorHAnsi"/>
                                    <w:b/>
                                    <w:bCs/>
                                  </w:rPr>
                                  <w:t>è</w:t>
                                </w:r>
                                <w:r w:rsidRPr="00C74B2E">
                                  <w:rPr>
                                    <w:rFonts w:asciiTheme="minorHAnsi" w:hAnsiTheme="minorHAnsi" w:cstheme="minorHAnsi"/>
                                    <w:b/>
                                    <w:bCs/>
                                  </w:rPr>
                                  <w:t>n</w:t>
                                </w:r>
                                <w:r>
                                  <w:rPr>
                                    <w:rFonts w:asciiTheme="minorHAnsi" w:hAnsiTheme="minorHAnsi" w:cstheme="minorHAnsi"/>
                                    <w:b/>
                                    <w:bCs/>
                                  </w:rPr>
                                  <w:t>e</w:t>
                                </w:r>
                              </w:p>
                            </w:txbxContent>
                          </wps:txbx>
                          <wps:bodyPr rot="0" vert="horz" wrap="square" lIns="91440" tIns="45720" rIns="91440" bIns="45720" anchor="t" anchorCtr="0">
                            <a:noAutofit/>
                          </wps:bodyPr>
                        </wps:wsp>
                        <wps:wsp>
                          <wps:cNvPr id="1650046836" name="Text Box 2"/>
                          <wps:cNvSpPr txBox="1">
                            <a:spLocks noChangeArrowheads="1"/>
                          </wps:cNvSpPr>
                          <wps:spPr bwMode="auto">
                            <a:xfrm>
                              <a:off x="0" y="3449782"/>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33934" w:rsidP="00433934" w:rsidRDefault="00433934" w14:paraId="5F2CF493" w14:textId="00D06CA1">
                                <w:r>
                                  <w:rPr>
                                    <w:rFonts w:asciiTheme="minorHAnsi" w:hAnsiTheme="minorHAnsi" w:cstheme="minorHAnsi"/>
                                    <w:b/>
                                    <w:bCs/>
                                  </w:rPr>
                                  <w:t>Lighting</w:t>
                                </w:r>
                              </w:p>
                            </w:txbxContent>
                          </wps:txbx>
                          <wps:bodyPr rot="0" vert="horz" wrap="square" lIns="91440" tIns="45720" rIns="91440" bIns="45720" anchor="t" anchorCtr="0">
                            <a:noAutofit/>
                          </wps:bodyPr>
                        </wps:wsp>
                        <wps:wsp>
                          <wps:cNvPr id="1004988905" name="Text Box 2"/>
                          <wps:cNvSpPr txBox="1">
                            <a:spLocks noChangeArrowheads="1"/>
                          </wps:cNvSpPr>
                          <wps:spPr bwMode="auto">
                            <a:xfrm>
                              <a:off x="6844146" y="13854"/>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Pr="000D34A4" w:rsidR="00433934" w:rsidP="00433934" w:rsidRDefault="00433934" w14:paraId="53C21C5F" w14:textId="7208439C">
                                <w:pPr>
                                  <w:rPr>
                                    <w:rFonts w:asciiTheme="minorHAnsi" w:hAnsiTheme="minorHAnsi" w:cstheme="minorHAnsi"/>
                                  </w:rPr>
                                </w:pPr>
                                <w:r>
                                  <w:rPr>
                                    <w:rFonts w:asciiTheme="minorHAnsi" w:hAnsiTheme="minorHAnsi" w:cstheme="minorHAnsi"/>
                                    <w:b/>
                                    <w:bCs/>
                                  </w:rPr>
                                  <w:t>Acting</w:t>
                                </w:r>
                              </w:p>
                            </w:txbxContent>
                          </wps:txbx>
                          <wps:bodyPr rot="0" vert="horz" wrap="square" lIns="91440" tIns="45720" rIns="91440" bIns="45720" anchor="t" anchorCtr="0">
                            <a:noAutofit/>
                          </wps:bodyPr>
                        </wps:wsp>
                        <wps:wsp>
                          <wps:cNvPr id="991888860" name="Text Box 2"/>
                          <wps:cNvSpPr txBox="1">
                            <a:spLocks noChangeArrowheads="1"/>
                          </wps:cNvSpPr>
                          <wps:spPr bwMode="auto">
                            <a:xfrm>
                              <a:off x="6844146" y="1740477"/>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33934" w:rsidP="00433934" w:rsidRDefault="00433934" w14:paraId="76563784" w14:textId="282DE669">
                                <w:r>
                                  <w:rPr>
                                    <w:rFonts w:asciiTheme="minorHAnsi" w:hAnsiTheme="minorHAnsi" w:cstheme="minorHAnsi"/>
                                    <w:b/>
                                    <w:bCs/>
                                  </w:rPr>
                                  <w:t>Editing</w:t>
                                </w:r>
                              </w:p>
                            </w:txbxContent>
                          </wps:txbx>
                          <wps:bodyPr rot="0" vert="horz" wrap="square" lIns="91440" tIns="45720" rIns="91440" bIns="45720" anchor="t" anchorCtr="0">
                            <a:noAutofit/>
                          </wps:bodyPr>
                        </wps:wsp>
                        <wps:wsp>
                          <wps:cNvPr id="1845154703" name="Text Box 2"/>
                          <wps:cNvSpPr txBox="1">
                            <a:spLocks noChangeArrowheads="1"/>
                          </wps:cNvSpPr>
                          <wps:spPr bwMode="auto">
                            <a:xfrm>
                              <a:off x="6844146" y="3463636"/>
                              <a:ext cx="3114040" cy="15093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433934" w:rsidP="00433934" w:rsidRDefault="00433934" w14:paraId="1768989C" w14:textId="19D96CD0">
                                <w:r>
                                  <w:rPr>
                                    <w:rFonts w:asciiTheme="minorHAnsi" w:hAnsiTheme="minorHAnsi" w:cstheme="minorHAnsi"/>
                                    <w:b/>
                                    <w:bCs/>
                                  </w:rPr>
                                  <w:t>Sound</w:t>
                                </w:r>
                              </w:p>
                            </w:txbxContent>
                          </wps:txbx>
                          <wps:bodyPr rot="0" vert="horz" wrap="square" lIns="91440" tIns="45720" rIns="91440" bIns="45720" anchor="t" anchorCtr="0">
                            <a:noAutofit/>
                          </wps:bodyPr>
                        </wps:wsp>
                        <wps:wsp>
                          <wps:cNvPr id="207195912" name="Arrow: Right 2"/>
                          <wps:cNvSpPr/>
                          <wps:spPr>
                            <a:xfrm>
                              <a:off x="6511637" y="628650"/>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5201372" name="Arrow: Right 2"/>
                          <wps:cNvSpPr/>
                          <wps:spPr>
                            <a:xfrm>
                              <a:off x="6483927" y="2318904"/>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0448138" name="Arrow: Right 2"/>
                          <wps:cNvSpPr/>
                          <wps:spPr>
                            <a:xfrm>
                              <a:off x="6483927" y="4036868"/>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810051" name="Arrow: Right 2"/>
                          <wps:cNvSpPr/>
                          <wps:spPr>
                            <a:xfrm rot="10800000">
                              <a:off x="3177887" y="670213"/>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8143202" name="Arrow: Right 2"/>
                          <wps:cNvSpPr/>
                          <wps:spPr>
                            <a:xfrm rot="10800000">
                              <a:off x="3164032" y="2277341"/>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4964765" name="Arrow: Right 2"/>
                          <wps:cNvSpPr/>
                          <wps:spPr>
                            <a:xfrm rot="10800000">
                              <a:off x="3164032" y="4009159"/>
                              <a:ext cx="293298" cy="163902"/>
                            </a:xfrm>
                            <a:prstGeom prst="rightArrow">
                              <a:avLst/>
                            </a:prstGeom>
                            <a:solidFill>
                              <a:schemeClr val="accent1"/>
                            </a:solidFill>
                            <a:ln>
                              <a:solidFill>
                                <a:schemeClr val="accent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w14:anchorId="16D441EE">
              <v:group id="Group 31" style="position:absolute;margin-left:-.6pt;margin-top:4.8pt;width:784.1pt;height:447.1pt;z-index:251658243" alt="Flow chart for identifying the technical and symbolic codes of a PSA video advertisement" coordsize="99581,56784" o:spid="_x0000_s1041" w14:anchorId="55A3B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">
                <v:shape id="_x0000_s1042" style="position:absolute;left:5830;width:87985;height:5257;visibility:visible;mso-wrap-style:square;v-text-anchor:top" fillcolor="white [3201]" strokecolor="#0099e3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">
                  <v:textbox style="mso-fit-shape-to-text:t">
                    <w:txbxContent>
                      <w:p w:rsidRPr="00433934" w:rsidR="00433934" w:rsidP="00822CA7" w:rsidRDefault="00433934" w14:paraId="3A0D77C0" w14:textId="54745639">
                        <w:pPr>
                          <w:jc w:val="center"/>
                          <w:rPr>
                            <w:rFonts w:asciiTheme="minorHAnsi" w:hAnsiTheme="minorHAnsi" w:cstheme="minorHAnsi"/>
                            <w:sz w:val="28"/>
                            <w:szCs w:val="28"/>
                          </w:rPr>
                        </w:pPr>
                        <w:r w:rsidRPr="000D34A4">
                          <w:rPr>
                            <w:rFonts w:asciiTheme="minorHAnsi" w:hAnsiTheme="minorHAnsi" w:cstheme="minorHAnsi"/>
                            <w:sz w:val="28"/>
                            <w:szCs w:val="28"/>
                          </w:rPr>
                          <w:t xml:space="preserve">Identify the </w:t>
                        </w:r>
                        <w:r>
                          <w:rPr>
                            <w:rFonts w:asciiTheme="minorHAnsi" w:hAnsiTheme="minorHAnsi" w:cstheme="minorHAnsi"/>
                            <w:b/>
                            <w:bCs/>
                            <w:sz w:val="28"/>
                            <w:szCs w:val="28"/>
                          </w:rPr>
                          <w:t>technical</w:t>
                        </w:r>
                        <w:r w:rsidR="00A3010D">
                          <w:rPr>
                            <w:rFonts w:asciiTheme="minorHAnsi" w:hAnsiTheme="minorHAnsi" w:cstheme="minorHAnsi"/>
                            <w:b/>
                            <w:bCs/>
                            <w:sz w:val="28"/>
                            <w:szCs w:val="28"/>
                          </w:rPr>
                          <w:t>,</w:t>
                        </w:r>
                        <w:r>
                          <w:rPr>
                            <w:rFonts w:asciiTheme="minorHAnsi" w:hAnsiTheme="minorHAnsi" w:cstheme="minorHAnsi"/>
                            <w:b/>
                            <w:bCs/>
                            <w:sz w:val="28"/>
                            <w:szCs w:val="28"/>
                          </w:rPr>
                          <w:t xml:space="preserve"> </w:t>
                        </w:r>
                        <w:proofErr w:type="gramStart"/>
                        <w:r w:rsidR="00A3010D">
                          <w:rPr>
                            <w:rFonts w:asciiTheme="minorHAnsi" w:hAnsiTheme="minorHAnsi" w:cstheme="minorHAnsi"/>
                            <w:b/>
                            <w:bCs/>
                            <w:sz w:val="28"/>
                            <w:szCs w:val="28"/>
                          </w:rPr>
                          <w:t>symbolic</w:t>
                        </w:r>
                        <w:proofErr w:type="gramEnd"/>
                        <w:r w:rsidRPr="00433934" w:rsidR="00A3010D">
                          <w:rPr>
                            <w:rFonts w:asciiTheme="minorHAnsi" w:hAnsiTheme="minorHAnsi" w:cstheme="minorHAnsi"/>
                            <w:sz w:val="28"/>
                            <w:szCs w:val="28"/>
                          </w:rPr>
                          <w:t xml:space="preserve"> </w:t>
                        </w:r>
                        <w:r w:rsidRPr="00433934">
                          <w:rPr>
                            <w:rFonts w:asciiTheme="minorHAnsi" w:hAnsiTheme="minorHAnsi" w:cstheme="minorHAnsi"/>
                            <w:sz w:val="28"/>
                            <w:szCs w:val="28"/>
                          </w:rPr>
                          <w:t>and</w:t>
                        </w:r>
                        <w:r>
                          <w:rPr>
                            <w:rFonts w:asciiTheme="minorHAnsi" w:hAnsiTheme="minorHAnsi" w:cstheme="minorHAnsi"/>
                            <w:b/>
                            <w:bCs/>
                            <w:sz w:val="28"/>
                            <w:szCs w:val="28"/>
                          </w:rPr>
                          <w:t xml:space="preserve"> </w:t>
                        </w:r>
                        <w:r w:rsidR="00A3010D">
                          <w:rPr>
                            <w:rFonts w:asciiTheme="minorHAnsi" w:hAnsiTheme="minorHAnsi" w:cstheme="minorHAnsi"/>
                            <w:b/>
                            <w:bCs/>
                            <w:sz w:val="28"/>
                            <w:szCs w:val="28"/>
                          </w:rPr>
                          <w:t xml:space="preserve">written </w:t>
                        </w:r>
                        <w:r>
                          <w:rPr>
                            <w:rFonts w:asciiTheme="minorHAnsi" w:hAnsiTheme="minorHAnsi" w:cstheme="minorHAnsi"/>
                            <w:b/>
                            <w:bCs/>
                            <w:sz w:val="28"/>
                            <w:szCs w:val="28"/>
                          </w:rPr>
                          <w:t xml:space="preserve">codes </w:t>
                        </w:r>
                        <w:r>
                          <w:rPr>
                            <w:rFonts w:asciiTheme="minorHAnsi" w:hAnsiTheme="minorHAnsi" w:cstheme="minorHAnsi"/>
                            <w:sz w:val="28"/>
                            <w:szCs w:val="28"/>
                          </w:rPr>
                          <w:t>of a PSA video advertisement</w:t>
                        </w:r>
                        <w:r w:rsidR="00822CA7">
                          <w:rPr>
                            <w:rFonts w:asciiTheme="minorHAnsi" w:hAnsiTheme="minorHAnsi" w:cstheme="minorHAnsi"/>
                            <w:sz w:val="28"/>
                            <w:szCs w:val="28"/>
                          </w:rPr>
                          <w:br/>
                        </w:r>
                        <w:r>
                          <w:rPr>
                            <w:rFonts w:asciiTheme="minorHAnsi" w:hAnsiTheme="minorHAnsi" w:cstheme="minorHAnsi"/>
                            <w:sz w:val="28"/>
                            <w:szCs w:val="28"/>
                          </w:rPr>
                          <w:t xml:space="preserve">and explain: </w:t>
                        </w:r>
                        <w:r w:rsidRPr="00B717A8" w:rsidR="009901B7">
                          <w:rPr>
                            <w:rFonts w:asciiTheme="minorHAnsi" w:hAnsiTheme="minorHAnsi" w:cstheme="minorHAnsi"/>
                            <w:sz w:val="28"/>
                            <w:szCs w:val="28"/>
                          </w:rPr>
                          <w:t>h</w:t>
                        </w:r>
                        <w:r w:rsidRPr="00B717A8">
                          <w:rPr>
                            <w:rFonts w:asciiTheme="minorHAnsi" w:hAnsiTheme="minorHAnsi" w:cstheme="minorHAnsi"/>
                            <w:sz w:val="28"/>
                            <w:szCs w:val="28"/>
                          </w:rPr>
                          <w:t xml:space="preserve">ow does </w:t>
                        </w:r>
                        <w:r w:rsidRPr="00B717A8" w:rsidR="00A3010D">
                          <w:rPr>
                            <w:rFonts w:asciiTheme="minorHAnsi" w:hAnsiTheme="minorHAnsi" w:cstheme="minorHAnsi"/>
                            <w:sz w:val="28"/>
                            <w:szCs w:val="28"/>
                          </w:rPr>
                          <w:t>this</w:t>
                        </w:r>
                        <w:r w:rsidRPr="00B717A8">
                          <w:rPr>
                            <w:rFonts w:asciiTheme="minorHAnsi" w:hAnsiTheme="minorHAnsi" w:cstheme="minorHAnsi"/>
                            <w:sz w:val="28"/>
                            <w:szCs w:val="28"/>
                          </w:rPr>
                          <w:t xml:space="preserve"> make the audience feel?</w:t>
                        </w:r>
                      </w:p>
                    </w:txbxContent>
                  </v:textbox>
                </v:shape>
                <v:group id="Group 30" style="position:absolute;top:7054;width:99581;height:49730" coordsize="99581,49730"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">
                  <v:shape id="_x0000_s1044" style="position:absolute;width:31140;height:15093;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">
                    <v:textbox>
                      <w:txbxContent>
                        <w:p w:rsidR="00433934" w:rsidP="00433934" w:rsidRDefault="00433934" w14:paraId="48BD8CC5" w14:textId="4670B74F">
                          <w:r>
                            <w:rPr>
                              <w:rFonts w:asciiTheme="minorHAnsi" w:hAnsiTheme="minorHAnsi" w:cstheme="minorHAnsi"/>
                              <w:b/>
                              <w:bCs/>
                            </w:rPr>
                            <w:t>Camera</w:t>
                          </w:r>
                        </w:p>
                      </w:txbxContent>
                    </v:textbox>
                  </v:shape>
                  <v:shape id="_x0000_s1045" style="position:absolute;top:17179;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">
                    <v:textbox>
                      <w:txbxContent>
                        <w:p w:rsidRPr="00C74B2E" w:rsidR="00433934" w:rsidP="00433934" w:rsidRDefault="00433934" w14:paraId="1579DB0A" w14:textId="22671362">
                          <w:pPr>
                            <w:rPr>
                              <w:rFonts w:asciiTheme="minorHAnsi" w:hAnsiTheme="minorHAnsi" w:cstheme="minorHAnsi"/>
                              <w:b/>
                              <w:bCs/>
                            </w:rPr>
                          </w:pPr>
                          <w:r>
                            <w:rPr>
                              <w:rFonts w:asciiTheme="minorHAnsi" w:hAnsiTheme="minorHAnsi" w:cstheme="minorHAnsi"/>
                              <w:b/>
                              <w:bCs/>
                            </w:rPr>
                            <w:t>Mise en Sc</w:t>
                          </w:r>
                          <w:r w:rsidRPr="00C74B2E" w:rsidR="002F03C5">
                            <w:rPr>
                              <w:rFonts w:asciiTheme="minorHAnsi" w:hAnsiTheme="minorHAnsi" w:cstheme="minorHAnsi"/>
                              <w:b/>
                              <w:bCs/>
                            </w:rPr>
                            <w:t>è</w:t>
                          </w:r>
                          <w:r w:rsidRPr="00C74B2E">
                            <w:rPr>
                              <w:rFonts w:asciiTheme="minorHAnsi" w:hAnsiTheme="minorHAnsi" w:cstheme="minorHAnsi"/>
                              <w:b/>
                              <w:bCs/>
                            </w:rPr>
                            <w:t>n</w:t>
                          </w:r>
                          <w:r>
                            <w:rPr>
                              <w:rFonts w:asciiTheme="minorHAnsi" w:hAnsiTheme="minorHAnsi" w:cstheme="minorHAnsi"/>
                              <w:b/>
                              <w:bCs/>
                            </w:rPr>
                            <w:t>e</w:t>
                          </w:r>
                        </w:p>
                      </w:txbxContent>
                    </v:textbox>
                  </v:shape>
                  <v:shape id="_x0000_s1046" style="position:absolute;top:34497;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">
                    <v:textbox>
                      <w:txbxContent>
                        <w:p w:rsidR="00433934" w:rsidP="00433934" w:rsidRDefault="00433934" w14:paraId="074E9F72" w14:textId="00D06CA1">
                          <w:r>
                            <w:rPr>
                              <w:rFonts w:asciiTheme="minorHAnsi" w:hAnsiTheme="minorHAnsi" w:cstheme="minorHAnsi"/>
                              <w:b/>
                              <w:bCs/>
                            </w:rPr>
                            <w:t>Lighting</w:t>
                          </w:r>
                        </w:p>
                      </w:txbxContent>
                    </v:textbox>
                  </v:shape>
                  <v:shape id="_x0000_s1047" style="position:absolute;left:68441;top:138;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">
                    <v:textbox>
                      <w:txbxContent>
                        <w:p w:rsidRPr="000D34A4" w:rsidR="00433934" w:rsidP="00433934" w:rsidRDefault="00433934" w14:paraId="735A6970" w14:textId="7208439C">
                          <w:pPr>
                            <w:rPr>
                              <w:rFonts w:asciiTheme="minorHAnsi" w:hAnsiTheme="minorHAnsi" w:cstheme="minorHAnsi"/>
                            </w:rPr>
                          </w:pPr>
                          <w:r>
                            <w:rPr>
                              <w:rFonts w:asciiTheme="minorHAnsi" w:hAnsiTheme="minorHAnsi" w:cstheme="minorHAnsi"/>
                              <w:b/>
                              <w:bCs/>
                            </w:rPr>
                            <w:t>Acting</w:t>
                          </w:r>
                        </w:p>
                      </w:txbxContent>
                    </v:textbox>
                  </v:shape>
                  <v:shape id="_x0000_s1048" style="position:absolute;left:68441;top:17404;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">
                    <v:textbox>
                      <w:txbxContent>
                        <w:p w:rsidR="00433934" w:rsidP="00433934" w:rsidRDefault="00433934" w14:paraId="019116A1" w14:textId="282DE669">
                          <w:r>
                            <w:rPr>
                              <w:rFonts w:asciiTheme="minorHAnsi" w:hAnsiTheme="minorHAnsi" w:cstheme="minorHAnsi"/>
                              <w:b/>
                              <w:bCs/>
                            </w:rPr>
                            <w:t>Editing</w:t>
                          </w:r>
                        </w:p>
                      </w:txbxContent>
                    </v:textbox>
                  </v:shape>
                  <v:shape id="_x0000_s1049" style="position:absolute;left:68441;top:34636;width:31140;height:15094;visibility:visible;mso-wrap-style:square;v-text-anchor:top" fillcolor="white [3201]" strokecolor="black [320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">
                    <v:textbox>
                      <w:txbxContent>
                        <w:p w:rsidR="00433934" w:rsidP="00433934" w:rsidRDefault="00433934" w14:paraId="57091C2D" w14:textId="19D96CD0">
                          <w:r>
                            <w:rPr>
                              <w:rFonts w:asciiTheme="minorHAnsi" w:hAnsiTheme="minorHAnsi" w:cstheme="minorHAnsi"/>
                              <w:b/>
                              <w:bCs/>
                            </w:rPr>
                            <w:t>Sound</w:t>
                          </w:r>
                        </w:p>
                      </w:txbxContent>
                    </v:textbox>
                  </v:shape>
                  <v:shape id="Arrow: Right 2" style="position:absolute;left:65116;top:6286;width:2933;height:1639;visibility:visible;mso-wrap-style:square;v-text-anchor:middle" o:spid="_x0000_s1050"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"/>
                  <v:shape id="Arrow: Right 2" style="position:absolute;left:64839;top:23189;width:2933;height:1639;visibility:visible;mso-wrap-style:square;v-text-anchor:middle" o:spid="_x0000_s1051"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"/>
                  <v:shape id="Arrow: Right 2" style="position:absolute;left:64839;top:40368;width:2933;height:1639;visibility:visible;mso-wrap-style:square;v-text-anchor:middle" o:spid="_x0000_s1052"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"/>
                  <v:shape id="Arrow: Right 2" style="position:absolute;left:31778;top:6702;width:2933;height:1639;rotation:180;visibility:visible;mso-wrap-style:square;v-text-anchor:middle" o:spid="_x0000_s1053"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"/>
                  <v:shape id="Arrow: Right 2" style="position:absolute;left:31640;top:22773;width:2933;height:1639;rotation:180;visibility:visible;mso-wrap-style:square;v-text-anchor:middle" o:spid="_x0000_s1054"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"/>
                  <v:shape id="Arrow: Right 2" style="position:absolute;left:31640;top:40091;width:2933;height:1639;rotation:180;visibility:visible;mso-wrap-style:square;v-text-anchor:middle" o:spid="_x0000_s1055" fillcolor="#0099e3 [3204]" strokecolor="#0099e3 [3204]" strokeweight="2pt" type="#_x0000_t13" adj="1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"/>
                </v:group>
              </v:group>
            </w:pict>
          </mc:Fallback>
        </mc:AlternateContent>
      </w:r>
      <w:r w:rsidR="00433934">
        <w:rPr>
          <w:noProof/>
        </w:rPr>
        <mc:AlternateContent>
          <mc:Choice Requires="wps">
            <w:drawing>
              <wp:anchor distT="0" distB="0" distL="114300" distR="114300" simplePos="0" relativeHeight="251658242" behindDoc="0" locked="0" layoutInCell="1" allowOverlap="1" wp14:anchorId="60A1F688" wp14:editId="651DC78D">
                <wp:simplePos x="0" y="0"/>
                <wp:positionH relativeFrom="margin">
                  <wp:align>center</wp:align>
                </wp:positionH>
                <wp:positionV relativeFrom="paragraph">
                  <wp:posOffset>787711</wp:posOffset>
                </wp:positionV>
                <wp:extent cx="3027871" cy="4942469"/>
                <wp:effectExtent l="0" t="0" r="20320" b="10795"/>
                <wp:wrapNone/>
                <wp:docPr id="1965565244" name="Text Box 1"/>
                <wp:cNvGraphicFramePr/>
                <a:graphic xmlns:a="http://schemas.openxmlformats.org/drawingml/2006/main">
                  <a:graphicData uri="http://schemas.microsoft.com/office/word/2010/wordprocessingShape">
                    <wps:wsp>
                      <wps:cNvSpPr txBox="1"/>
                      <wps:spPr>
                        <a:xfrm>
                          <a:off x="0" y="0"/>
                          <a:ext cx="3027871" cy="4942469"/>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433934" w:rsidP="00433934" w:rsidRDefault="00433934" w14:paraId="7C36C7AD" w14:textId="3456321B">
                            <w:pPr>
                              <w:rPr>
                                <w:rFonts w:asciiTheme="minorHAnsi" w:hAnsiTheme="minorHAnsi" w:cstheme="minorHAnsi"/>
                              </w:rPr>
                            </w:pPr>
                            <w:r>
                              <w:rPr>
                                <w:rFonts w:asciiTheme="minorHAnsi" w:hAnsiTheme="minorHAnsi" w:cstheme="minorHAnsi"/>
                                <w:b/>
                                <w:bCs/>
                              </w:rPr>
                              <w:t>C</w:t>
                            </w:r>
                            <w:r w:rsidRPr="00433934">
                              <w:rPr>
                                <w:rFonts w:asciiTheme="minorHAnsi" w:hAnsiTheme="minorHAnsi" w:cstheme="minorHAnsi"/>
                              </w:rPr>
                              <w:t>amera</w:t>
                            </w:r>
                            <w:r>
                              <w:rPr>
                                <w:rFonts w:asciiTheme="minorHAnsi" w:hAnsiTheme="minorHAnsi" w:cstheme="minorHAnsi"/>
                              </w:rPr>
                              <w:t>:</w:t>
                            </w:r>
                            <w:r w:rsidRPr="00433934">
                              <w:rPr>
                                <w:rFonts w:asciiTheme="minorHAnsi" w:hAnsiTheme="minorHAnsi" w:cstheme="minorHAnsi"/>
                              </w:rPr>
                              <w:t xml:space="preserve"> What type of shot size, camera angle and camera movement is used and how does this make the audience feel?</w:t>
                            </w:r>
                            <w:r w:rsidRPr="000D34A4">
                              <w:rPr>
                                <w:rFonts w:asciiTheme="minorHAnsi" w:hAnsiTheme="minorHAnsi" w:cstheme="minorHAnsi"/>
                                <w:i/>
                                <w:iCs/>
                              </w:rPr>
                              <w:t xml:space="preserve"> </w:t>
                            </w:r>
                          </w:p>
                          <w:p w:rsidR="00433934" w:rsidP="00433934" w:rsidRDefault="00433934" w14:paraId="748B0B32" w14:textId="77777777">
                            <w:pPr>
                              <w:rPr>
                                <w:rFonts w:asciiTheme="minorHAnsi" w:hAnsiTheme="minorHAnsi" w:cstheme="minorHAnsi"/>
                              </w:rPr>
                            </w:pPr>
                          </w:p>
                          <w:p w:rsidR="00433934" w:rsidP="00433934" w:rsidRDefault="00433934" w14:paraId="5AC782AB" w14:textId="29863CBD">
                            <w:pPr>
                              <w:rPr>
                                <w:rFonts w:asciiTheme="minorHAnsi" w:hAnsiTheme="minorHAnsi" w:cstheme="minorHAnsi"/>
                              </w:rPr>
                            </w:pPr>
                            <w:r w:rsidRPr="003B2D64">
                              <w:rPr>
                                <w:rFonts w:asciiTheme="minorHAnsi" w:hAnsiTheme="minorHAnsi" w:cstheme="minorHAnsi"/>
                                <w:b/>
                                <w:bCs/>
                              </w:rPr>
                              <w:t>A</w:t>
                            </w:r>
                            <w:r w:rsidR="003B2D64">
                              <w:rPr>
                                <w:rFonts w:asciiTheme="minorHAnsi" w:hAnsiTheme="minorHAnsi" w:cstheme="minorHAnsi"/>
                              </w:rPr>
                              <w:t>cting:</w:t>
                            </w:r>
                            <w:r>
                              <w:rPr>
                                <w:rFonts w:asciiTheme="minorHAnsi" w:hAnsiTheme="minorHAnsi" w:cstheme="minorHAnsi"/>
                              </w:rPr>
                              <w:t xml:space="preserve"> What movement, gestures, </w:t>
                            </w:r>
                            <w:r w:rsidR="00D223E3">
                              <w:rPr>
                                <w:rFonts w:asciiTheme="minorHAnsi" w:hAnsiTheme="minorHAnsi" w:cstheme="minorHAnsi"/>
                              </w:rPr>
                              <w:t xml:space="preserve">and </w:t>
                            </w:r>
                            <w:r>
                              <w:rPr>
                                <w:rFonts w:asciiTheme="minorHAnsi" w:hAnsiTheme="minorHAnsi" w:cstheme="minorHAnsi"/>
                              </w:rPr>
                              <w:t>facial expressions do the actors/</w:t>
                            </w:r>
                            <w:r w:rsidR="00D223E3">
                              <w:rPr>
                                <w:rFonts w:asciiTheme="minorHAnsi" w:hAnsiTheme="minorHAnsi" w:cstheme="minorHAnsi"/>
                              </w:rPr>
                              <w:t>characters</w:t>
                            </w:r>
                            <w:r>
                              <w:rPr>
                                <w:rFonts w:asciiTheme="minorHAnsi" w:hAnsiTheme="minorHAnsi" w:cstheme="minorHAnsi"/>
                              </w:rPr>
                              <w:t xml:space="preserve"> use</w:t>
                            </w:r>
                            <w:r w:rsidR="00D223E3">
                              <w:rPr>
                                <w:rFonts w:asciiTheme="minorHAnsi" w:hAnsiTheme="minorHAnsi" w:cstheme="minorHAnsi"/>
                              </w:rPr>
                              <w:t>,</w:t>
                            </w:r>
                            <w:r>
                              <w:rPr>
                                <w:rFonts w:asciiTheme="minorHAnsi" w:hAnsiTheme="minorHAnsi" w:cstheme="minorHAnsi"/>
                              </w:rPr>
                              <w:t xml:space="preserve"> and how does this make the audience feel?</w:t>
                            </w:r>
                          </w:p>
                          <w:p w:rsidR="00433934" w:rsidP="00433934" w:rsidRDefault="00433934" w14:paraId="5945C038" w14:textId="77777777">
                            <w:pPr>
                              <w:rPr>
                                <w:rFonts w:asciiTheme="minorHAnsi" w:hAnsiTheme="minorHAnsi" w:cstheme="minorHAnsi"/>
                              </w:rPr>
                            </w:pPr>
                          </w:p>
                          <w:p w:rsidR="00433934" w:rsidP="00433934" w:rsidRDefault="00433934" w14:paraId="6E9D2D17" w14:textId="3C7F4B7D">
                            <w:pPr>
                              <w:rPr>
                                <w:rFonts w:asciiTheme="minorHAnsi" w:hAnsiTheme="minorHAnsi" w:cstheme="minorHAnsi"/>
                              </w:rPr>
                            </w:pPr>
                            <w:r w:rsidRPr="003B2D64">
                              <w:rPr>
                                <w:rFonts w:asciiTheme="minorHAnsi" w:hAnsiTheme="minorHAnsi" w:cstheme="minorHAnsi"/>
                                <w:b/>
                                <w:bCs/>
                              </w:rPr>
                              <w:t>M</w:t>
                            </w:r>
                            <w:r w:rsidR="003B2D64">
                              <w:rPr>
                                <w:rFonts w:asciiTheme="minorHAnsi" w:hAnsiTheme="minorHAnsi" w:cstheme="minorHAnsi"/>
                              </w:rPr>
                              <w:t xml:space="preserve">ise </w:t>
                            </w:r>
                            <w:r w:rsidRPr="00C74B2E" w:rsidR="002F03C5">
                              <w:rPr>
                                <w:rFonts w:asciiTheme="minorHAnsi" w:hAnsiTheme="minorHAnsi" w:cstheme="minorHAnsi"/>
                              </w:rPr>
                              <w:t>en scène</w:t>
                            </w:r>
                            <w:r w:rsidR="003B2D64">
                              <w:rPr>
                                <w:rFonts w:asciiTheme="minorHAnsi" w:hAnsiTheme="minorHAnsi" w:cstheme="minorHAnsi"/>
                              </w:rPr>
                              <w:t xml:space="preserve">: </w:t>
                            </w:r>
                            <w:r>
                              <w:rPr>
                                <w:rFonts w:asciiTheme="minorHAnsi" w:hAnsiTheme="minorHAnsi" w:cstheme="minorHAnsi"/>
                              </w:rPr>
                              <w:t>What setting, lighting, props, costume, make up, framing and colours are used and how do they make the audience feel?</w:t>
                            </w:r>
                          </w:p>
                          <w:p w:rsidR="003B2D64" w:rsidP="00433934" w:rsidRDefault="003B2D64" w14:paraId="62F1E1F0" w14:textId="77777777">
                            <w:pPr>
                              <w:rPr>
                                <w:rFonts w:asciiTheme="minorHAnsi" w:hAnsiTheme="minorHAnsi" w:cstheme="minorHAnsi"/>
                              </w:rPr>
                            </w:pPr>
                          </w:p>
                          <w:p w:rsidR="00433934" w:rsidP="00433934" w:rsidRDefault="00433934" w14:paraId="3D646859" w14:textId="396DF308">
                            <w:pPr>
                              <w:rPr>
                                <w:rFonts w:asciiTheme="minorHAnsi" w:hAnsiTheme="minorHAnsi" w:cstheme="minorHAnsi"/>
                              </w:rPr>
                            </w:pPr>
                            <w:r w:rsidRPr="003B2D64">
                              <w:rPr>
                                <w:rFonts w:asciiTheme="minorHAnsi" w:hAnsiTheme="minorHAnsi" w:cstheme="minorHAnsi"/>
                                <w:b/>
                                <w:bCs/>
                              </w:rPr>
                              <w:t>E</w:t>
                            </w:r>
                            <w:r w:rsidR="003B2D64">
                              <w:rPr>
                                <w:rFonts w:asciiTheme="minorHAnsi" w:hAnsiTheme="minorHAnsi" w:cstheme="minorHAnsi"/>
                              </w:rPr>
                              <w:t>diting:</w:t>
                            </w:r>
                            <w:r>
                              <w:rPr>
                                <w:rFonts w:asciiTheme="minorHAnsi" w:hAnsiTheme="minorHAnsi" w:cstheme="minorHAnsi"/>
                              </w:rPr>
                              <w:t xml:space="preserve"> What editing techniques are used</w:t>
                            </w:r>
                            <w:r w:rsidR="00C74B2E">
                              <w:rPr>
                                <w:rFonts w:asciiTheme="minorHAnsi" w:hAnsiTheme="minorHAnsi" w:cstheme="minorHAnsi"/>
                              </w:rPr>
                              <w:t xml:space="preserve"> (</w:t>
                            </w:r>
                            <w:r>
                              <w:rPr>
                                <w:rFonts w:asciiTheme="minorHAnsi" w:hAnsiTheme="minorHAnsi" w:cstheme="minorHAnsi"/>
                              </w:rPr>
                              <w:t>fast/slow cuts, motion, transitions</w:t>
                            </w:r>
                            <w:r w:rsidR="00C74B2E">
                              <w:rPr>
                                <w:rFonts w:asciiTheme="minorHAnsi" w:hAnsiTheme="minorHAnsi" w:cstheme="minorHAnsi"/>
                              </w:rPr>
                              <w:t>)</w:t>
                            </w:r>
                            <w:r>
                              <w:rPr>
                                <w:rFonts w:asciiTheme="minorHAnsi" w:hAnsiTheme="minorHAnsi" w:cstheme="minorHAnsi"/>
                              </w:rPr>
                              <w:t xml:space="preserve"> and how </w:t>
                            </w:r>
                            <w:r w:rsidR="00C74B2E">
                              <w:rPr>
                                <w:rFonts w:asciiTheme="minorHAnsi" w:hAnsiTheme="minorHAnsi" w:cstheme="minorHAnsi"/>
                              </w:rPr>
                              <w:t>does this</w:t>
                            </w:r>
                            <w:r>
                              <w:rPr>
                                <w:rFonts w:asciiTheme="minorHAnsi" w:hAnsiTheme="minorHAnsi" w:cstheme="minorHAnsi"/>
                              </w:rPr>
                              <w:t xml:space="preserve"> make the audience feel</w:t>
                            </w:r>
                            <w:r w:rsidR="00C74B2E">
                              <w:rPr>
                                <w:rFonts w:asciiTheme="minorHAnsi" w:hAnsiTheme="minorHAnsi" w:cstheme="minorHAnsi"/>
                              </w:rPr>
                              <w:t>?</w:t>
                            </w:r>
                          </w:p>
                          <w:p w:rsidR="00433934" w:rsidP="00433934" w:rsidRDefault="00433934" w14:paraId="13E6793B" w14:textId="77777777">
                            <w:pPr>
                              <w:rPr>
                                <w:rFonts w:asciiTheme="minorHAnsi" w:hAnsiTheme="minorHAnsi" w:cstheme="minorHAnsi"/>
                              </w:rPr>
                            </w:pPr>
                          </w:p>
                          <w:p w:rsidR="00433934" w:rsidP="00433934" w:rsidRDefault="00433934" w14:paraId="35835FE4" w14:textId="7B4E7B6D">
                            <w:pPr>
                              <w:rPr>
                                <w:rFonts w:asciiTheme="minorHAnsi" w:hAnsiTheme="minorHAnsi" w:cstheme="minorHAnsi"/>
                              </w:rPr>
                            </w:pPr>
                            <w:r w:rsidRPr="003B2D64">
                              <w:rPr>
                                <w:rFonts w:asciiTheme="minorHAnsi" w:hAnsiTheme="minorHAnsi" w:cstheme="minorHAnsi"/>
                                <w:b/>
                                <w:bCs/>
                              </w:rPr>
                              <w:t>L</w:t>
                            </w:r>
                            <w:r w:rsidR="003B2D64">
                              <w:rPr>
                                <w:rFonts w:asciiTheme="minorHAnsi" w:hAnsiTheme="minorHAnsi" w:cstheme="minorHAnsi"/>
                              </w:rPr>
                              <w:t>ighting:</w:t>
                            </w:r>
                            <w:r>
                              <w:rPr>
                                <w:rFonts w:asciiTheme="minorHAnsi" w:hAnsiTheme="minorHAnsi" w:cstheme="minorHAnsi"/>
                              </w:rPr>
                              <w:t xml:space="preserve"> What type of lighting </w:t>
                            </w:r>
                            <w:r w:rsidR="00C74B2E">
                              <w:rPr>
                                <w:rFonts w:asciiTheme="minorHAnsi" w:hAnsiTheme="minorHAnsi" w:cstheme="minorHAnsi"/>
                              </w:rPr>
                              <w:t>is</w:t>
                            </w:r>
                            <w:r>
                              <w:rPr>
                                <w:rFonts w:asciiTheme="minorHAnsi" w:hAnsiTheme="minorHAnsi" w:cstheme="minorHAnsi"/>
                              </w:rPr>
                              <w:t xml:space="preserve"> used:</w:t>
                            </w:r>
                            <w:r w:rsidR="00C74B2E">
                              <w:rPr>
                                <w:rFonts w:asciiTheme="minorHAnsi" w:hAnsiTheme="minorHAnsi" w:cstheme="minorHAnsi"/>
                              </w:rPr>
                              <w:t>(</w:t>
                            </w:r>
                            <w:r>
                              <w:rPr>
                                <w:rFonts w:asciiTheme="minorHAnsi" w:hAnsiTheme="minorHAnsi" w:cstheme="minorHAnsi"/>
                              </w:rPr>
                              <w:t xml:space="preserve">hard, </w:t>
                            </w:r>
                            <w:r w:rsidR="002F03C5">
                              <w:rPr>
                                <w:rFonts w:asciiTheme="minorHAnsi" w:hAnsiTheme="minorHAnsi" w:cstheme="minorHAnsi"/>
                              </w:rPr>
                              <w:t>soft</w:t>
                            </w:r>
                            <w:r>
                              <w:rPr>
                                <w:rFonts w:asciiTheme="minorHAnsi" w:hAnsiTheme="minorHAnsi" w:cstheme="minorHAnsi"/>
                              </w:rPr>
                              <w:t>, low/high key, warm, cool, coloured, natural, artificial, practical</w:t>
                            </w:r>
                            <w:r w:rsidR="00C74B2E">
                              <w:rPr>
                                <w:rFonts w:asciiTheme="minorHAnsi" w:hAnsiTheme="minorHAnsi" w:cstheme="minorHAnsi"/>
                              </w:rPr>
                              <w:t>)</w:t>
                            </w:r>
                            <w:r>
                              <w:rPr>
                                <w:rFonts w:asciiTheme="minorHAnsi" w:hAnsiTheme="minorHAnsi" w:cstheme="minorHAnsi"/>
                              </w:rPr>
                              <w:t xml:space="preserve"> and how does it make the audience feel?</w:t>
                            </w:r>
                          </w:p>
                          <w:p w:rsidR="00433934" w:rsidP="00433934" w:rsidRDefault="00433934" w14:paraId="0AFBC837" w14:textId="77777777">
                            <w:pPr>
                              <w:rPr>
                                <w:rFonts w:asciiTheme="minorHAnsi" w:hAnsiTheme="minorHAnsi" w:cstheme="minorHAnsi"/>
                              </w:rPr>
                            </w:pPr>
                          </w:p>
                          <w:p w:rsidRPr="00433934" w:rsidR="00433934" w:rsidP="00433934" w:rsidRDefault="00433934" w14:paraId="4B10EA0F" w14:textId="76BF8A7D">
                            <w:pPr>
                              <w:rPr>
                                <w:rFonts w:asciiTheme="minorHAnsi" w:hAnsiTheme="minorHAnsi" w:cstheme="minorHAnsi"/>
                              </w:rPr>
                            </w:pPr>
                            <w:r w:rsidRPr="003B2D64">
                              <w:rPr>
                                <w:rFonts w:asciiTheme="minorHAnsi" w:hAnsiTheme="minorHAnsi" w:cstheme="minorHAnsi"/>
                                <w:b/>
                                <w:bCs/>
                              </w:rPr>
                              <w:t>S</w:t>
                            </w:r>
                            <w:r w:rsidR="003B2D64">
                              <w:rPr>
                                <w:rFonts w:asciiTheme="minorHAnsi" w:hAnsiTheme="minorHAnsi" w:cstheme="minorHAnsi"/>
                              </w:rPr>
                              <w:t>ound:</w:t>
                            </w:r>
                            <w:r>
                              <w:rPr>
                                <w:rFonts w:asciiTheme="minorHAnsi" w:hAnsiTheme="minorHAnsi" w:cstheme="minorHAnsi"/>
                              </w:rPr>
                              <w:t xml:space="preserve"> What type of sound do you hear? Diegetic/No Die</w:t>
                            </w:r>
                            <w:r w:rsidR="003B2D64">
                              <w:rPr>
                                <w:rFonts w:asciiTheme="minorHAnsi" w:hAnsiTheme="minorHAnsi" w:cstheme="minorHAnsi"/>
                              </w:rPr>
                              <w:t>getic – dialogue, music, sound effects and how does it make the audience feel?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4CEA4CE">
              <v:shape id="Text Box 1" style="position:absolute;margin-left:0;margin-top:62pt;width:238.4pt;height:389.1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56" fillcolor="white [3201]" strokecolor="#0099e3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" w14:anchorId="60A1F688">
                <v:textbox>
                  <w:txbxContent>
                    <w:p w:rsidR="00433934" w:rsidP="00433934" w:rsidRDefault="00433934" w14:paraId="75ECC411" w14:textId="3456321B">
                      <w:pPr>
                        <w:rPr>
                          <w:rFonts w:asciiTheme="minorHAnsi" w:hAnsiTheme="minorHAnsi" w:cstheme="minorHAnsi"/>
                        </w:rPr>
                      </w:pPr>
                      <w:r>
                        <w:rPr>
                          <w:rFonts w:asciiTheme="minorHAnsi" w:hAnsiTheme="minorHAnsi" w:cstheme="minorHAnsi"/>
                          <w:b/>
                          <w:bCs/>
                        </w:rPr>
                        <w:t>C</w:t>
                      </w:r>
                      <w:r w:rsidRPr="00433934">
                        <w:rPr>
                          <w:rFonts w:asciiTheme="minorHAnsi" w:hAnsiTheme="minorHAnsi" w:cstheme="minorHAnsi"/>
                        </w:rPr>
                        <w:t>amera</w:t>
                      </w:r>
                      <w:r>
                        <w:rPr>
                          <w:rFonts w:asciiTheme="minorHAnsi" w:hAnsiTheme="minorHAnsi" w:cstheme="minorHAnsi"/>
                        </w:rPr>
                        <w:t>:</w:t>
                      </w:r>
                      <w:r w:rsidRPr="00433934">
                        <w:rPr>
                          <w:rFonts w:asciiTheme="minorHAnsi" w:hAnsiTheme="minorHAnsi" w:cstheme="minorHAnsi"/>
                        </w:rPr>
                        <w:t xml:space="preserve"> What type of shot size, camera angle and camera movement is used and how does this make the audience feel?</w:t>
                      </w:r>
                      <w:r w:rsidRPr="000D34A4">
                        <w:rPr>
                          <w:rFonts w:asciiTheme="minorHAnsi" w:hAnsiTheme="minorHAnsi" w:cstheme="minorHAnsi"/>
                          <w:i/>
                          <w:iCs/>
                        </w:rPr>
                        <w:t xml:space="preserve"> </w:t>
                      </w:r>
                    </w:p>
                    <w:p w:rsidR="00433934" w:rsidP="00433934" w:rsidRDefault="00433934" w14:paraId="0D0B940D" w14:textId="77777777">
                      <w:pPr>
                        <w:rPr>
                          <w:rFonts w:asciiTheme="minorHAnsi" w:hAnsiTheme="minorHAnsi" w:cstheme="minorHAnsi"/>
                        </w:rPr>
                      </w:pPr>
                    </w:p>
                    <w:p w:rsidR="00433934" w:rsidP="00433934" w:rsidRDefault="00433934" w14:paraId="266657B2" w14:textId="29863CBD">
                      <w:pPr>
                        <w:rPr>
                          <w:rFonts w:asciiTheme="minorHAnsi" w:hAnsiTheme="minorHAnsi" w:cstheme="minorHAnsi"/>
                        </w:rPr>
                      </w:pPr>
                      <w:r w:rsidRPr="003B2D64">
                        <w:rPr>
                          <w:rFonts w:asciiTheme="minorHAnsi" w:hAnsiTheme="minorHAnsi" w:cstheme="minorHAnsi"/>
                          <w:b/>
                          <w:bCs/>
                        </w:rPr>
                        <w:t>A</w:t>
                      </w:r>
                      <w:r w:rsidR="003B2D64">
                        <w:rPr>
                          <w:rFonts w:asciiTheme="minorHAnsi" w:hAnsiTheme="minorHAnsi" w:cstheme="minorHAnsi"/>
                        </w:rPr>
                        <w:t>cting:</w:t>
                      </w:r>
                      <w:r>
                        <w:rPr>
                          <w:rFonts w:asciiTheme="minorHAnsi" w:hAnsiTheme="minorHAnsi" w:cstheme="minorHAnsi"/>
                        </w:rPr>
                        <w:t xml:space="preserve"> What movement, gestures, </w:t>
                      </w:r>
                      <w:r w:rsidR="00D223E3">
                        <w:rPr>
                          <w:rFonts w:asciiTheme="minorHAnsi" w:hAnsiTheme="minorHAnsi" w:cstheme="minorHAnsi"/>
                        </w:rPr>
                        <w:t xml:space="preserve">and </w:t>
                      </w:r>
                      <w:r>
                        <w:rPr>
                          <w:rFonts w:asciiTheme="minorHAnsi" w:hAnsiTheme="minorHAnsi" w:cstheme="minorHAnsi"/>
                        </w:rPr>
                        <w:t>facial expressions do the actors/</w:t>
                      </w:r>
                      <w:r w:rsidR="00D223E3">
                        <w:rPr>
                          <w:rFonts w:asciiTheme="minorHAnsi" w:hAnsiTheme="minorHAnsi" w:cstheme="minorHAnsi"/>
                        </w:rPr>
                        <w:t>characters</w:t>
                      </w:r>
                      <w:r>
                        <w:rPr>
                          <w:rFonts w:asciiTheme="minorHAnsi" w:hAnsiTheme="minorHAnsi" w:cstheme="minorHAnsi"/>
                        </w:rPr>
                        <w:t xml:space="preserve"> use</w:t>
                      </w:r>
                      <w:r w:rsidR="00D223E3">
                        <w:rPr>
                          <w:rFonts w:asciiTheme="minorHAnsi" w:hAnsiTheme="minorHAnsi" w:cstheme="minorHAnsi"/>
                        </w:rPr>
                        <w:t>,</w:t>
                      </w:r>
                      <w:r>
                        <w:rPr>
                          <w:rFonts w:asciiTheme="minorHAnsi" w:hAnsiTheme="minorHAnsi" w:cstheme="minorHAnsi"/>
                        </w:rPr>
                        <w:t xml:space="preserve"> and how does this make the audience feel?</w:t>
                      </w:r>
                    </w:p>
                    <w:p w:rsidR="00433934" w:rsidP="00433934" w:rsidRDefault="00433934" w14:paraId="0E27B00A" w14:textId="77777777">
                      <w:pPr>
                        <w:rPr>
                          <w:rFonts w:asciiTheme="minorHAnsi" w:hAnsiTheme="minorHAnsi" w:cstheme="minorHAnsi"/>
                        </w:rPr>
                      </w:pPr>
                    </w:p>
                    <w:p w:rsidR="00433934" w:rsidP="00433934" w:rsidRDefault="00433934" w14:paraId="10190AC3" w14:textId="3C7F4B7D">
                      <w:pPr>
                        <w:rPr>
                          <w:rFonts w:asciiTheme="minorHAnsi" w:hAnsiTheme="minorHAnsi" w:cstheme="minorHAnsi"/>
                        </w:rPr>
                      </w:pPr>
                      <w:r w:rsidRPr="003B2D64">
                        <w:rPr>
                          <w:rFonts w:asciiTheme="minorHAnsi" w:hAnsiTheme="minorHAnsi" w:cstheme="minorHAnsi"/>
                          <w:b/>
                          <w:bCs/>
                        </w:rPr>
                        <w:t>M</w:t>
                      </w:r>
                      <w:r w:rsidR="003B2D64">
                        <w:rPr>
                          <w:rFonts w:asciiTheme="minorHAnsi" w:hAnsiTheme="minorHAnsi" w:cstheme="minorHAnsi"/>
                        </w:rPr>
                        <w:t xml:space="preserve">ise </w:t>
                      </w:r>
                      <w:r w:rsidRPr="00C74B2E" w:rsidR="002F03C5">
                        <w:rPr>
                          <w:rFonts w:asciiTheme="minorHAnsi" w:hAnsiTheme="minorHAnsi" w:cstheme="minorHAnsi"/>
                        </w:rPr>
                        <w:t>en scène</w:t>
                      </w:r>
                      <w:r w:rsidR="003B2D64">
                        <w:rPr>
                          <w:rFonts w:asciiTheme="minorHAnsi" w:hAnsiTheme="minorHAnsi" w:cstheme="minorHAnsi"/>
                        </w:rPr>
                        <w:t xml:space="preserve">: </w:t>
                      </w:r>
                      <w:r>
                        <w:rPr>
                          <w:rFonts w:asciiTheme="minorHAnsi" w:hAnsiTheme="minorHAnsi" w:cstheme="minorHAnsi"/>
                        </w:rPr>
                        <w:t>What setting, lighting, props, costume, make up, framing and colours are used and how do they make the audience feel?</w:t>
                      </w:r>
                    </w:p>
                    <w:p w:rsidR="003B2D64" w:rsidP="00433934" w:rsidRDefault="003B2D64" w14:paraId="60061E4C" w14:textId="77777777">
                      <w:pPr>
                        <w:rPr>
                          <w:rFonts w:asciiTheme="minorHAnsi" w:hAnsiTheme="minorHAnsi" w:cstheme="minorHAnsi"/>
                        </w:rPr>
                      </w:pPr>
                    </w:p>
                    <w:p w:rsidR="00433934" w:rsidP="00433934" w:rsidRDefault="00433934" w14:paraId="1AA157B4" w14:textId="396DF308">
                      <w:pPr>
                        <w:rPr>
                          <w:rFonts w:asciiTheme="minorHAnsi" w:hAnsiTheme="minorHAnsi" w:cstheme="minorHAnsi"/>
                        </w:rPr>
                      </w:pPr>
                      <w:r w:rsidRPr="003B2D64">
                        <w:rPr>
                          <w:rFonts w:asciiTheme="minorHAnsi" w:hAnsiTheme="minorHAnsi" w:cstheme="minorHAnsi"/>
                          <w:b/>
                          <w:bCs/>
                        </w:rPr>
                        <w:t>E</w:t>
                      </w:r>
                      <w:r w:rsidR="003B2D64">
                        <w:rPr>
                          <w:rFonts w:asciiTheme="minorHAnsi" w:hAnsiTheme="minorHAnsi" w:cstheme="minorHAnsi"/>
                        </w:rPr>
                        <w:t>diting:</w:t>
                      </w:r>
                      <w:r>
                        <w:rPr>
                          <w:rFonts w:asciiTheme="minorHAnsi" w:hAnsiTheme="minorHAnsi" w:cstheme="minorHAnsi"/>
                        </w:rPr>
                        <w:t xml:space="preserve"> What editing techniques are used</w:t>
                      </w:r>
                      <w:r w:rsidR="00C74B2E">
                        <w:rPr>
                          <w:rFonts w:asciiTheme="minorHAnsi" w:hAnsiTheme="minorHAnsi" w:cstheme="minorHAnsi"/>
                        </w:rPr>
                        <w:t xml:space="preserve"> (</w:t>
                      </w:r>
                      <w:r>
                        <w:rPr>
                          <w:rFonts w:asciiTheme="minorHAnsi" w:hAnsiTheme="minorHAnsi" w:cstheme="minorHAnsi"/>
                        </w:rPr>
                        <w:t>fast/slow cuts, motion, transitions</w:t>
                      </w:r>
                      <w:r w:rsidR="00C74B2E">
                        <w:rPr>
                          <w:rFonts w:asciiTheme="minorHAnsi" w:hAnsiTheme="minorHAnsi" w:cstheme="minorHAnsi"/>
                        </w:rPr>
                        <w:t>)</w:t>
                      </w:r>
                      <w:r>
                        <w:rPr>
                          <w:rFonts w:asciiTheme="minorHAnsi" w:hAnsiTheme="minorHAnsi" w:cstheme="minorHAnsi"/>
                        </w:rPr>
                        <w:t xml:space="preserve"> and how </w:t>
                      </w:r>
                      <w:r w:rsidR="00C74B2E">
                        <w:rPr>
                          <w:rFonts w:asciiTheme="minorHAnsi" w:hAnsiTheme="minorHAnsi" w:cstheme="minorHAnsi"/>
                        </w:rPr>
                        <w:t>does this</w:t>
                      </w:r>
                      <w:r>
                        <w:rPr>
                          <w:rFonts w:asciiTheme="minorHAnsi" w:hAnsiTheme="minorHAnsi" w:cstheme="minorHAnsi"/>
                        </w:rPr>
                        <w:t xml:space="preserve"> make the audience feel</w:t>
                      </w:r>
                      <w:r w:rsidR="00C74B2E">
                        <w:rPr>
                          <w:rFonts w:asciiTheme="minorHAnsi" w:hAnsiTheme="minorHAnsi" w:cstheme="minorHAnsi"/>
                        </w:rPr>
                        <w:t>?</w:t>
                      </w:r>
                    </w:p>
                    <w:p w:rsidR="00433934" w:rsidP="00433934" w:rsidRDefault="00433934" w14:paraId="44EAFD9C" w14:textId="77777777">
                      <w:pPr>
                        <w:rPr>
                          <w:rFonts w:asciiTheme="minorHAnsi" w:hAnsiTheme="minorHAnsi" w:cstheme="minorHAnsi"/>
                        </w:rPr>
                      </w:pPr>
                    </w:p>
                    <w:p w:rsidR="00433934" w:rsidP="00433934" w:rsidRDefault="00433934" w14:paraId="6278090A" w14:textId="7B4E7B6D">
                      <w:pPr>
                        <w:rPr>
                          <w:rFonts w:asciiTheme="minorHAnsi" w:hAnsiTheme="minorHAnsi" w:cstheme="minorHAnsi"/>
                        </w:rPr>
                      </w:pPr>
                      <w:r w:rsidRPr="003B2D64">
                        <w:rPr>
                          <w:rFonts w:asciiTheme="minorHAnsi" w:hAnsiTheme="minorHAnsi" w:cstheme="minorHAnsi"/>
                          <w:b/>
                          <w:bCs/>
                        </w:rPr>
                        <w:t>L</w:t>
                      </w:r>
                      <w:r w:rsidR="003B2D64">
                        <w:rPr>
                          <w:rFonts w:asciiTheme="minorHAnsi" w:hAnsiTheme="minorHAnsi" w:cstheme="minorHAnsi"/>
                        </w:rPr>
                        <w:t>ighting:</w:t>
                      </w:r>
                      <w:r>
                        <w:rPr>
                          <w:rFonts w:asciiTheme="minorHAnsi" w:hAnsiTheme="minorHAnsi" w:cstheme="minorHAnsi"/>
                        </w:rPr>
                        <w:t xml:space="preserve"> What type of lighting </w:t>
                      </w:r>
                      <w:r w:rsidR="00C74B2E">
                        <w:rPr>
                          <w:rFonts w:asciiTheme="minorHAnsi" w:hAnsiTheme="minorHAnsi" w:cstheme="minorHAnsi"/>
                        </w:rPr>
                        <w:t>is</w:t>
                      </w:r>
                      <w:r>
                        <w:rPr>
                          <w:rFonts w:asciiTheme="minorHAnsi" w:hAnsiTheme="minorHAnsi" w:cstheme="minorHAnsi"/>
                        </w:rPr>
                        <w:t xml:space="preserve"> used:</w:t>
                      </w:r>
                      <w:r w:rsidR="00C74B2E">
                        <w:rPr>
                          <w:rFonts w:asciiTheme="minorHAnsi" w:hAnsiTheme="minorHAnsi" w:cstheme="minorHAnsi"/>
                        </w:rPr>
                        <w:t>(</w:t>
                      </w:r>
                      <w:r>
                        <w:rPr>
                          <w:rFonts w:asciiTheme="minorHAnsi" w:hAnsiTheme="minorHAnsi" w:cstheme="minorHAnsi"/>
                        </w:rPr>
                        <w:t xml:space="preserve">hard, </w:t>
                      </w:r>
                      <w:r w:rsidR="002F03C5">
                        <w:rPr>
                          <w:rFonts w:asciiTheme="minorHAnsi" w:hAnsiTheme="minorHAnsi" w:cstheme="minorHAnsi"/>
                        </w:rPr>
                        <w:t>soft</w:t>
                      </w:r>
                      <w:r>
                        <w:rPr>
                          <w:rFonts w:asciiTheme="minorHAnsi" w:hAnsiTheme="minorHAnsi" w:cstheme="minorHAnsi"/>
                        </w:rPr>
                        <w:t>, low/high key, warm, cool, coloured, natural, artificial, practical</w:t>
                      </w:r>
                      <w:r w:rsidR="00C74B2E">
                        <w:rPr>
                          <w:rFonts w:asciiTheme="minorHAnsi" w:hAnsiTheme="minorHAnsi" w:cstheme="minorHAnsi"/>
                        </w:rPr>
                        <w:t>)</w:t>
                      </w:r>
                      <w:r>
                        <w:rPr>
                          <w:rFonts w:asciiTheme="minorHAnsi" w:hAnsiTheme="minorHAnsi" w:cstheme="minorHAnsi"/>
                        </w:rPr>
                        <w:t xml:space="preserve"> and how does it make the audience feel?</w:t>
                      </w:r>
                    </w:p>
                    <w:p w:rsidR="00433934" w:rsidP="00433934" w:rsidRDefault="00433934" w14:paraId="4B94D5A5" w14:textId="77777777">
                      <w:pPr>
                        <w:rPr>
                          <w:rFonts w:asciiTheme="minorHAnsi" w:hAnsiTheme="minorHAnsi" w:cstheme="minorHAnsi"/>
                        </w:rPr>
                      </w:pPr>
                    </w:p>
                    <w:p w:rsidRPr="00433934" w:rsidR="00433934" w:rsidP="00433934" w:rsidRDefault="00433934" w14:paraId="251ED9AA" w14:textId="76BF8A7D">
                      <w:pPr>
                        <w:rPr>
                          <w:rFonts w:asciiTheme="minorHAnsi" w:hAnsiTheme="minorHAnsi" w:cstheme="minorHAnsi"/>
                        </w:rPr>
                      </w:pPr>
                      <w:r w:rsidRPr="003B2D64">
                        <w:rPr>
                          <w:rFonts w:asciiTheme="minorHAnsi" w:hAnsiTheme="minorHAnsi" w:cstheme="minorHAnsi"/>
                          <w:b/>
                          <w:bCs/>
                        </w:rPr>
                        <w:t>S</w:t>
                      </w:r>
                      <w:r w:rsidR="003B2D64">
                        <w:rPr>
                          <w:rFonts w:asciiTheme="minorHAnsi" w:hAnsiTheme="minorHAnsi" w:cstheme="minorHAnsi"/>
                        </w:rPr>
                        <w:t>ound:</w:t>
                      </w:r>
                      <w:r>
                        <w:rPr>
                          <w:rFonts w:asciiTheme="minorHAnsi" w:hAnsiTheme="minorHAnsi" w:cstheme="minorHAnsi"/>
                        </w:rPr>
                        <w:t xml:space="preserve"> What type of sound do you hear? Diegetic/No Die</w:t>
                      </w:r>
                      <w:r w:rsidR="003B2D64">
                        <w:rPr>
                          <w:rFonts w:asciiTheme="minorHAnsi" w:hAnsiTheme="minorHAnsi" w:cstheme="minorHAnsi"/>
                        </w:rPr>
                        <w:t>getic – dialogue, music, sound effects and how does it make the audience feel?</w:t>
                      </w:r>
                    </w:p>
                  </w:txbxContent>
                </v:textbox>
                <w10:wrap anchorx="margin"/>
              </v:shape>
            </w:pict>
          </mc:Fallback>
        </mc:AlternateContent>
      </w:r>
    </w:p>
    <w:p w:rsidRPr="00433934" w:rsidR="00433934" w:rsidP="00433934" w:rsidRDefault="00433934" w14:paraId="20B9C5E9" w14:textId="77777777">
      <w:pPr>
        <w:pStyle w:val="VCAAbody"/>
      </w:pPr>
    </w:p>
    <w:p w:rsidR="00496552" w:rsidP="00650003" w:rsidRDefault="00496552" w14:paraId="14CF5F77" w14:textId="77777777">
      <w:pPr>
        <w:rPr>
          <w:noProof/>
        </w:rPr>
      </w:pPr>
    </w:p>
    <w:p w:rsidR="00650003" w:rsidP="00650003" w:rsidRDefault="00650003" w14:paraId="6EB17BC3" w14:textId="2624D875">
      <w:pPr>
        <w:rPr>
          <w:noProof/>
        </w:rPr>
      </w:pPr>
    </w:p>
    <w:p w:rsidR="00650003" w:rsidP="00650003" w:rsidRDefault="00650003" w14:paraId="2B42CCBC" w14:textId="77777777">
      <w:pPr>
        <w:rPr>
          <w:noProof/>
        </w:rPr>
      </w:pPr>
    </w:p>
    <w:p w:rsidR="00650003" w:rsidP="00650003" w:rsidRDefault="00650003" w14:paraId="4E301899" w14:textId="77777777">
      <w:pPr>
        <w:rPr>
          <w:noProof/>
        </w:rPr>
      </w:pPr>
    </w:p>
    <w:p w:rsidR="00650003" w:rsidP="00650003" w:rsidRDefault="00650003" w14:paraId="6A05C053" w14:textId="77777777">
      <w:pPr>
        <w:rPr>
          <w:noProof/>
        </w:rPr>
      </w:pPr>
    </w:p>
    <w:p w:rsidR="00650003" w:rsidP="00650003" w:rsidRDefault="00650003" w14:paraId="7DBEA36A" w14:textId="77777777">
      <w:pPr>
        <w:rPr>
          <w:noProof/>
        </w:rPr>
      </w:pPr>
    </w:p>
    <w:p w:rsidR="00650003" w:rsidP="00650003" w:rsidRDefault="00650003" w14:paraId="1501969C" w14:textId="77777777">
      <w:pPr>
        <w:rPr>
          <w:noProof/>
        </w:rPr>
      </w:pPr>
    </w:p>
    <w:p w:rsidR="00650003" w:rsidP="00650003" w:rsidRDefault="00650003" w14:paraId="461E86E9" w14:textId="77777777">
      <w:pPr>
        <w:rPr>
          <w:noProof/>
        </w:rPr>
      </w:pPr>
    </w:p>
    <w:p w:rsidR="00650003" w:rsidP="00650003" w:rsidRDefault="00650003" w14:paraId="6B0247EC" w14:textId="77777777">
      <w:pPr>
        <w:rPr>
          <w:noProof/>
        </w:rPr>
      </w:pPr>
    </w:p>
    <w:p w:rsidR="00650003" w:rsidP="00650003" w:rsidRDefault="00650003" w14:paraId="7F3E6EF6" w14:textId="77777777">
      <w:pPr>
        <w:rPr>
          <w:noProof/>
        </w:rPr>
      </w:pPr>
    </w:p>
    <w:p w:rsidR="00650003" w:rsidP="00650003" w:rsidRDefault="00650003" w14:paraId="319FAE2C" w14:textId="5B222AF8">
      <w:pPr>
        <w:rPr>
          <w:noProof/>
        </w:rPr>
      </w:pPr>
    </w:p>
    <w:p w:rsidRPr="00650003" w:rsidR="00650003" w:rsidP="00650003" w:rsidRDefault="00650003" w14:paraId="58B5D113" w14:textId="4065A306">
      <w:pPr>
        <w:rPr>
          <w:color w:val="000000" w:themeColor="text1"/>
          <w:sz w:val="20"/>
          <w:szCs w:val="22"/>
        </w:rPr>
        <w:sectPr w:rsidRPr="00650003" w:rsidR="00650003" w:rsidSect="000A7602">
          <w:footerReference w:type="default" r:id="rId55"/>
          <w:pgSz w:w="16840" w:h="11907" w:orient="landscape" w:code="9"/>
          <w:pgMar w:top="1134" w:right="567" w:bottom="907" w:left="567" w:header="284" w:footer="57" w:gutter="0"/>
          <w:cols w:space="708"/>
          <w:docGrid w:linePitch="360"/>
        </w:sectPr>
      </w:pPr>
    </w:p>
    <w:p w:rsidRPr="00EB2F05" w:rsidR="000F69D9" w:rsidP="000F69D9" w:rsidRDefault="005427E9" w14:paraId="41DBB00D" w14:textId="77777777">
      <w:pPr>
        <w:pStyle w:val="Heading2"/>
      </w:pPr>
      <w:bookmarkStart w:name="Appendix5" w:id="10"/>
      <w:bookmarkStart w:name="Appendix6" w:id="11"/>
      <w:bookmarkStart w:name="_Appendix_5_–" w:id="12"/>
      <w:bookmarkEnd w:id="10"/>
      <w:bookmarkEnd w:id="11"/>
      <w:bookmarkEnd w:id="12"/>
      <w:r w:rsidRPr="000A7602">
        <w:t xml:space="preserve">Appendix </w:t>
      </w:r>
      <w:r w:rsidR="007D54B6">
        <w:t>5</w:t>
      </w:r>
      <w:r w:rsidRPr="000A7602">
        <w:t xml:space="preserve"> – </w:t>
      </w:r>
      <w:r w:rsidR="000F69D9">
        <w:t xml:space="preserve">Advertising persuasive techniques quiz </w:t>
      </w:r>
    </w:p>
    <w:p w:rsidR="00793C9E" w:rsidP="007C68D1" w:rsidRDefault="00793C9E" w14:paraId="3B18404C" w14:textId="77777777">
      <w:pPr>
        <w:pStyle w:val="VCAAbody"/>
        <w:tabs>
          <w:tab w:val="left" w:pos="6663"/>
        </w:tabs>
        <w:rPr>
          <w:rFonts w:eastAsia="Arial"/>
          <w:szCs w:val="20"/>
        </w:rPr>
      </w:pPr>
    </w:p>
    <w:p w:rsidR="000F69D9" w:rsidP="007C68D1" w:rsidRDefault="000F69D9" w14:paraId="580C93EC" w14:textId="212C49CF">
      <w:pPr>
        <w:pStyle w:val="VCAAbody"/>
        <w:tabs>
          <w:tab w:val="left" w:pos="6663"/>
        </w:tabs>
        <w:rPr>
          <w:rFonts w:eastAsia="Arial"/>
          <w:szCs w:val="20"/>
        </w:rPr>
      </w:pPr>
      <w:r w:rsidRPr="00AE048E">
        <w:rPr>
          <w:rFonts w:eastAsia="Arial"/>
          <w:szCs w:val="20"/>
        </w:rPr>
        <w:t>Name</w:t>
      </w:r>
      <w:r>
        <w:rPr>
          <w:rFonts w:eastAsia="Arial"/>
          <w:szCs w:val="20"/>
        </w:rPr>
        <w:t>:</w:t>
      </w:r>
      <w:r w:rsidRPr="00AE048E">
        <w:rPr>
          <w:rFonts w:eastAsia="Arial"/>
          <w:szCs w:val="20"/>
        </w:rPr>
        <w:t xml:space="preserve"> </w:t>
      </w:r>
      <w:r w:rsidRPr="007C68D1" w:rsidR="007C68D1">
        <w:rPr>
          <w:rFonts w:eastAsia="Arial"/>
          <w:szCs w:val="20"/>
        </w:rPr>
        <w:t>_______________________________________________</w:t>
      </w:r>
    </w:p>
    <w:p w:rsidR="00793C9E" w:rsidP="007C68D1" w:rsidRDefault="00793C9E" w14:paraId="1A192CE2" w14:textId="77777777">
      <w:pPr>
        <w:pStyle w:val="VCAAbody"/>
        <w:tabs>
          <w:tab w:val="left" w:pos="6663"/>
        </w:tabs>
        <w:rPr>
          <w:rFonts w:eastAsia="Arial"/>
          <w:szCs w:val="20"/>
        </w:rPr>
      </w:pPr>
    </w:p>
    <w:p w:rsidRPr="007C68D1" w:rsidR="007C68D1" w:rsidP="007C68D1" w:rsidRDefault="007C68D1" w14:paraId="69F2F8B3" w14:textId="065C7913">
      <w:pPr>
        <w:pStyle w:val="VCAAbody"/>
        <w:tabs>
          <w:tab w:val="left" w:pos="6663"/>
        </w:tabs>
        <w:rPr>
          <w:rFonts w:eastAsia="Arial"/>
          <w:b/>
          <w:bCs/>
          <w:szCs w:val="20"/>
          <w:u w:val="single"/>
        </w:rPr>
      </w:pPr>
      <w:r w:rsidRPr="007C68D1">
        <w:rPr>
          <w:rFonts w:eastAsia="Arial"/>
          <w:b/>
          <w:bCs/>
          <w:szCs w:val="20"/>
        </w:rPr>
        <w:t>Select ONE correct answer for each question</w:t>
      </w:r>
      <w:r w:rsidR="00793C9E">
        <w:rPr>
          <w:rFonts w:eastAsia="Arial"/>
          <w:b/>
          <w:bCs/>
          <w:szCs w:val="20"/>
        </w:rPr>
        <w:t>:</w:t>
      </w:r>
    </w:p>
    <w:p w:rsidRPr="007C68D1" w:rsidR="000F69D9" w:rsidP="007C68D1" w:rsidRDefault="000F69D9" w14:paraId="7593B593" w14:textId="3FF33D5A">
      <w:pPr>
        <w:pStyle w:val="VCAAnumbers"/>
        <w:numPr>
          <w:ilvl w:val="0"/>
          <w:numId w:val="20"/>
        </w:numPr>
        <w:rPr>
          <w:rFonts w:eastAsia="Arial"/>
        </w:rPr>
      </w:pPr>
      <w:r w:rsidRPr="007C68D1">
        <w:rPr>
          <w:rFonts w:eastAsia="Arial"/>
        </w:rPr>
        <w:t xml:space="preserve">Describe how the technique of using ‘everyday people’ can enhance the effectiveness of a persuasive message. </w:t>
      </w:r>
    </w:p>
    <w:p w:rsidRPr="00EB2F05" w:rsidR="000F69D9" w:rsidP="007C68D1" w:rsidRDefault="000F69D9" w14:paraId="3EA9B75F" w14:textId="77777777">
      <w:pPr>
        <w:pStyle w:val="VCAAbulletlevel2"/>
        <w:numPr>
          <w:ilvl w:val="0"/>
          <w:numId w:val="16"/>
        </w:numPr>
        <w:rPr>
          <w:rFonts w:eastAsia="Arial"/>
        </w:rPr>
      </w:pPr>
      <w:r w:rsidRPr="00AE048E">
        <w:rPr>
          <w:rFonts w:eastAsia="Arial"/>
        </w:rPr>
        <w:t>It creates a sense of urgency in the audience.</w:t>
      </w:r>
    </w:p>
    <w:p w:rsidRPr="00EB2F05" w:rsidR="000F69D9" w:rsidP="007C68D1" w:rsidRDefault="000F69D9" w14:paraId="0FEC91CE" w14:textId="77777777">
      <w:pPr>
        <w:pStyle w:val="VCAAbulletlevel2"/>
        <w:numPr>
          <w:ilvl w:val="0"/>
          <w:numId w:val="16"/>
        </w:numPr>
        <w:rPr>
          <w:rFonts w:eastAsia="Arial"/>
        </w:rPr>
      </w:pPr>
      <w:r w:rsidRPr="00AE048E">
        <w:rPr>
          <w:rFonts w:eastAsia="Arial"/>
        </w:rPr>
        <w:t>It relies on scientific evidence to persuade.</w:t>
      </w:r>
    </w:p>
    <w:p w:rsidRPr="00EB2F05" w:rsidR="000F69D9" w:rsidP="007C68D1" w:rsidRDefault="000F69D9" w14:paraId="01A23A98" w14:textId="77777777">
      <w:pPr>
        <w:pStyle w:val="VCAAbulletlevel2"/>
        <w:numPr>
          <w:ilvl w:val="0"/>
          <w:numId w:val="16"/>
        </w:numPr>
        <w:rPr>
          <w:rFonts w:eastAsia="Arial"/>
        </w:rPr>
      </w:pPr>
      <w:r w:rsidRPr="00AE048E">
        <w:rPr>
          <w:rFonts w:eastAsia="Arial"/>
        </w:rPr>
        <w:t>It adds humo</w:t>
      </w:r>
      <w:r w:rsidRPr="3A06D864">
        <w:rPr>
          <w:rFonts w:eastAsia="Arial"/>
        </w:rPr>
        <w:t>u</w:t>
      </w:r>
      <w:r w:rsidRPr="00AE048E">
        <w:rPr>
          <w:rFonts w:eastAsia="Arial"/>
        </w:rPr>
        <w:t>r to the communication.</w:t>
      </w:r>
    </w:p>
    <w:p w:rsidR="000F69D9" w:rsidP="007C68D1" w:rsidRDefault="000F69D9" w14:paraId="47AE99E2" w14:textId="77777777">
      <w:pPr>
        <w:pStyle w:val="VCAAbulletlevel2"/>
        <w:numPr>
          <w:ilvl w:val="0"/>
          <w:numId w:val="16"/>
        </w:numPr>
        <w:rPr>
          <w:rFonts w:eastAsia="Arial"/>
        </w:rPr>
      </w:pPr>
      <w:r w:rsidRPr="00AE048E">
        <w:rPr>
          <w:rFonts w:eastAsia="Arial"/>
        </w:rPr>
        <w:t>It makes the message relatable and trustworthy to the audience.</w:t>
      </w:r>
    </w:p>
    <w:p w:rsidRPr="00C74B2E" w:rsidR="00793C9E" w:rsidP="00793C9E" w:rsidRDefault="00793C9E" w14:paraId="6F80C3D2" w14:textId="77777777">
      <w:pPr>
        <w:pStyle w:val="VCAAbulletlevel2"/>
        <w:numPr>
          <w:ilvl w:val="0"/>
          <w:numId w:val="0"/>
        </w:numPr>
        <w:ind w:left="1647"/>
        <w:rPr>
          <w:rFonts w:eastAsia="Arial"/>
        </w:rPr>
      </w:pPr>
    </w:p>
    <w:p w:rsidRPr="00EB2F05" w:rsidR="000F69D9" w:rsidP="007C68D1" w:rsidRDefault="000F69D9" w14:paraId="10524394" w14:textId="64F02211">
      <w:pPr>
        <w:pStyle w:val="VCAAnumbers"/>
        <w:numPr>
          <w:ilvl w:val="0"/>
          <w:numId w:val="20"/>
        </w:numPr>
        <w:rPr>
          <w:rFonts w:eastAsia="Arial"/>
        </w:rPr>
      </w:pPr>
      <w:r w:rsidRPr="00AE048E">
        <w:rPr>
          <w:rFonts w:eastAsia="Arial"/>
        </w:rPr>
        <w:t>What is the primary purpose of using a logo or mascot in a public service announcement (PSA)?</w:t>
      </w:r>
    </w:p>
    <w:p w:rsidRPr="00EB2F05" w:rsidR="000F69D9" w:rsidP="007C68D1" w:rsidRDefault="000F69D9" w14:paraId="3EF746DA" w14:textId="52C0D4DB">
      <w:pPr>
        <w:pStyle w:val="VCAAbulletlevel2"/>
        <w:numPr>
          <w:ilvl w:val="0"/>
          <w:numId w:val="17"/>
        </w:numPr>
        <w:rPr>
          <w:rFonts w:eastAsia="Arial"/>
        </w:rPr>
      </w:pPr>
      <w:r w:rsidRPr="00AE048E">
        <w:rPr>
          <w:rFonts w:eastAsia="Arial"/>
        </w:rPr>
        <w:t>To create fear among the audience</w:t>
      </w:r>
      <w:r w:rsidR="00793C9E">
        <w:rPr>
          <w:rFonts w:eastAsia="Arial"/>
        </w:rPr>
        <w:t>.</w:t>
      </w:r>
    </w:p>
    <w:p w:rsidRPr="00EB2F05" w:rsidR="000F69D9" w:rsidP="007C68D1" w:rsidRDefault="000F69D9" w14:paraId="2F65FAFA" w14:textId="4A8B080E">
      <w:pPr>
        <w:pStyle w:val="VCAAbulletlevel2"/>
        <w:numPr>
          <w:ilvl w:val="0"/>
          <w:numId w:val="17"/>
        </w:numPr>
        <w:rPr>
          <w:rFonts w:eastAsia="Arial"/>
        </w:rPr>
      </w:pPr>
      <w:r w:rsidRPr="00AE048E">
        <w:rPr>
          <w:rFonts w:eastAsia="Arial"/>
        </w:rPr>
        <w:t>To provide scientific evidence</w:t>
      </w:r>
      <w:r w:rsidR="00793C9E">
        <w:rPr>
          <w:rFonts w:eastAsia="Arial"/>
        </w:rPr>
        <w:t>.</w:t>
      </w:r>
    </w:p>
    <w:p w:rsidRPr="00EB2F05" w:rsidR="000F69D9" w:rsidP="007C68D1" w:rsidRDefault="000F69D9" w14:paraId="765A243B" w14:textId="2D950FC7">
      <w:pPr>
        <w:pStyle w:val="VCAAbulletlevel2"/>
        <w:numPr>
          <w:ilvl w:val="0"/>
          <w:numId w:val="17"/>
        </w:numPr>
        <w:rPr>
          <w:rFonts w:eastAsia="Arial"/>
        </w:rPr>
      </w:pPr>
      <w:r w:rsidRPr="00AE048E">
        <w:rPr>
          <w:rFonts w:eastAsia="Arial"/>
        </w:rPr>
        <w:t>To promote emotional appeals</w:t>
      </w:r>
      <w:r w:rsidR="00793C9E">
        <w:rPr>
          <w:rFonts w:eastAsia="Arial"/>
        </w:rPr>
        <w:t>.</w:t>
      </w:r>
    </w:p>
    <w:p w:rsidR="000F69D9" w:rsidP="007C68D1" w:rsidRDefault="000F69D9" w14:paraId="7B2CDC59" w14:textId="6EEDA30D">
      <w:pPr>
        <w:pStyle w:val="VCAAbulletlevel2"/>
        <w:numPr>
          <w:ilvl w:val="0"/>
          <w:numId w:val="17"/>
        </w:numPr>
        <w:rPr>
          <w:rFonts w:eastAsia="Arial"/>
        </w:rPr>
      </w:pPr>
      <w:r w:rsidRPr="00AE048E">
        <w:rPr>
          <w:rFonts w:eastAsia="Arial"/>
        </w:rPr>
        <w:t>To connect the audience to a well-known organi</w:t>
      </w:r>
      <w:r>
        <w:rPr>
          <w:rFonts w:eastAsia="Arial"/>
        </w:rPr>
        <w:t>s</w:t>
      </w:r>
      <w:r w:rsidRPr="00AE048E">
        <w:rPr>
          <w:rFonts w:eastAsia="Arial"/>
        </w:rPr>
        <w:t>ation</w:t>
      </w:r>
      <w:r w:rsidR="00793C9E">
        <w:rPr>
          <w:rFonts w:eastAsia="Arial"/>
        </w:rPr>
        <w:t>.</w:t>
      </w:r>
    </w:p>
    <w:p w:rsidRPr="00C74B2E" w:rsidR="00793C9E" w:rsidP="00793C9E" w:rsidRDefault="00793C9E" w14:paraId="2AEE4021" w14:textId="77777777">
      <w:pPr>
        <w:pStyle w:val="VCAAbulletlevel2"/>
        <w:numPr>
          <w:ilvl w:val="0"/>
          <w:numId w:val="0"/>
        </w:numPr>
        <w:ind w:left="1647"/>
        <w:rPr>
          <w:rFonts w:eastAsia="Arial"/>
        </w:rPr>
      </w:pPr>
    </w:p>
    <w:p w:rsidRPr="00EB2F05" w:rsidR="000F69D9" w:rsidP="007C68D1" w:rsidRDefault="000F69D9" w14:paraId="030E3859" w14:textId="147D6DC8">
      <w:pPr>
        <w:pStyle w:val="VCAAnumbers"/>
        <w:numPr>
          <w:ilvl w:val="0"/>
          <w:numId w:val="20"/>
        </w:numPr>
        <w:rPr>
          <w:rFonts w:eastAsia="Arial"/>
        </w:rPr>
      </w:pPr>
      <w:r w:rsidRPr="00AE048E">
        <w:rPr>
          <w:rFonts w:eastAsia="Arial"/>
        </w:rPr>
        <w:t xml:space="preserve">Describe how </w:t>
      </w:r>
      <w:proofErr w:type="spellStart"/>
      <w:r w:rsidRPr="00AE048E">
        <w:rPr>
          <w:rFonts w:eastAsia="Arial"/>
        </w:rPr>
        <w:t>humo</w:t>
      </w:r>
      <w:r w:rsidRPr="3A06D864">
        <w:rPr>
          <w:rFonts w:eastAsia="Arial"/>
        </w:rPr>
        <w:t>u</w:t>
      </w:r>
      <w:r w:rsidRPr="00AE048E">
        <w:rPr>
          <w:rFonts w:eastAsia="Arial"/>
        </w:rPr>
        <w:t>r</w:t>
      </w:r>
      <w:proofErr w:type="spellEnd"/>
      <w:r w:rsidRPr="00AE048E">
        <w:rPr>
          <w:rFonts w:eastAsia="Arial"/>
        </w:rPr>
        <w:t xml:space="preserve"> can enhance the effectiveness of a persuasive message.  </w:t>
      </w:r>
    </w:p>
    <w:p w:rsidRPr="00EB2F05" w:rsidR="000F69D9" w:rsidP="007C68D1" w:rsidRDefault="000F69D9" w14:paraId="5394651B" w14:textId="77777777">
      <w:pPr>
        <w:pStyle w:val="VCAAbulletlevel2"/>
        <w:numPr>
          <w:ilvl w:val="0"/>
          <w:numId w:val="18"/>
        </w:numPr>
        <w:rPr>
          <w:rFonts w:eastAsia="Arial"/>
        </w:rPr>
      </w:pPr>
      <w:r w:rsidRPr="3A06D864">
        <w:rPr>
          <w:rFonts w:eastAsia="Arial"/>
        </w:rPr>
        <w:t>Humour</w:t>
      </w:r>
      <w:r w:rsidRPr="00AE048E">
        <w:rPr>
          <w:rFonts w:eastAsia="Arial"/>
        </w:rPr>
        <w:t xml:space="preserve"> is used to create a sense of urgency in the audience.</w:t>
      </w:r>
    </w:p>
    <w:p w:rsidRPr="00EB2F05" w:rsidR="000F69D9" w:rsidP="007C68D1" w:rsidRDefault="000F69D9" w14:paraId="7EF78E2E" w14:textId="77777777">
      <w:pPr>
        <w:pStyle w:val="VCAAbulletlevel2"/>
        <w:numPr>
          <w:ilvl w:val="0"/>
          <w:numId w:val="18"/>
        </w:numPr>
        <w:rPr>
          <w:rFonts w:eastAsia="Arial"/>
        </w:rPr>
      </w:pPr>
      <w:r w:rsidRPr="00AE048E">
        <w:rPr>
          <w:rFonts w:eastAsia="Arial"/>
        </w:rPr>
        <w:t>Humo</w:t>
      </w:r>
      <w:r w:rsidRPr="3A06D864">
        <w:rPr>
          <w:rFonts w:eastAsia="Arial"/>
        </w:rPr>
        <w:t>u</w:t>
      </w:r>
      <w:r w:rsidRPr="00AE048E">
        <w:rPr>
          <w:rFonts w:eastAsia="Arial"/>
        </w:rPr>
        <w:t>r can enhance the effectiveness of a persuasive message by making it more memorable and engaging for the audience.</w:t>
      </w:r>
    </w:p>
    <w:p w:rsidRPr="00EB2F05" w:rsidR="000F69D9" w:rsidP="007C68D1" w:rsidRDefault="000F69D9" w14:paraId="7A167597" w14:textId="77777777">
      <w:pPr>
        <w:pStyle w:val="VCAAbulletlevel2"/>
        <w:numPr>
          <w:ilvl w:val="0"/>
          <w:numId w:val="18"/>
        </w:numPr>
        <w:rPr>
          <w:rFonts w:eastAsia="Arial"/>
        </w:rPr>
      </w:pPr>
      <w:r w:rsidRPr="00AE048E">
        <w:rPr>
          <w:rFonts w:eastAsia="Arial"/>
        </w:rPr>
        <w:t>Humo</w:t>
      </w:r>
      <w:r w:rsidRPr="3A06D864">
        <w:rPr>
          <w:rFonts w:eastAsia="Arial"/>
        </w:rPr>
        <w:t>u</w:t>
      </w:r>
      <w:r w:rsidRPr="00AE048E">
        <w:rPr>
          <w:rFonts w:eastAsia="Arial"/>
        </w:rPr>
        <w:t>r serves to confuse the audience about the product being advertised.</w:t>
      </w:r>
    </w:p>
    <w:p w:rsidR="000F69D9" w:rsidP="007C68D1" w:rsidRDefault="000F69D9" w14:paraId="4AAA1DDD" w14:textId="77777777">
      <w:pPr>
        <w:pStyle w:val="VCAAbulletlevel2"/>
        <w:numPr>
          <w:ilvl w:val="0"/>
          <w:numId w:val="18"/>
        </w:numPr>
        <w:rPr>
          <w:rFonts w:eastAsia="Arial"/>
        </w:rPr>
      </w:pPr>
      <w:r w:rsidRPr="00AE048E">
        <w:rPr>
          <w:rFonts w:eastAsia="Arial"/>
        </w:rPr>
        <w:t>Humo</w:t>
      </w:r>
      <w:r w:rsidRPr="3A06D864">
        <w:rPr>
          <w:rFonts w:eastAsia="Arial"/>
        </w:rPr>
        <w:t>u</w:t>
      </w:r>
      <w:r w:rsidRPr="00AE048E">
        <w:rPr>
          <w:rFonts w:eastAsia="Arial"/>
        </w:rPr>
        <w:t>r distracts the audience from the main message being conveyed.</w:t>
      </w:r>
    </w:p>
    <w:p w:rsidRPr="00C74B2E" w:rsidR="00793C9E" w:rsidP="00793C9E" w:rsidRDefault="00793C9E" w14:paraId="6BDC9ACD" w14:textId="77777777">
      <w:pPr>
        <w:pStyle w:val="VCAAbulletlevel2"/>
        <w:numPr>
          <w:ilvl w:val="0"/>
          <w:numId w:val="0"/>
        </w:numPr>
        <w:ind w:left="1647"/>
        <w:rPr>
          <w:rFonts w:eastAsia="Arial"/>
        </w:rPr>
      </w:pPr>
    </w:p>
    <w:p w:rsidRPr="00EB2F05" w:rsidR="000F69D9" w:rsidP="007C68D1" w:rsidRDefault="000F69D9" w14:paraId="7B48726F" w14:textId="77777777">
      <w:pPr>
        <w:pStyle w:val="VCAAnumbers"/>
        <w:numPr>
          <w:ilvl w:val="0"/>
          <w:numId w:val="20"/>
        </w:numPr>
        <w:rPr>
          <w:rFonts w:eastAsia="Arial"/>
        </w:rPr>
      </w:pPr>
      <w:r w:rsidRPr="00AE048E">
        <w:rPr>
          <w:rFonts w:eastAsia="Arial"/>
        </w:rPr>
        <w:t xml:space="preserve">When charitable </w:t>
      </w:r>
      <w:proofErr w:type="spellStart"/>
      <w:r w:rsidRPr="00AE048E">
        <w:rPr>
          <w:rFonts w:eastAsia="Arial"/>
        </w:rPr>
        <w:t>organi</w:t>
      </w:r>
      <w:r>
        <w:rPr>
          <w:rFonts w:eastAsia="Arial"/>
        </w:rPr>
        <w:t>s</w:t>
      </w:r>
      <w:r w:rsidRPr="00AE048E">
        <w:rPr>
          <w:rFonts w:eastAsia="Arial"/>
        </w:rPr>
        <w:t>ations</w:t>
      </w:r>
      <w:proofErr w:type="spellEnd"/>
      <w:r w:rsidRPr="00AE048E">
        <w:rPr>
          <w:rFonts w:eastAsia="Arial"/>
        </w:rPr>
        <w:t xml:space="preserve"> use famous television personalities or musicians to act as </w:t>
      </w:r>
      <w:r>
        <w:rPr>
          <w:rFonts w:eastAsia="Arial"/>
        </w:rPr>
        <w:t>spokespeople</w:t>
      </w:r>
      <w:r w:rsidRPr="00AE048E">
        <w:rPr>
          <w:rFonts w:eastAsia="Arial"/>
        </w:rPr>
        <w:t xml:space="preserve"> for their causes, what kind of testimony does the </w:t>
      </w:r>
      <w:proofErr w:type="spellStart"/>
      <w:r w:rsidRPr="00AE048E">
        <w:rPr>
          <w:rFonts w:eastAsia="Arial"/>
        </w:rPr>
        <w:t>organi</w:t>
      </w:r>
      <w:r>
        <w:rPr>
          <w:rFonts w:eastAsia="Arial"/>
        </w:rPr>
        <w:t>s</w:t>
      </w:r>
      <w:r w:rsidRPr="00AE048E">
        <w:rPr>
          <w:rFonts w:eastAsia="Arial"/>
        </w:rPr>
        <w:t>ation</w:t>
      </w:r>
      <w:proofErr w:type="spellEnd"/>
      <w:r w:rsidRPr="00AE048E">
        <w:rPr>
          <w:rFonts w:eastAsia="Arial"/>
        </w:rPr>
        <w:t xml:space="preserve"> rely on to generate support?</w:t>
      </w:r>
    </w:p>
    <w:p w:rsidRPr="00EB2F05" w:rsidR="000F69D9" w:rsidP="007C68D1" w:rsidRDefault="00793C9E" w14:paraId="255B13A6" w14:textId="4AC6A8E8">
      <w:pPr>
        <w:pStyle w:val="VCAAbulletlevel2"/>
        <w:numPr>
          <w:ilvl w:val="0"/>
          <w:numId w:val="19"/>
        </w:numPr>
        <w:rPr>
          <w:rFonts w:eastAsia="Arial"/>
        </w:rPr>
      </w:pPr>
      <w:r>
        <w:rPr>
          <w:rFonts w:eastAsia="Arial"/>
        </w:rPr>
        <w:t>L</w:t>
      </w:r>
      <w:r w:rsidRPr="7748B231" w:rsidR="000F69D9">
        <w:rPr>
          <w:rFonts w:eastAsia="Arial"/>
        </w:rPr>
        <w:t>ay</w:t>
      </w:r>
      <w:r>
        <w:rPr>
          <w:rFonts w:eastAsia="Arial"/>
        </w:rPr>
        <w:t>.</w:t>
      </w:r>
    </w:p>
    <w:p w:rsidRPr="00EB2F05" w:rsidR="000F69D9" w:rsidP="007C68D1" w:rsidRDefault="00793C9E" w14:paraId="320D7C94" w14:textId="47DBE204">
      <w:pPr>
        <w:pStyle w:val="VCAAbulletlevel2"/>
        <w:numPr>
          <w:ilvl w:val="0"/>
          <w:numId w:val="19"/>
        </w:numPr>
        <w:rPr>
          <w:rFonts w:eastAsia="Arial"/>
        </w:rPr>
      </w:pPr>
      <w:r>
        <w:rPr>
          <w:rFonts w:eastAsia="Arial"/>
        </w:rPr>
        <w:t>P</w:t>
      </w:r>
      <w:r w:rsidRPr="00AE048E" w:rsidR="000F69D9">
        <w:rPr>
          <w:rFonts w:eastAsia="Arial"/>
        </w:rPr>
        <w:t>rofessional</w:t>
      </w:r>
      <w:r>
        <w:rPr>
          <w:rFonts w:eastAsia="Arial"/>
        </w:rPr>
        <w:t>.</w:t>
      </w:r>
    </w:p>
    <w:p w:rsidRPr="00EB2F05" w:rsidR="000F69D9" w:rsidP="007C68D1" w:rsidRDefault="00793C9E" w14:paraId="4A711939" w14:textId="4D7448F4">
      <w:pPr>
        <w:pStyle w:val="VCAAbulletlevel2"/>
        <w:numPr>
          <w:ilvl w:val="0"/>
          <w:numId w:val="19"/>
        </w:numPr>
        <w:rPr>
          <w:rFonts w:eastAsia="Arial"/>
        </w:rPr>
      </w:pPr>
      <w:r>
        <w:rPr>
          <w:rFonts w:eastAsia="Arial"/>
        </w:rPr>
        <w:t>C</w:t>
      </w:r>
      <w:r w:rsidRPr="00AE048E" w:rsidR="000F69D9">
        <w:rPr>
          <w:rFonts w:eastAsia="Arial"/>
        </w:rPr>
        <w:t>elebrity</w:t>
      </w:r>
      <w:r>
        <w:rPr>
          <w:rFonts w:eastAsia="Arial"/>
        </w:rPr>
        <w:t>.</w:t>
      </w:r>
    </w:p>
    <w:p w:rsidRPr="00EB2F05" w:rsidR="000F69D9" w:rsidP="007C68D1" w:rsidRDefault="00793C9E" w14:paraId="6FE18947" w14:textId="32631472">
      <w:pPr>
        <w:pStyle w:val="VCAAbulletlevel2"/>
        <w:numPr>
          <w:ilvl w:val="0"/>
          <w:numId w:val="19"/>
        </w:numPr>
        <w:rPr>
          <w:rFonts w:eastAsia="Arial"/>
        </w:rPr>
      </w:pPr>
      <w:r>
        <w:rPr>
          <w:rFonts w:eastAsia="Arial"/>
        </w:rPr>
        <w:t>M</w:t>
      </w:r>
      <w:r w:rsidRPr="00AE048E" w:rsidR="000F69D9">
        <w:rPr>
          <w:rFonts w:eastAsia="Arial"/>
        </w:rPr>
        <w:t>edia</w:t>
      </w:r>
      <w:r>
        <w:rPr>
          <w:rFonts w:eastAsia="Arial"/>
        </w:rPr>
        <w:t>.</w:t>
      </w:r>
    </w:p>
    <w:p w:rsidR="000F69D9" w:rsidP="007C68D1" w:rsidRDefault="00793C9E" w14:paraId="3A5C6660" w14:textId="045BCBB1">
      <w:pPr>
        <w:pStyle w:val="VCAAbulletlevel2"/>
        <w:numPr>
          <w:ilvl w:val="0"/>
          <w:numId w:val="19"/>
        </w:numPr>
        <w:rPr>
          <w:rFonts w:eastAsia="Arial"/>
        </w:rPr>
      </w:pPr>
      <w:r>
        <w:rPr>
          <w:rFonts w:eastAsia="Arial"/>
        </w:rPr>
        <w:t>E</w:t>
      </w:r>
      <w:r w:rsidRPr="00AE048E" w:rsidR="000F69D9">
        <w:rPr>
          <w:rFonts w:eastAsia="Arial"/>
        </w:rPr>
        <w:t>xpert</w:t>
      </w:r>
      <w:r>
        <w:rPr>
          <w:rFonts w:eastAsia="Arial"/>
        </w:rPr>
        <w:t>.</w:t>
      </w:r>
    </w:p>
    <w:p w:rsidRPr="00C74B2E" w:rsidR="00793C9E" w:rsidP="00793C9E" w:rsidRDefault="00793C9E" w14:paraId="6A342CB2" w14:textId="77777777">
      <w:pPr>
        <w:pStyle w:val="VCAAbulletlevel2"/>
        <w:numPr>
          <w:ilvl w:val="0"/>
          <w:numId w:val="0"/>
        </w:numPr>
        <w:ind w:left="1647"/>
        <w:rPr>
          <w:rFonts w:eastAsia="Arial"/>
        </w:rPr>
      </w:pPr>
    </w:p>
    <w:p w:rsidRPr="00EB2F05" w:rsidR="000F69D9" w:rsidP="007C68D1" w:rsidRDefault="000F69D9" w14:paraId="05D034D7" w14:textId="77777777">
      <w:pPr>
        <w:pStyle w:val="VCAAnumbers"/>
        <w:numPr>
          <w:ilvl w:val="0"/>
          <w:numId w:val="20"/>
        </w:numPr>
        <w:rPr>
          <w:rFonts w:eastAsia="Arial"/>
        </w:rPr>
      </w:pPr>
      <w:r w:rsidRPr="00AE048E">
        <w:rPr>
          <w:rFonts w:eastAsia="Arial"/>
        </w:rPr>
        <w:t>Describe how bribery functions as a persuasive technique in communication.</w:t>
      </w:r>
    </w:p>
    <w:p w:rsidRPr="00EB2F05" w:rsidR="000F69D9" w:rsidP="007C68D1" w:rsidRDefault="000F69D9" w14:paraId="1F87C5EB" w14:textId="77777777">
      <w:pPr>
        <w:pStyle w:val="VCAAbulletlevel2"/>
        <w:numPr>
          <w:ilvl w:val="0"/>
          <w:numId w:val="23"/>
        </w:numPr>
        <w:rPr>
          <w:rFonts w:eastAsia="Arial"/>
        </w:rPr>
      </w:pPr>
      <w:r w:rsidRPr="00AE048E">
        <w:rPr>
          <w:rFonts w:eastAsia="Arial"/>
        </w:rPr>
        <w:t>Bribery relies on emotional appeals to sway the audience</w:t>
      </w:r>
      <w:r>
        <w:rPr>
          <w:rFonts w:eastAsia="Arial"/>
        </w:rPr>
        <w:t>’</w:t>
      </w:r>
      <w:r w:rsidRPr="00AE048E">
        <w:rPr>
          <w:rFonts w:eastAsia="Arial"/>
        </w:rPr>
        <w:t>s feelings.</w:t>
      </w:r>
    </w:p>
    <w:p w:rsidRPr="00EB2F05" w:rsidR="000F69D9" w:rsidP="007C68D1" w:rsidRDefault="000F69D9" w14:paraId="36C0897C" w14:textId="77777777">
      <w:pPr>
        <w:pStyle w:val="VCAAbulletlevel2"/>
        <w:numPr>
          <w:ilvl w:val="0"/>
          <w:numId w:val="23"/>
        </w:numPr>
        <w:rPr>
          <w:rFonts w:eastAsia="Arial"/>
        </w:rPr>
      </w:pPr>
      <w:r w:rsidRPr="00AE048E">
        <w:rPr>
          <w:rFonts w:eastAsia="Arial"/>
        </w:rPr>
        <w:t>Bribery engages the audience through humo</w:t>
      </w:r>
      <w:r w:rsidRPr="3A06D864">
        <w:rPr>
          <w:rFonts w:eastAsia="Arial"/>
        </w:rPr>
        <w:t>u</w:t>
      </w:r>
      <w:r w:rsidRPr="00AE048E">
        <w:rPr>
          <w:rFonts w:eastAsia="Arial"/>
        </w:rPr>
        <w:t>r and entertainment.</w:t>
      </w:r>
    </w:p>
    <w:p w:rsidRPr="00EB2F05" w:rsidR="000F69D9" w:rsidP="007C68D1" w:rsidRDefault="000F69D9" w14:paraId="13672DF8" w14:textId="77777777">
      <w:pPr>
        <w:pStyle w:val="VCAAbulletlevel2"/>
        <w:numPr>
          <w:ilvl w:val="0"/>
          <w:numId w:val="23"/>
        </w:numPr>
        <w:rPr>
          <w:rFonts w:eastAsia="Arial"/>
        </w:rPr>
      </w:pPr>
      <w:r w:rsidRPr="00AE048E">
        <w:rPr>
          <w:rFonts w:eastAsia="Arial"/>
        </w:rPr>
        <w:t>Bribery functions by providing incentives to the audience to influence their decisions or opinions.</w:t>
      </w:r>
    </w:p>
    <w:p w:rsidR="000F69D9" w:rsidP="007C68D1" w:rsidRDefault="000F69D9" w14:paraId="785B475A" w14:textId="77777777">
      <w:pPr>
        <w:pStyle w:val="VCAAbulletlevel2"/>
        <w:numPr>
          <w:ilvl w:val="0"/>
          <w:numId w:val="23"/>
        </w:numPr>
        <w:rPr>
          <w:rFonts w:eastAsia="Arial"/>
        </w:rPr>
      </w:pPr>
      <w:r w:rsidRPr="00AE048E">
        <w:rPr>
          <w:rFonts w:eastAsia="Arial"/>
        </w:rPr>
        <w:t>Bribery uses scientific evidence to support claims made in advertising.</w:t>
      </w:r>
    </w:p>
    <w:p w:rsidRPr="00C74B2E" w:rsidR="00793C9E" w:rsidP="00793C9E" w:rsidRDefault="00793C9E" w14:paraId="13C969E8" w14:textId="77777777">
      <w:pPr>
        <w:pStyle w:val="VCAAbulletlevel2"/>
        <w:numPr>
          <w:ilvl w:val="0"/>
          <w:numId w:val="0"/>
        </w:numPr>
        <w:ind w:left="1647"/>
        <w:rPr>
          <w:rFonts w:eastAsia="Arial"/>
        </w:rPr>
      </w:pPr>
    </w:p>
    <w:p w:rsidRPr="00EB2F05" w:rsidR="000F69D9" w:rsidP="007C68D1" w:rsidRDefault="000F69D9" w14:paraId="60CD33BE" w14:textId="77777777">
      <w:pPr>
        <w:pStyle w:val="VCAAnumbers"/>
        <w:numPr>
          <w:ilvl w:val="0"/>
          <w:numId w:val="20"/>
        </w:numPr>
        <w:rPr>
          <w:rFonts w:eastAsia="Arial"/>
        </w:rPr>
      </w:pPr>
      <w:r w:rsidRPr="00AE048E">
        <w:rPr>
          <w:rFonts w:eastAsia="Arial"/>
        </w:rPr>
        <w:t>Describe how repetition can enhance the effectiveness of a persuasive message.</w:t>
      </w:r>
    </w:p>
    <w:p w:rsidRPr="00EB2F05" w:rsidR="000F69D9" w:rsidP="007C68D1" w:rsidRDefault="000F69D9" w14:paraId="3B46D72A" w14:textId="77777777">
      <w:pPr>
        <w:pStyle w:val="VCAAbulletlevel2"/>
        <w:numPr>
          <w:ilvl w:val="0"/>
          <w:numId w:val="24"/>
        </w:numPr>
        <w:rPr>
          <w:rFonts w:eastAsia="Arial"/>
        </w:rPr>
      </w:pPr>
      <w:r w:rsidRPr="00AE048E">
        <w:rPr>
          <w:rFonts w:eastAsia="Arial"/>
        </w:rPr>
        <w:t>Repetition is ineffective in modern advertising strategies.</w:t>
      </w:r>
    </w:p>
    <w:p w:rsidRPr="00EB2F05" w:rsidR="000F69D9" w:rsidP="007C68D1" w:rsidRDefault="000F69D9" w14:paraId="27B9499D" w14:textId="77777777">
      <w:pPr>
        <w:pStyle w:val="VCAAbulletlevel2"/>
        <w:numPr>
          <w:ilvl w:val="0"/>
          <w:numId w:val="24"/>
        </w:numPr>
        <w:rPr>
          <w:rFonts w:eastAsia="Arial"/>
        </w:rPr>
      </w:pPr>
      <w:r w:rsidRPr="00AE048E">
        <w:rPr>
          <w:rFonts w:eastAsia="Arial"/>
        </w:rPr>
        <w:t>Repetition distracts the audience from the main point of the message.</w:t>
      </w:r>
    </w:p>
    <w:p w:rsidRPr="00EB2F05" w:rsidR="000F69D9" w:rsidP="007C68D1" w:rsidRDefault="000F69D9" w14:paraId="0A49E055" w14:textId="77777777">
      <w:pPr>
        <w:pStyle w:val="VCAAbulletlevel2"/>
        <w:numPr>
          <w:ilvl w:val="0"/>
          <w:numId w:val="24"/>
        </w:numPr>
        <w:rPr>
          <w:rFonts w:eastAsia="Arial"/>
        </w:rPr>
      </w:pPr>
      <w:r w:rsidRPr="00AE048E">
        <w:rPr>
          <w:rFonts w:eastAsia="Arial"/>
        </w:rPr>
        <w:t>Repetition only works when combined with emotional appeals.</w:t>
      </w:r>
    </w:p>
    <w:p w:rsidR="000F69D9" w:rsidP="007C68D1" w:rsidRDefault="000F69D9" w14:paraId="4F2FDD9E" w14:textId="77777777">
      <w:pPr>
        <w:pStyle w:val="VCAAbulletlevel2"/>
        <w:numPr>
          <w:ilvl w:val="0"/>
          <w:numId w:val="24"/>
        </w:numPr>
        <w:rPr>
          <w:rFonts w:eastAsia="Arial"/>
        </w:rPr>
      </w:pPr>
      <w:r w:rsidRPr="00AE048E">
        <w:rPr>
          <w:rFonts w:eastAsia="Arial"/>
        </w:rPr>
        <w:t>Repetition reinforces the message, making it more memorable and increasing the likelihood that the audience will accept it.</w:t>
      </w:r>
    </w:p>
    <w:p w:rsidR="00793C9E" w:rsidP="00793C9E" w:rsidRDefault="00793C9E" w14:paraId="1AD4437A" w14:textId="77777777">
      <w:pPr>
        <w:pStyle w:val="VCAAbulletlevel2"/>
        <w:numPr>
          <w:ilvl w:val="0"/>
          <w:numId w:val="0"/>
        </w:numPr>
        <w:ind w:left="1287"/>
        <w:rPr>
          <w:rFonts w:eastAsia="Arial"/>
        </w:rPr>
      </w:pPr>
    </w:p>
    <w:p w:rsidRPr="00AE048E" w:rsidR="00793C9E" w:rsidP="00793C9E" w:rsidRDefault="00793C9E" w14:paraId="54748F42" w14:textId="77777777">
      <w:pPr>
        <w:pStyle w:val="VCAAbulletlevel2"/>
        <w:numPr>
          <w:ilvl w:val="0"/>
          <w:numId w:val="0"/>
        </w:numPr>
        <w:ind w:left="1287"/>
        <w:rPr>
          <w:rFonts w:eastAsia="Arial"/>
        </w:rPr>
      </w:pPr>
    </w:p>
    <w:p w:rsidRPr="00EB2F05" w:rsidR="000F69D9" w:rsidP="007C68D1" w:rsidRDefault="000F69D9" w14:paraId="7A55CDD6" w14:textId="77777777">
      <w:pPr>
        <w:pStyle w:val="VCAAnumbers"/>
        <w:numPr>
          <w:ilvl w:val="0"/>
          <w:numId w:val="20"/>
        </w:numPr>
        <w:rPr>
          <w:rFonts w:eastAsia="Arial"/>
        </w:rPr>
      </w:pPr>
      <w:r w:rsidRPr="00AE048E">
        <w:rPr>
          <w:rFonts w:eastAsia="Arial"/>
        </w:rPr>
        <w:t>In a marketing campaign for a new product, how could a company effectively use repetition to influence consumer behavio</w:t>
      </w:r>
      <w:r w:rsidRPr="3A06D864">
        <w:rPr>
          <w:rFonts w:eastAsia="Arial"/>
        </w:rPr>
        <w:t>u</w:t>
      </w:r>
      <w:r w:rsidRPr="00AE048E">
        <w:rPr>
          <w:rFonts w:eastAsia="Arial"/>
        </w:rPr>
        <w:t>r?</w:t>
      </w:r>
    </w:p>
    <w:p w:rsidRPr="00EB2F05" w:rsidR="000F69D9" w:rsidP="007C68D1" w:rsidRDefault="000F69D9" w14:paraId="48C689F8" w14:textId="77777777">
      <w:pPr>
        <w:pStyle w:val="VCAAbulletlevel2"/>
        <w:numPr>
          <w:ilvl w:val="0"/>
          <w:numId w:val="25"/>
        </w:numPr>
        <w:rPr>
          <w:rFonts w:eastAsia="Arial"/>
        </w:rPr>
      </w:pPr>
      <w:r w:rsidRPr="00AE048E">
        <w:rPr>
          <w:rFonts w:eastAsia="Arial"/>
        </w:rPr>
        <w:t>By focusing solely on emotional appeals without repetition.</w:t>
      </w:r>
    </w:p>
    <w:p w:rsidRPr="00EB2F05" w:rsidR="000F69D9" w:rsidP="007C68D1" w:rsidRDefault="000F69D9" w14:paraId="03A7D96C" w14:textId="77777777">
      <w:pPr>
        <w:pStyle w:val="VCAAbulletlevel2"/>
        <w:numPr>
          <w:ilvl w:val="0"/>
          <w:numId w:val="25"/>
        </w:numPr>
        <w:rPr>
          <w:rFonts w:eastAsia="Arial"/>
        </w:rPr>
      </w:pPr>
      <w:r w:rsidRPr="00AE048E">
        <w:rPr>
          <w:rFonts w:eastAsia="Arial"/>
        </w:rPr>
        <w:t>By consistently featuring the product in advertisements across multiple platforms to reinforce brand recognition.</w:t>
      </w:r>
    </w:p>
    <w:p w:rsidRPr="00EB2F05" w:rsidR="000F69D9" w:rsidP="007C68D1" w:rsidRDefault="000F69D9" w14:paraId="594CAE0B" w14:textId="77777777">
      <w:pPr>
        <w:pStyle w:val="VCAAbulletlevel2"/>
        <w:numPr>
          <w:ilvl w:val="0"/>
          <w:numId w:val="25"/>
        </w:numPr>
        <w:rPr>
          <w:rFonts w:eastAsia="Arial"/>
        </w:rPr>
      </w:pPr>
      <w:r w:rsidRPr="00AE048E">
        <w:rPr>
          <w:rFonts w:eastAsia="Arial"/>
        </w:rPr>
        <w:t>By limiting the advertisement frequency to avoid audience fatigue.</w:t>
      </w:r>
    </w:p>
    <w:p w:rsidR="000F69D9" w:rsidP="007C68D1" w:rsidRDefault="000F69D9" w14:paraId="6DBDC378" w14:textId="77777777">
      <w:pPr>
        <w:pStyle w:val="VCAAbulletlevel2"/>
        <w:numPr>
          <w:ilvl w:val="0"/>
          <w:numId w:val="25"/>
        </w:numPr>
        <w:rPr>
          <w:rFonts w:eastAsia="Arial"/>
        </w:rPr>
      </w:pPr>
      <w:r w:rsidRPr="00AE048E">
        <w:rPr>
          <w:rFonts w:eastAsia="Arial"/>
        </w:rPr>
        <w:t>By using a single advertisement to convey all product benefits at once.</w:t>
      </w:r>
    </w:p>
    <w:p w:rsidRPr="005A13AF" w:rsidR="00793C9E" w:rsidP="00793C9E" w:rsidRDefault="00793C9E" w14:paraId="6807AE53" w14:textId="77777777">
      <w:pPr>
        <w:pStyle w:val="VCAAbulletlevel2"/>
        <w:numPr>
          <w:ilvl w:val="0"/>
          <w:numId w:val="0"/>
        </w:numPr>
        <w:ind w:left="1647"/>
        <w:rPr>
          <w:rFonts w:eastAsia="Arial"/>
        </w:rPr>
      </w:pPr>
    </w:p>
    <w:p w:rsidRPr="00EB2F05" w:rsidR="000F69D9" w:rsidP="007C68D1" w:rsidRDefault="000F69D9" w14:paraId="2400CCE1" w14:textId="77777777">
      <w:pPr>
        <w:pStyle w:val="VCAAnumbers"/>
        <w:numPr>
          <w:ilvl w:val="0"/>
          <w:numId w:val="20"/>
        </w:numPr>
        <w:rPr>
          <w:rFonts w:eastAsia="Arial"/>
        </w:rPr>
      </w:pPr>
      <w:r w:rsidRPr="00AE048E">
        <w:rPr>
          <w:rFonts w:eastAsia="Arial"/>
        </w:rPr>
        <w:t>What is the primary purpose of using expert endorsement in persuasive communication?</w:t>
      </w:r>
    </w:p>
    <w:p w:rsidRPr="00EB2F05" w:rsidR="000F69D9" w:rsidP="00793C9E" w:rsidRDefault="000F69D9" w14:paraId="4DC097FF" w14:textId="65FD2BCA">
      <w:pPr>
        <w:pStyle w:val="VCAAbulletlevel2"/>
        <w:numPr>
          <w:ilvl w:val="0"/>
          <w:numId w:val="26"/>
        </w:numPr>
        <w:rPr>
          <w:rFonts w:eastAsia="Arial"/>
        </w:rPr>
      </w:pPr>
      <w:r w:rsidRPr="00AE048E">
        <w:rPr>
          <w:rFonts w:eastAsia="Arial"/>
        </w:rPr>
        <w:t>To promote an idea or cause using someone knowledgeable in the related field</w:t>
      </w:r>
      <w:r w:rsidR="00793C9E">
        <w:rPr>
          <w:rFonts w:eastAsia="Arial"/>
        </w:rPr>
        <w:t>.</w:t>
      </w:r>
    </w:p>
    <w:p w:rsidRPr="00EB2F05" w:rsidR="000F69D9" w:rsidP="00793C9E" w:rsidRDefault="000F69D9" w14:paraId="7093FDAE" w14:textId="744714FD">
      <w:pPr>
        <w:pStyle w:val="VCAAbulletlevel2"/>
        <w:numPr>
          <w:ilvl w:val="0"/>
          <w:numId w:val="26"/>
        </w:numPr>
        <w:rPr>
          <w:rFonts w:eastAsia="Arial"/>
        </w:rPr>
      </w:pPr>
      <w:r w:rsidRPr="00AE048E">
        <w:rPr>
          <w:rFonts w:eastAsia="Arial"/>
        </w:rPr>
        <w:t>To create emotional appeals through personal stories</w:t>
      </w:r>
      <w:r w:rsidR="00793C9E">
        <w:rPr>
          <w:rFonts w:eastAsia="Arial"/>
        </w:rPr>
        <w:t>.</w:t>
      </w:r>
    </w:p>
    <w:p w:rsidRPr="00EB2F05" w:rsidR="000F69D9" w:rsidP="00793C9E" w:rsidRDefault="000F69D9" w14:paraId="7877F990" w14:textId="77777777">
      <w:pPr>
        <w:pStyle w:val="VCAAbulletlevel2"/>
        <w:numPr>
          <w:ilvl w:val="0"/>
          <w:numId w:val="26"/>
        </w:numPr>
        <w:rPr>
          <w:rFonts w:eastAsia="Arial"/>
        </w:rPr>
      </w:pPr>
      <w:r w:rsidRPr="00AE048E">
        <w:rPr>
          <w:rFonts w:eastAsia="Arial"/>
        </w:rPr>
        <w:t>To utili</w:t>
      </w:r>
      <w:r>
        <w:rPr>
          <w:rFonts w:eastAsia="Arial"/>
        </w:rPr>
        <w:t>s</w:t>
      </w:r>
      <w:r w:rsidRPr="00AE048E">
        <w:rPr>
          <w:rFonts w:eastAsia="Arial"/>
        </w:rPr>
        <w:t>e humo</w:t>
      </w:r>
      <w:r w:rsidRPr="3A06D864">
        <w:rPr>
          <w:rFonts w:eastAsia="Arial"/>
        </w:rPr>
        <w:t>u</w:t>
      </w:r>
      <w:r w:rsidRPr="00AE048E">
        <w:rPr>
          <w:rFonts w:eastAsia="Arial"/>
        </w:rPr>
        <w:t xml:space="preserve">r to engage the </w:t>
      </w:r>
      <w:r w:rsidRPr="00496552">
        <w:rPr>
          <w:rFonts w:eastAsia="Arial"/>
        </w:rPr>
        <w:t>audience.</w:t>
      </w:r>
    </w:p>
    <w:p w:rsidR="000F69D9" w:rsidP="00793C9E" w:rsidRDefault="000F69D9" w14:paraId="2DAE052C" w14:textId="02D9B024">
      <w:pPr>
        <w:pStyle w:val="VCAAbulletlevel2"/>
        <w:numPr>
          <w:ilvl w:val="0"/>
          <w:numId w:val="26"/>
        </w:numPr>
        <w:rPr>
          <w:rFonts w:eastAsia="Arial"/>
        </w:rPr>
      </w:pPr>
      <w:r w:rsidRPr="00AE048E">
        <w:rPr>
          <w:rFonts w:eastAsia="Arial"/>
        </w:rPr>
        <w:t>To present scientific evidence supporting a claim</w:t>
      </w:r>
      <w:r w:rsidR="00793C9E">
        <w:rPr>
          <w:rFonts w:eastAsia="Arial"/>
        </w:rPr>
        <w:t>.</w:t>
      </w:r>
    </w:p>
    <w:p w:rsidRPr="00C74B2E" w:rsidR="00793C9E" w:rsidP="00793C9E" w:rsidRDefault="00793C9E" w14:paraId="643D296F" w14:textId="77777777">
      <w:pPr>
        <w:pStyle w:val="VCAAbulletlevel2"/>
        <w:numPr>
          <w:ilvl w:val="0"/>
          <w:numId w:val="0"/>
        </w:numPr>
        <w:ind w:left="1647"/>
        <w:rPr>
          <w:rFonts w:eastAsia="Arial"/>
        </w:rPr>
      </w:pPr>
    </w:p>
    <w:p w:rsidRPr="00EB2F05" w:rsidR="000F69D9" w:rsidP="007C68D1" w:rsidRDefault="000F69D9" w14:paraId="08092634" w14:textId="77777777">
      <w:pPr>
        <w:pStyle w:val="VCAAnumbers"/>
        <w:numPr>
          <w:ilvl w:val="0"/>
          <w:numId w:val="20"/>
        </w:numPr>
        <w:rPr>
          <w:rFonts w:eastAsia="Arial"/>
        </w:rPr>
      </w:pPr>
      <w:r w:rsidRPr="00AE048E">
        <w:rPr>
          <w:rFonts w:eastAsia="Arial"/>
        </w:rPr>
        <w:t xml:space="preserve">What is the primary purpose of using </w:t>
      </w:r>
      <w:r>
        <w:rPr>
          <w:rFonts w:eastAsia="Arial"/>
        </w:rPr>
        <w:t>‘</w:t>
      </w:r>
      <w:r w:rsidRPr="00AE048E">
        <w:rPr>
          <w:rFonts w:eastAsia="Arial"/>
        </w:rPr>
        <w:t>everyday people</w:t>
      </w:r>
      <w:r>
        <w:rPr>
          <w:rFonts w:eastAsia="Arial"/>
        </w:rPr>
        <w:t>’</w:t>
      </w:r>
      <w:r w:rsidRPr="00AE048E">
        <w:rPr>
          <w:rFonts w:eastAsia="Arial"/>
        </w:rPr>
        <w:t xml:space="preserve"> in persuasive communication?</w:t>
      </w:r>
    </w:p>
    <w:p w:rsidRPr="00EB2F05" w:rsidR="000F69D9" w:rsidP="00793C9E" w:rsidRDefault="000F69D9" w14:paraId="620B5BBA" w14:textId="439694DD">
      <w:pPr>
        <w:pStyle w:val="VCAAbulletlevel2"/>
        <w:numPr>
          <w:ilvl w:val="0"/>
          <w:numId w:val="27"/>
        </w:numPr>
        <w:rPr>
          <w:rFonts w:eastAsia="Arial"/>
        </w:rPr>
      </w:pPr>
      <w:r w:rsidRPr="00AE048E">
        <w:rPr>
          <w:rFonts w:eastAsia="Arial"/>
        </w:rPr>
        <w:t>To provide expert opinions</w:t>
      </w:r>
      <w:r w:rsidR="00793C9E">
        <w:rPr>
          <w:rFonts w:eastAsia="Arial"/>
        </w:rPr>
        <w:t>.</w:t>
      </w:r>
    </w:p>
    <w:p w:rsidRPr="00EB2F05" w:rsidR="000F69D9" w:rsidP="00793C9E" w:rsidRDefault="000F69D9" w14:paraId="68CAC94E" w14:textId="032F2B23">
      <w:pPr>
        <w:pStyle w:val="VCAAbulletlevel2"/>
        <w:numPr>
          <w:ilvl w:val="0"/>
          <w:numId w:val="27"/>
        </w:numPr>
        <w:rPr>
          <w:rFonts w:eastAsia="Arial"/>
        </w:rPr>
      </w:pPr>
      <w:r w:rsidRPr="00AE048E">
        <w:rPr>
          <w:rFonts w:eastAsia="Arial"/>
        </w:rPr>
        <w:t>To communicate a message or information</w:t>
      </w:r>
      <w:r w:rsidR="00793C9E">
        <w:rPr>
          <w:rFonts w:eastAsia="Arial"/>
        </w:rPr>
        <w:t>.</w:t>
      </w:r>
    </w:p>
    <w:p w:rsidRPr="00EB2F05" w:rsidR="000F69D9" w:rsidP="00793C9E" w:rsidRDefault="000F69D9" w14:paraId="4699B444" w14:textId="40D33F46">
      <w:pPr>
        <w:pStyle w:val="VCAAbulletlevel2"/>
        <w:numPr>
          <w:ilvl w:val="0"/>
          <w:numId w:val="27"/>
        </w:numPr>
        <w:rPr>
          <w:rFonts w:eastAsia="Arial"/>
        </w:rPr>
      </w:pPr>
      <w:r w:rsidRPr="00AE048E">
        <w:rPr>
          <w:rFonts w:eastAsia="Arial"/>
        </w:rPr>
        <w:t>To create fear</w:t>
      </w:r>
      <w:r w:rsidR="00793C9E">
        <w:rPr>
          <w:rFonts w:eastAsia="Arial"/>
        </w:rPr>
        <w:t>.</w:t>
      </w:r>
    </w:p>
    <w:p w:rsidR="000F69D9" w:rsidP="00793C9E" w:rsidRDefault="000F69D9" w14:paraId="11A56302" w14:textId="49C25F6A">
      <w:pPr>
        <w:pStyle w:val="VCAAbulletlevel2"/>
        <w:numPr>
          <w:ilvl w:val="0"/>
          <w:numId w:val="27"/>
        </w:numPr>
        <w:rPr>
          <w:rFonts w:eastAsia="Arial"/>
        </w:rPr>
      </w:pPr>
      <w:r w:rsidRPr="00AE048E">
        <w:rPr>
          <w:rFonts w:eastAsia="Arial"/>
        </w:rPr>
        <w:t>To use scientific evidence</w:t>
      </w:r>
      <w:r w:rsidR="00793C9E">
        <w:rPr>
          <w:rFonts w:eastAsia="Arial"/>
        </w:rPr>
        <w:t>.</w:t>
      </w:r>
    </w:p>
    <w:p w:rsidRPr="00C74B2E" w:rsidR="00793C9E" w:rsidP="00793C9E" w:rsidRDefault="00793C9E" w14:paraId="4D0D19C9" w14:textId="77777777">
      <w:pPr>
        <w:pStyle w:val="VCAAbulletlevel2"/>
        <w:numPr>
          <w:ilvl w:val="0"/>
          <w:numId w:val="0"/>
        </w:numPr>
        <w:ind w:left="1647"/>
        <w:rPr>
          <w:rFonts w:eastAsia="Arial"/>
        </w:rPr>
      </w:pPr>
    </w:p>
    <w:p w:rsidRPr="00EB2F05" w:rsidR="000F69D9" w:rsidP="007C68D1" w:rsidRDefault="000F69D9" w14:paraId="10D3F016" w14:textId="77777777">
      <w:pPr>
        <w:pStyle w:val="VCAAnumbers"/>
        <w:numPr>
          <w:ilvl w:val="0"/>
          <w:numId w:val="20"/>
        </w:numPr>
        <w:rPr>
          <w:rFonts w:eastAsia="Arial"/>
        </w:rPr>
      </w:pPr>
      <w:r w:rsidRPr="00AE048E">
        <w:rPr>
          <w:rFonts w:eastAsia="Arial"/>
        </w:rPr>
        <w:t xml:space="preserve">If a new public service campaign is launched to promote recycling, which of the following strategies would best </w:t>
      </w:r>
      <w:proofErr w:type="spellStart"/>
      <w:r w:rsidRPr="00AE048E">
        <w:rPr>
          <w:rFonts w:eastAsia="Arial"/>
        </w:rPr>
        <w:t>utili</w:t>
      </w:r>
      <w:r>
        <w:rPr>
          <w:rFonts w:eastAsia="Arial"/>
        </w:rPr>
        <w:t>s</w:t>
      </w:r>
      <w:r w:rsidRPr="00AE048E">
        <w:rPr>
          <w:rFonts w:eastAsia="Arial"/>
        </w:rPr>
        <w:t>e</w:t>
      </w:r>
      <w:proofErr w:type="spellEnd"/>
      <w:r w:rsidRPr="00AE048E">
        <w:rPr>
          <w:rFonts w:eastAsia="Arial"/>
        </w:rPr>
        <w:t xml:space="preserve"> a logo or mascot to connect with the audience?</w:t>
      </w:r>
    </w:p>
    <w:p w:rsidRPr="00EB2F05" w:rsidR="000F69D9" w:rsidP="00793C9E" w:rsidRDefault="000F69D9" w14:paraId="2DAE43DA" w14:textId="77777777">
      <w:pPr>
        <w:pStyle w:val="VCAAbulletlevel2"/>
        <w:numPr>
          <w:ilvl w:val="0"/>
          <w:numId w:val="28"/>
        </w:numPr>
        <w:rPr>
          <w:rFonts w:eastAsia="Arial"/>
        </w:rPr>
      </w:pPr>
      <w:r w:rsidRPr="00AE048E">
        <w:rPr>
          <w:rFonts w:eastAsia="Arial"/>
        </w:rPr>
        <w:t>Create a series of fear-based advertisements about pollution.</w:t>
      </w:r>
    </w:p>
    <w:p w:rsidRPr="00EB2F05" w:rsidR="000F69D9" w:rsidP="00793C9E" w:rsidRDefault="000F69D9" w14:paraId="116DBD18" w14:textId="77777777">
      <w:pPr>
        <w:pStyle w:val="VCAAbulletlevel2"/>
        <w:numPr>
          <w:ilvl w:val="0"/>
          <w:numId w:val="28"/>
        </w:numPr>
        <w:rPr>
          <w:rFonts w:eastAsia="Arial"/>
        </w:rPr>
      </w:pPr>
      <w:r w:rsidRPr="00AE048E">
        <w:rPr>
          <w:rFonts w:eastAsia="Arial"/>
        </w:rPr>
        <w:t>Focus solely on testimonials from environmental experts.</w:t>
      </w:r>
    </w:p>
    <w:p w:rsidRPr="00EB2F05" w:rsidR="000F69D9" w:rsidP="00793C9E" w:rsidRDefault="000F69D9" w14:paraId="39FBEC5B" w14:textId="77777777">
      <w:pPr>
        <w:pStyle w:val="VCAAbulletlevel2"/>
        <w:numPr>
          <w:ilvl w:val="0"/>
          <w:numId w:val="28"/>
        </w:numPr>
        <w:rPr>
          <w:rFonts w:eastAsia="Arial"/>
        </w:rPr>
      </w:pPr>
      <w:r w:rsidRPr="00AE048E">
        <w:rPr>
          <w:rFonts w:eastAsia="Arial"/>
        </w:rPr>
        <w:t>Design a friendly cartoon character that represents recycling and appears in various promotional materials.</w:t>
      </w:r>
    </w:p>
    <w:p w:rsidR="000F69D9" w:rsidP="00793C9E" w:rsidRDefault="000F69D9" w14:paraId="10A72019" w14:textId="77777777">
      <w:pPr>
        <w:pStyle w:val="VCAAbulletlevel2"/>
        <w:numPr>
          <w:ilvl w:val="0"/>
          <w:numId w:val="28"/>
        </w:numPr>
        <w:rPr>
          <w:rFonts w:eastAsia="Arial"/>
        </w:rPr>
      </w:pPr>
      <w:r w:rsidRPr="00AE048E">
        <w:rPr>
          <w:rFonts w:eastAsia="Arial"/>
        </w:rPr>
        <w:t>Use complex scientific data to explain the benefits of recycling.</w:t>
      </w:r>
    </w:p>
    <w:p w:rsidRPr="00EB2F05" w:rsidR="00793C9E" w:rsidP="00793C9E" w:rsidRDefault="00793C9E" w14:paraId="2AA855FF" w14:textId="77777777">
      <w:pPr>
        <w:pStyle w:val="VCAAbulletlevel2"/>
        <w:numPr>
          <w:ilvl w:val="0"/>
          <w:numId w:val="0"/>
        </w:numPr>
        <w:ind w:left="1647"/>
        <w:rPr>
          <w:rFonts w:eastAsia="Arial"/>
        </w:rPr>
      </w:pPr>
    </w:p>
    <w:p w:rsidRPr="00EB2F05" w:rsidR="000F69D9" w:rsidP="007C68D1" w:rsidRDefault="000F69D9" w14:paraId="76872C08" w14:textId="77777777">
      <w:pPr>
        <w:pStyle w:val="VCAAnumbers"/>
        <w:numPr>
          <w:ilvl w:val="0"/>
          <w:numId w:val="20"/>
        </w:numPr>
        <w:rPr>
          <w:rFonts w:eastAsia="Arial"/>
        </w:rPr>
      </w:pPr>
      <w:r w:rsidRPr="00AE048E">
        <w:rPr>
          <w:rFonts w:eastAsia="Arial"/>
        </w:rPr>
        <w:t xml:space="preserve">In a marketing campaign, if a company decides to offer discounts to customers who refer friends, which persuasive technique are they </w:t>
      </w:r>
      <w:proofErr w:type="spellStart"/>
      <w:r w:rsidRPr="00AE048E">
        <w:rPr>
          <w:rFonts w:eastAsia="Arial"/>
        </w:rPr>
        <w:t>utili</w:t>
      </w:r>
      <w:r>
        <w:rPr>
          <w:rFonts w:eastAsia="Arial"/>
        </w:rPr>
        <w:t>s</w:t>
      </w:r>
      <w:r w:rsidRPr="00AE048E">
        <w:rPr>
          <w:rFonts w:eastAsia="Arial"/>
        </w:rPr>
        <w:t>ing</w:t>
      </w:r>
      <w:proofErr w:type="spellEnd"/>
      <w:r w:rsidRPr="00AE048E">
        <w:rPr>
          <w:rFonts w:eastAsia="Arial"/>
        </w:rPr>
        <w:t>?</w:t>
      </w:r>
    </w:p>
    <w:p w:rsidRPr="00EB2F05" w:rsidR="000F69D9" w:rsidP="00793C9E" w:rsidRDefault="000F69D9" w14:paraId="3AB11DA7" w14:textId="48937CA8">
      <w:pPr>
        <w:pStyle w:val="VCAAbulletlevel2"/>
        <w:numPr>
          <w:ilvl w:val="0"/>
          <w:numId w:val="29"/>
        </w:numPr>
        <w:rPr>
          <w:rFonts w:eastAsia="Arial"/>
        </w:rPr>
      </w:pPr>
      <w:r w:rsidRPr="00AE048E">
        <w:rPr>
          <w:rFonts w:eastAsia="Arial"/>
        </w:rPr>
        <w:t>Emotional appeal</w:t>
      </w:r>
      <w:r w:rsidR="00793C9E">
        <w:rPr>
          <w:rFonts w:eastAsia="Arial"/>
        </w:rPr>
        <w:t>.</w:t>
      </w:r>
    </w:p>
    <w:p w:rsidRPr="00EB2F05" w:rsidR="000F69D9" w:rsidP="00793C9E" w:rsidRDefault="000F69D9" w14:paraId="37CB5521" w14:textId="498D30BC">
      <w:pPr>
        <w:pStyle w:val="VCAAbulletlevel2"/>
        <w:numPr>
          <w:ilvl w:val="0"/>
          <w:numId w:val="29"/>
        </w:numPr>
        <w:rPr>
          <w:rFonts w:eastAsia="Arial"/>
        </w:rPr>
      </w:pPr>
      <w:r w:rsidRPr="00AE048E">
        <w:rPr>
          <w:rFonts w:eastAsia="Arial"/>
        </w:rPr>
        <w:t>Bribery</w:t>
      </w:r>
      <w:r w:rsidR="00793C9E">
        <w:rPr>
          <w:rFonts w:eastAsia="Arial"/>
        </w:rPr>
        <w:t>.</w:t>
      </w:r>
    </w:p>
    <w:p w:rsidRPr="00EB2F05" w:rsidR="000F69D9" w:rsidP="00793C9E" w:rsidRDefault="00793C9E" w14:paraId="0E8D9514" w14:textId="5E8259F8">
      <w:pPr>
        <w:pStyle w:val="VCAAbulletlevel2"/>
        <w:numPr>
          <w:ilvl w:val="0"/>
          <w:numId w:val="29"/>
        </w:numPr>
        <w:rPr>
          <w:rFonts w:eastAsia="Arial"/>
        </w:rPr>
      </w:pPr>
      <w:r>
        <w:rPr>
          <w:rFonts w:eastAsia="Arial"/>
        </w:rPr>
        <w:t>Appeal to f</w:t>
      </w:r>
      <w:r w:rsidRPr="00AE048E" w:rsidR="000F69D9">
        <w:rPr>
          <w:rFonts w:eastAsia="Arial"/>
        </w:rPr>
        <w:t>ear</w:t>
      </w:r>
      <w:r>
        <w:rPr>
          <w:rFonts w:eastAsia="Arial"/>
        </w:rPr>
        <w:t>.</w:t>
      </w:r>
    </w:p>
    <w:p w:rsidR="000F69D9" w:rsidP="00793C9E" w:rsidRDefault="000F69D9" w14:paraId="689CDBAE" w14:textId="7C9E0BD1">
      <w:pPr>
        <w:pStyle w:val="VCAAbulletlevel2"/>
        <w:numPr>
          <w:ilvl w:val="0"/>
          <w:numId w:val="29"/>
        </w:numPr>
        <w:rPr>
          <w:rFonts w:eastAsia="Arial"/>
        </w:rPr>
      </w:pPr>
      <w:r w:rsidRPr="00AE048E">
        <w:rPr>
          <w:rFonts w:eastAsia="Arial"/>
        </w:rPr>
        <w:t>Expert endorsement</w:t>
      </w:r>
      <w:r w:rsidR="00793C9E">
        <w:rPr>
          <w:rFonts w:eastAsia="Arial"/>
        </w:rPr>
        <w:t>.</w:t>
      </w:r>
    </w:p>
    <w:p w:rsidRPr="00EB2F05" w:rsidR="00793C9E" w:rsidP="00793C9E" w:rsidRDefault="00793C9E" w14:paraId="3BCD627C" w14:textId="77777777">
      <w:pPr>
        <w:pStyle w:val="VCAAbulletlevel2"/>
        <w:numPr>
          <w:ilvl w:val="0"/>
          <w:numId w:val="0"/>
        </w:numPr>
        <w:ind w:left="1647"/>
        <w:rPr>
          <w:rFonts w:eastAsia="Arial"/>
        </w:rPr>
      </w:pPr>
    </w:p>
    <w:p w:rsidRPr="00EB2F05" w:rsidR="000F69D9" w:rsidP="007C68D1" w:rsidRDefault="000F69D9" w14:paraId="64A4A3FC" w14:textId="77777777">
      <w:pPr>
        <w:pStyle w:val="VCAAnumbers"/>
        <w:numPr>
          <w:ilvl w:val="0"/>
          <w:numId w:val="20"/>
        </w:numPr>
        <w:rPr>
          <w:rFonts w:eastAsia="Arial"/>
        </w:rPr>
      </w:pPr>
      <w:r w:rsidRPr="00AE048E">
        <w:rPr>
          <w:rFonts w:eastAsia="Arial"/>
        </w:rPr>
        <w:t xml:space="preserve">What is the primary purpose of using </w:t>
      </w:r>
      <w:proofErr w:type="spellStart"/>
      <w:r w:rsidRPr="00AE048E">
        <w:rPr>
          <w:rFonts w:eastAsia="Arial"/>
        </w:rPr>
        <w:t>humo</w:t>
      </w:r>
      <w:r w:rsidRPr="3A06D864">
        <w:rPr>
          <w:rFonts w:eastAsia="Arial"/>
        </w:rPr>
        <w:t>u</w:t>
      </w:r>
      <w:r w:rsidRPr="00AE048E">
        <w:rPr>
          <w:rFonts w:eastAsia="Arial"/>
        </w:rPr>
        <w:t>r</w:t>
      </w:r>
      <w:proofErr w:type="spellEnd"/>
      <w:r w:rsidRPr="00AE048E">
        <w:rPr>
          <w:rFonts w:eastAsia="Arial"/>
        </w:rPr>
        <w:t xml:space="preserve"> in persuasive communication?</w:t>
      </w:r>
    </w:p>
    <w:p w:rsidRPr="00EB2F05" w:rsidR="000F69D9" w:rsidP="00793C9E" w:rsidRDefault="000F69D9" w14:paraId="1B33EB77" w14:textId="77777777">
      <w:pPr>
        <w:pStyle w:val="VCAAbulletlevel2"/>
        <w:numPr>
          <w:ilvl w:val="0"/>
          <w:numId w:val="30"/>
        </w:numPr>
        <w:rPr>
          <w:rFonts w:eastAsia="Arial"/>
        </w:rPr>
      </w:pPr>
      <w:r w:rsidRPr="00AE048E">
        <w:rPr>
          <w:rFonts w:eastAsia="Arial"/>
        </w:rPr>
        <w:t xml:space="preserve">To help remember the important </w:t>
      </w:r>
      <w:r w:rsidRPr="00496552">
        <w:rPr>
          <w:rFonts w:eastAsia="Arial"/>
        </w:rPr>
        <w:t>message.</w:t>
      </w:r>
    </w:p>
    <w:p w:rsidRPr="00EB2F05" w:rsidR="000F69D9" w:rsidP="00793C9E" w:rsidRDefault="000F69D9" w14:paraId="31DD03CE" w14:textId="7F9119F7">
      <w:pPr>
        <w:pStyle w:val="VCAAbulletlevel2"/>
        <w:numPr>
          <w:ilvl w:val="0"/>
          <w:numId w:val="30"/>
        </w:numPr>
        <w:rPr>
          <w:rFonts w:eastAsia="Arial"/>
        </w:rPr>
      </w:pPr>
      <w:r w:rsidRPr="00AE048E">
        <w:rPr>
          <w:rFonts w:eastAsia="Arial"/>
        </w:rPr>
        <w:t>To create fear in the audience</w:t>
      </w:r>
      <w:r w:rsidR="00793C9E">
        <w:rPr>
          <w:rFonts w:eastAsia="Arial"/>
        </w:rPr>
        <w:t>.</w:t>
      </w:r>
    </w:p>
    <w:p w:rsidRPr="00EB2F05" w:rsidR="000F69D9" w:rsidP="00793C9E" w:rsidRDefault="000F69D9" w14:paraId="06E7CBEF" w14:textId="5D1EBEF8">
      <w:pPr>
        <w:pStyle w:val="VCAAbulletlevel2"/>
        <w:numPr>
          <w:ilvl w:val="0"/>
          <w:numId w:val="30"/>
        </w:numPr>
        <w:rPr>
          <w:rFonts w:eastAsia="Arial"/>
        </w:rPr>
      </w:pPr>
      <w:r w:rsidRPr="00AE048E">
        <w:rPr>
          <w:rFonts w:eastAsia="Arial"/>
        </w:rPr>
        <w:t>To endorse a product by an expert</w:t>
      </w:r>
      <w:r w:rsidR="00793C9E">
        <w:rPr>
          <w:rFonts w:eastAsia="Arial"/>
        </w:rPr>
        <w:t>.</w:t>
      </w:r>
    </w:p>
    <w:p w:rsidR="000F69D9" w:rsidP="00793C9E" w:rsidRDefault="000F69D9" w14:paraId="058737FD" w14:textId="20D9C31C">
      <w:pPr>
        <w:pStyle w:val="VCAAbulletlevel2"/>
        <w:numPr>
          <w:ilvl w:val="0"/>
          <w:numId w:val="30"/>
        </w:numPr>
        <w:rPr>
          <w:rFonts w:eastAsia="Arial"/>
        </w:rPr>
      </w:pPr>
      <w:r w:rsidRPr="00AE048E">
        <w:rPr>
          <w:rFonts w:eastAsia="Arial"/>
        </w:rPr>
        <w:t>To provide scientific evidence</w:t>
      </w:r>
      <w:r w:rsidR="00793C9E">
        <w:rPr>
          <w:rFonts w:eastAsia="Arial"/>
        </w:rPr>
        <w:t>.</w:t>
      </w:r>
    </w:p>
    <w:p w:rsidRPr="00EB2F05" w:rsidR="00793C9E" w:rsidP="00793C9E" w:rsidRDefault="00793C9E" w14:paraId="501A25B6" w14:textId="77777777">
      <w:pPr>
        <w:pStyle w:val="VCAAbulletlevel2"/>
        <w:numPr>
          <w:ilvl w:val="0"/>
          <w:numId w:val="0"/>
        </w:numPr>
        <w:ind w:left="1647"/>
        <w:rPr>
          <w:rFonts w:eastAsia="Arial"/>
        </w:rPr>
      </w:pPr>
    </w:p>
    <w:p w:rsidRPr="00AE048E" w:rsidR="000F69D9" w:rsidP="007C68D1" w:rsidRDefault="000F69D9" w14:paraId="2F7BA62D" w14:textId="77777777">
      <w:pPr>
        <w:pStyle w:val="VCAAnumbers"/>
        <w:numPr>
          <w:ilvl w:val="0"/>
          <w:numId w:val="20"/>
        </w:numPr>
        <w:rPr>
          <w:rFonts w:eastAsia="Arial"/>
        </w:rPr>
      </w:pPr>
      <w:r w:rsidRPr="00AE048E">
        <w:rPr>
          <w:rFonts w:eastAsia="Arial"/>
        </w:rPr>
        <w:t xml:space="preserve">If a non-profit </w:t>
      </w:r>
      <w:proofErr w:type="spellStart"/>
      <w:r w:rsidRPr="00AE048E">
        <w:rPr>
          <w:rFonts w:eastAsia="Arial"/>
        </w:rPr>
        <w:t>organ</w:t>
      </w:r>
      <w:r>
        <w:rPr>
          <w:rFonts w:eastAsia="Arial"/>
        </w:rPr>
        <w:t>is</w:t>
      </w:r>
      <w:r w:rsidRPr="00AE048E">
        <w:rPr>
          <w:rFonts w:eastAsia="Arial"/>
        </w:rPr>
        <w:t>ation</w:t>
      </w:r>
      <w:proofErr w:type="spellEnd"/>
      <w:r w:rsidRPr="00AE048E">
        <w:rPr>
          <w:rFonts w:eastAsia="Arial"/>
        </w:rPr>
        <w:t xml:space="preserve"> wants to increase donations for a cause, which persuasive technique should they use to </w:t>
      </w:r>
      <w:proofErr w:type="spellStart"/>
      <w:r w:rsidRPr="00AE048E">
        <w:rPr>
          <w:rFonts w:eastAsia="Arial"/>
        </w:rPr>
        <w:t>maximi</w:t>
      </w:r>
      <w:r>
        <w:rPr>
          <w:rFonts w:eastAsia="Arial"/>
        </w:rPr>
        <w:t>s</w:t>
      </w:r>
      <w:r w:rsidRPr="00AE048E">
        <w:rPr>
          <w:rFonts w:eastAsia="Arial"/>
        </w:rPr>
        <w:t>e</w:t>
      </w:r>
      <w:proofErr w:type="spellEnd"/>
      <w:r w:rsidRPr="00AE048E">
        <w:rPr>
          <w:rFonts w:eastAsia="Arial"/>
        </w:rPr>
        <w:t xml:space="preserve"> their impact?</w:t>
      </w:r>
    </w:p>
    <w:p w:rsidRPr="00EB2F05" w:rsidR="000F69D9" w:rsidP="00793C9E" w:rsidRDefault="000F69D9" w14:paraId="35A2C7D7" w14:textId="3E2EB4C5">
      <w:pPr>
        <w:pStyle w:val="VCAAbulletlevel2"/>
        <w:numPr>
          <w:ilvl w:val="1"/>
          <w:numId w:val="31"/>
        </w:numPr>
        <w:rPr>
          <w:rFonts w:eastAsia="Arial"/>
        </w:rPr>
      </w:pPr>
      <w:r w:rsidRPr="00AE048E">
        <w:rPr>
          <w:rFonts w:eastAsia="Arial"/>
        </w:rPr>
        <w:t>Repetition of the donation request</w:t>
      </w:r>
      <w:r w:rsidR="00793C9E">
        <w:rPr>
          <w:rFonts w:eastAsia="Arial"/>
        </w:rPr>
        <w:t>.</w:t>
      </w:r>
    </w:p>
    <w:p w:rsidRPr="00EB2F05" w:rsidR="000F69D9" w:rsidP="00793C9E" w:rsidRDefault="000F69D9" w14:paraId="40D9657D" w14:textId="5AC7CDCA">
      <w:pPr>
        <w:pStyle w:val="VCAAbulletlevel2"/>
        <w:numPr>
          <w:ilvl w:val="1"/>
          <w:numId w:val="31"/>
        </w:numPr>
        <w:rPr>
          <w:rFonts w:eastAsia="Arial"/>
        </w:rPr>
      </w:pPr>
      <w:r w:rsidRPr="00AE048E">
        <w:rPr>
          <w:rFonts w:eastAsia="Arial"/>
        </w:rPr>
        <w:t>Scientific evidence of the cause</w:t>
      </w:r>
      <w:r>
        <w:rPr>
          <w:rFonts w:eastAsia="Arial"/>
        </w:rPr>
        <w:t>’</w:t>
      </w:r>
      <w:r w:rsidRPr="00AE048E">
        <w:rPr>
          <w:rFonts w:eastAsia="Arial"/>
        </w:rPr>
        <w:t>s impact</w:t>
      </w:r>
      <w:r w:rsidR="00793C9E">
        <w:rPr>
          <w:rFonts w:eastAsia="Arial"/>
        </w:rPr>
        <w:t>.</w:t>
      </w:r>
    </w:p>
    <w:p w:rsidRPr="00EB2F05" w:rsidR="000F69D9" w:rsidP="00793C9E" w:rsidRDefault="000F69D9" w14:paraId="6F1732D7" w14:textId="77777777">
      <w:pPr>
        <w:pStyle w:val="VCAAbulletlevel2"/>
        <w:numPr>
          <w:ilvl w:val="1"/>
          <w:numId w:val="31"/>
        </w:numPr>
        <w:rPr>
          <w:rFonts w:eastAsia="Arial"/>
        </w:rPr>
      </w:pPr>
      <w:r w:rsidRPr="00AE048E">
        <w:rPr>
          <w:rFonts w:eastAsia="Arial"/>
        </w:rPr>
        <w:t xml:space="preserve">Fear-based messaging about the consequences of not </w:t>
      </w:r>
      <w:r w:rsidRPr="00496552">
        <w:rPr>
          <w:rFonts w:eastAsia="Arial"/>
        </w:rPr>
        <w:t>donating.</w:t>
      </w:r>
    </w:p>
    <w:p w:rsidR="000F69D9" w:rsidP="00793C9E" w:rsidRDefault="000F69D9" w14:paraId="6806586A" w14:textId="625E67FA">
      <w:pPr>
        <w:pStyle w:val="VCAAbulletlevel2"/>
        <w:numPr>
          <w:ilvl w:val="1"/>
          <w:numId w:val="31"/>
        </w:numPr>
        <w:rPr>
          <w:rFonts w:eastAsia="Arial"/>
        </w:rPr>
      </w:pPr>
      <w:r w:rsidRPr="00AE048E">
        <w:rPr>
          <w:rFonts w:eastAsia="Arial"/>
        </w:rPr>
        <w:t>Testimonial from a well-known celebrity</w:t>
      </w:r>
      <w:r w:rsidR="00793C9E">
        <w:rPr>
          <w:rFonts w:eastAsia="Arial"/>
        </w:rPr>
        <w:t>.</w:t>
      </w:r>
    </w:p>
    <w:p w:rsidR="00793C9E" w:rsidP="00793C9E" w:rsidRDefault="00793C9E" w14:paraId="3967E1FD" w14:textId="77777777">
      <w:pPr>
        <w:pStyle w:val="VCAAbulletlevel2"/>
        <w:numPr>
          <w:ilvl w:val="0"/>
          <w:numId w:val="0"/>
        </w:numPr>
        <w:ind w:left="1647"/>
        <w:rPr>
          <w:rFonts w:eastAsia="Arial"/>
        </w:rPr>
      </w:pPr>
    </w:p>
    <w:p w:rsidR="00793C9E" w:rsidP="00793C9E" w:rsidRDefault="00793C9E" w14:paraId="26A0E9CA" w14:textId="77777777">
      <w:pPr>
        <w:pStyle w:val="VCAAbulletlevel2"/>
        <w:numPr>
          <w:ilvl w:val="0"/>
          <w:numId w:val="0"/>
        </w:numPr>
        <w:ind w:left="1647"/>
        <w:rPr>
          <w:rFonts w:eastAsia="Arial"/>
        </w:rPr>
      </w:pPr>
    </w:p>
    <w:p w:rsidRPr="00EB2F05" w:rsidR="00793C9E" w:rsidP="00793C9E" w:rsidRDefault="00793C9E" w14:paraId="535A428E" w14:textId="77777777">
      <w:pPr>
        <w:pStyle w:val="VCAAbulletlevel2"/>
        <w:numPr>
          <w:ilvl w:val="0"/>
          <w:numId w:val="0"/>
        </w:numPr>
        <w:ind w:left="1647"/>
        <w:rPr>
          <w:rFonts w:eastAsia="Arial"/>
        </w:rPr>
      </w:pPr>
    </w:p>
    <w:p w:rsidRPr="00EB2F05" w:rsidR="000F69D9" w:rsidP="007C68D1" w:rsidRDefault="000F69D9" w14:paraId="567AD384" w14:textId="77777777">
      <w:pPr>
        <w:pStyle w:val="VCAAnumbers"/>
        <w:numPr>
          <w:ilvl w:val="0"/>
          <w:numId w:val="20"/>
        </w:numPr>
        <w:rPr>
          <w:rFonts w:eastAsia="Arial"/>
        </w:rPr>
      </w:pPr>
      <w:r w:rsidRPr="00AE048E">
        <w:rPr>
          <w:rFonts w:eastAsia="Arial"/>
        </w:rPr>
        <w:t>Describe how expert endorsement can enhance the credibility of a persuasive message.</w:t>
      </w:r>
    </w:p>
    <w:p w:rsidRPr="00EB2F05" w:rsidR="000F69D9" w:rsidP="00793C9E" w:rsidRDefault="000F69D9" w14:paraId="41115634" w14:textId="77777777">
      <w:pPr>
        <w:pStyle w:val="VCAAbulletlevel2"/>
        <w:numPr>
          <w:ilvl w:val="1"/>
          <w:numId w:val="32"/>
        </w:numPr>
        <w:rPr>
          <w:rFonts w:eastAsia="Arial"/>
        </w:rPr>
      </w:pPr>
      <w:r w:rsidRPr="00AE048E">
        <w:rPr>
          <w:rFonts w:eastAsia="Arial"/>
        </w:rPr>
        <w:t>Expert endorsement focuses on using everyday people to relate to the audience.</w:t>
      </w:r>
    </w:p>
    <w:p w:rsidRPr="00EB2F05" w:rsidR="000F69D9" w:rsidP="00793C9E" w:rsidRDefault="000F69D9" w14:paraId="5124EE45" w14:textId="77777777">
      <w:pPr>
        <w:pStyle w:val="VCAAbulletlevel2"/>
        <w:numPr>
          <w:ilvl w:val="1"/>
          <w:numId w:val="32"/>
        </w:numPr>
        <w:rPr>
          <w:rFonts w:eastAsia="Arial"/>
        </w:rPr>
      </w:pPr>
      <w:r w:rsidRPr="00AE048E">
        <w:rPr>
          <w:rFonts w:eastAsia="Arial"/>
        </w:rPr>
        <w:t>Expert endorsement enhances credibility by associating the message with a knowledgeable figure, making the audience more likely to trust the information.</w:t>
      </w:r>
    </w:p>
    <w:p w:rsidRPr="00EB2F05" w:rsidR="000F69D9" w:rsidP="00793C9E" w:rsidRDefault="000F69D9" w14:paraId="10D59DB1" w14:textId="77777777">
      <w:pPr>
        <w:pStyle w:val="VCAAbulletlevel2"/>
        <w:numPr>
          <w:ilvl w:val="1"/>
          <w:numId w:val="32"/>
        </w:numPr>
        <w:rPr>
          <w:rFonts w:eastAsia="Arial"/>
        </w:rPr>
      </w:pPr>
      <w:r w:rsidRPr="00AE048E">
        <w:rPr>
          <w:rFonts w:eastAsia="Arial"/>
        </w:rPr>
        <w:t>Expert endorsement relies solely on emotional appeals to persuade the audience.</w:t>
      </w:r>
    </w:p>
    <w:p w:rsidR="000F69D9" w:rsidP="00793C9E" w:rsidRDefault="000F69D9" w14:paraId="6E0F53DC" w14:textId="77777777">
      <w:pPr>
        <w:pStyle w:val="VCAAbulletlevel2"/>
        <w:numPr>
          <w:ilvl w:val="1"/>
          <w:numId w:val="32"/>
        </w:numPr>
        <w:rPr>
          <w:rFonts w:eastAsia="Arial"/>
        </w:rPr>
      </w:pPr>
      <w:r w:rsidRPr="00AE048E">
        <w:rPr>
          <w:rFonts w:eastAsia="Arial"/>
        </w:rPr>
        <w:t>Expert endorsement is primarily used to create humo</w:t>
      </w:r>
      <w:r w:rsidRPr="3A06D864">
        <w:rPr>
          <w:rFonts w:eastAsia="Arial"/>
        </w:rPr>
        <w:t>u</w:t>
      </w:r>
      <w:r w:rsidRPr="00AE048E">
        <w:rPr>
          <w:rFonts w:eastAsia="Arial"/>
        </w:rPr>
        <w:t>r in advertisements.</w:t>
      </w:r>
    </w:p>
    <w:p w:rsidRPr="00EB2F05" w:rsidR="00793C9E" w:rsidP="00793C9E" w:rsidRDefault="00793C9E" w14:paraId="5DD80A0A" w14:textId="77777777">
      <w:pPr>
        <w:pStyle w:val="VCAAbulletlevel2"/>
        <w:numPr>
          <w:ilvl w:val="0"/>
          <w:numId w:val="0"/>
        </w:numPr>
        <w:ind w:left="1647"/>
        <w:rPr>
          <w:rFonts w:eastAsia="Arial"/>
        </w:rPr>
      </w:pPr>
    </w:p>
    <w:p w:rsidRPr="00EB2F05" w:rsidR="000F69D9" w:rsidP="007C68D1" w:rsidRDefault="000F69D9" w14:paraId="5D11007A" w14:textId="77777777">
      <w:pPr>
        <w:pStyle w:val="VCAAnumbers"/>
        <w:numPr>
          <w:ilvl w:val="0"/>
          <w:numId w:val="20"/>
        </w:numPr>
        <w:rPr>
          <w:rFonts w:eastAsia="Arial"/>
        </w:rPr>
      </w:pPr>
      <w:r w:rsidRPr="00AE048E">
        <w:rPr>
          <w:rFonts w:eastAsia="Arial"/>
        </w:rPr>
        <w:t>What is the definition of bribery in the context of persuasive techniques?</w:t>
      </w:r>
    </w:p>
    <w:p w:rsidRPr="00EB2F05" w:rsidR="000F69D9" w:rsidP="00793C9E" w:rsidRDefault="000F69D9" w14:paraId="704C3557" w14:textId="77777777">
      <w:pPr>
        <w:pStyle w:val="VCAAbulletlevel2"/>
        <w:numPr>
          <w:ilvl w:val="1"/>
          <w:numId w:val="33"/>
        </w:numPr>
        <w:rPr>
          <w:rFonts w:eastAsia="Arial"/>
        </w:rPr>
      </w:pPr>
      <w:r w:rsidRPr="00AE048E">
        <w:rPr>
          <w:rFonts w:eastAsia="Arial"/>
        </w:rPr>
        <w:t>Employs humo</w:t>
      </w:r>
      <w:r w:rsidRPr="3A06D864">
        <w:rPr>
          <w:rFonts w:eastAsia="Arial"/>
        </w:rPr>
        <w:t>u</w:t>
      </w:r>
      <w:r w:rsidRPr="00AE048E">
        <w:rPr>
          <w:rFonts w:eastAsia="Arial"/>
        </w:rPr>
        <w:t xml:space="preserve">r to engage the </w:t>
      </w:r>
      <w:r w:rsidRPr="00496552">
        <w:rPr>
          <w:rFonts w:eastAsia="Arial"/>
        </w:rPr>
        <w:t>audience.</w:t>
      </w:r>
    </w:p>
    <w:p w:rsidRPr="00EB2F05" w:rsidR="000F69D9" w:rsidP="00793C9E" w:rsidRDefault="000F69D9" w14:paraId="36A72F76" w14:textId="77777777">
      <w:pPr>
        <w:pStyle w:val="VCAAbulletlevel2"/>
        <w:numPr>
          <w:ilvl w:val="1"/>
          <w:numId w:val="33"/>
        </w:numPr>
        <w:rPr>
          <w:rFonts w:eastAsia="Arial"/>
        </w:rPr>
      </w:pPr>
      <w:r w:rsidRPr="00AE048E">
        <w:rPr>
          <w:rFonts w:eastAsia="Arial"/>
        </w:rPr>
        <w:t>Relies on expert endorsements</w:t>
      </w:r>
      <w:r>
        <w:rPr>
          <w:rFonts w:eastAsia="Arial"/>
        </w:rPr>
        <w:t>.</w:t>
      </w:r>
    </w:p>
    <w:p w:rsidRPr="00EB2F05" w:rsidR="000F69D9" w:rsidP="00793C9E" w:rsidRDefault="000F69D9" w14:paraId="46D4883A" w14:textId="77777777">
      <w:pPr>
        <w:pStyle w:val="VCAAbulletlevel2"/>
        <w:numPr>
          <w:ilvl w:val="1"/>
          <w:numId w:val="33"/>
        </w:numPr>
        <w:rPr>
          <w:rFonts w:eastAsia="Arial"/>
        </w:rPr>
      </w:pPr>
      <w:r w:rsidRPr="00AE048E">
        <w:rPr>
          <w:rFonts w:eastAsia="Arial"/>
        </w:rPr>
        <w:t>Uses fear to influence decisions</w:t>
      </w:r>
      <w:r>
        <w:rPr>
          <w:rFonts w:eastAsia="Arial"/>
        </w:rPr>
        <w:t>.</w:t>
      </w:r>
    </w:p>
    <w:p w:rsidR="000F69D9" w:rsidP="00793C9E" w:rsidRDefault="000F69D9" w14:paraId="627AE20C" w14:textId="77777777">
      <w:pPr>
        <w:pStyle w:val="VCAAbulletlevel2"/>
        <w:numPr>
          <w:ilvl w:val="1"/>
          <w:numId w:val="33"/>
        </w:numPr>
        <w:rPr>
          <w:rFonts w:eastAsia="Arial"/>
        </w:rPr>
      </w:pPr>
      <w:r w:rsidRPr="00AE048E">
        <w:rPr>
          <w:rFonts w:eastAsia="Arial"/>
        </w:rPr>
        <w:t>Offers audience members something they want</w:t>
      </w:r>
      <w:r>
        <w:rPr>
          <w:rFonts w:eastAsia="Arial"/>
        </w:rPr>
        <w:t>.</w:t>
      </w:r>
    </w:p>
    <w:p w:rsidRPr="00EB2F05" w:rsidR="00793C9E" w:rsidP="00793C9E" w:rsidRDefault="00793C9E" w14:paraId="35FD1213" w14:textId="77777777">
      <w:pPr>
        <w:pStyle w:val="VCAAbulletlevel2"/>
        <w:numPr>
          <w:ilvl w:val="0"/>
          <w:numId w:val="0"/>
        </w:numPr>
        <w:ind w:left="1647"/>
        <w:rPr>
          <w:rFonts w:eastAsia="Arial"/>
        </w:rPr>
      </w:pPr>
    </w:p>
    <w:p w:rsidRPr="00EB2F05" w:rsidR="00FB12B8" w:rsidP="007C68D1" w:rsidRDefault="00FB12B8" w14:paraId="09B4E0E8" w14:textId="77777777">
      <w:pPr>
        <w:pStyle w:val="VCAAnumbers"/>
        <w:numPr>
          <w:ilvl w:val="0"/>
          <w:numId w:val="20"/>
        </w:numPr>
        <w:rPr>
          <w:rFonts w:eastAsia="Arial"/>
        </w:rPr>
      </w:pPr>
      <w:r w:rsidRPr="00AE048E">
        <w:rPr>
          <w:rFonts w:eastAsia="Arial"/>
        </w:rPr>
        <w:t>A special symbol that is associated with a product or company is known as</w:t>
      </w:r>
      <w:r>
        <w:rPr>
          <w:rFonts w:eastAsia="Arial"/>
        </w:rPr>
        <w:t>:</w:t>
      </w:r>
    </w:p>
    <w:p w:rsidRPr="00EB2F05" w:rsidR="00FB12B8" w:rsidP="00793C9E" w:rsidRDefault="00793C9E" w14:paraId="7B24E371" w14:textId="71D30063">
      <w:pPr>
        <w:pStyle w:val="VCAAbulletlevel2"/>
        <w:numPr>
          <w:ilvl w:val="0"/>
          <w:numId w:val="34"/>
        </w:numPr>
        <w:rPr>
          <w:rFonts w:eastAsia="Arial"/>
        </w:rPr>
      </w:pPr>
      <w:r>
        <w:rPr>
          <w:rFonts w:eastAsia="Arial"/>
        </w:rPr>
        <w:t>A</w:t>
      </w:r>
      <w:r w:rsidR="00FB12B8">
        <w:rPr>
          <w:rFonts w:eastAsia="Arial"/>
        </w:rPr>
        <w:t xml:space="preserve"> l</w:t>
      </w:r>
      <w:r w:rsidRPr="00AE048E" w:rsidR="00FB12B8">
        <w:rPr>
          <w:rFonts w:eastAsia="Arial"/>
        </w:rPr>
        <w:t>ogo</w:t>
      </w:r>
      <w:r w:rsidR="00FB12B8">
        <w:rPr>
          <w:rFonts w:eastAsia="Arial"/>
        </w:rPr>
        <w:t>.</w:t>
      </w:r>
    </w:p>
    <w:p w:rsidRPr="00EB2F05" w:rsidR="00FB12B8" w:rsidP="00793C9E" w:rsidRDefault="00793C9E" w14:paraId="51366AF9" w14:textId="3AE429D9">
      <w:pPr>
        <w:pStyle w:val="VCAAbulletlevel2"/>
        <w:numPr>
          <w:ilvl w:val="0"/>
          <w:numId w:val="34"/>
        </w:numPr>
        <w:rPr>
          <w:rFonts w:eastAsia="Arial"/>
        </w:rPr>
      </w:pPr>
      <w:r>
        <w:rPr>
          <w:rFonts w:eastAsia="Arial"/>
        </w:rPr>
        <w:t>A</w:t>
      </w:r>
      <w:r w:rsidR="00FB12B8">
        <w:rPr>
          <w:rFonts w:eastAsia="Arial"/>
        </w:rPr>
        <w:t xml:space="preserve"> b</w:t>
      </w:r>
      <w:r w:rsidRPr="00AE048E" w:rsidR="00FB12B8">
        <w:rPr>
          <w:rFonts w:eastAsia="Arial"/>
        </w:rPr>
        <w:t>arcode</w:t>
      </w:r>
      <w:r w:rsidR="00FB12B8">
        <w:rPr>
          <w:rFonts w:eastAsia="Arial"/>
        </w:rPr>
        <w:t>.</w:t>
      </w:r>
    </w:p>
    <w:p w:rsidRPr="00EB2F05" w:rsidR="00FB12B8" w:rsidP="00793C9E" w:rsidRDefault="00793C9E" w14:paraId="2FB2B54A" w14:textId="7EEA790A">
      <w:pPr>
        <w:pStyle w:val="VCAAbulletlevel2"/>
        <w:numPr>
          <w:ilvl w:val="0"/>
          <w:numId w:val="34"/>
        </w:numPr>
        <w:rPr>
          <w:rFonts w:eastAsia="Arial"/>
        </w:rPr>
      </w:pPr>
      <w:r>
        <w:rPr>
          <w:rFonts w:eastAsia="Arial"/>
        </w:rPr>
        <w:t>A</w:t>
      </w:r>
      <w:r w:rsidR="00FB12B8">
        <w:rPr>
          <w:rFonts w:eastAsia="Arial"/>
        </w:rPr>
        <w:t>n i</w:t>
      </w:r>
      <w:r w:rsidRPr="00AE048E" w:rsidR="00FB12B8">
        <w:rPr>
          <w:rFonts w:eastAsia="Arial"/>
        </w:rPr>
        <w:t>con</w:t>
      </w:r>
      <w:r w:rsidR="00FB12B8">
        <w:rPr>
          <w:rFonts w:eastAsia="Arial"/>
        </w:rPr>
        <w:t>.</w:t>
      </w:r>
    </w:p>
    <w:p w:rsidR="00FB12B8" w:rsidP="00793C9E" w:rsidRDefault="00793C9E" w14:paraId="75E1A1C2" w14:textId="1C8880A3">
      <w:pPr>
        <w:pStyle w:val="VCAAbulletlevel2"/>
        <w:numPr>
          <w:ilvl w:val="0"/>
          <w:numId w:val="34"/>
        </w:numPr>
        <w:rPr>
          <w:rFonts w:eastAsia="Arial"/>
        </w:rPr>
      </w:pPr>
      <w:r>
        <w:rPr>
          <w:rFonts w:eastAsia="Arial"/>
        </w:rPr>
        <w:t>A</w:t>
      </w:r>
      <w:r w:rsidR="00FB12B8">
        <w:rPr>
          <w:rFonts w:eastAsia="Arial"/>
        </w:rPr>
        <w:t xml:space="preserve"> b</w:t>
      </w:r>
      <w:r w:rsidRPr="00AE048E" w:rsidR="00FB12B8">
        <w:rPr>
          <w:rFonts w:eastAsia="Arial"/>
        </w:rPr>
        <w:t>adge</w:t>
      </w:r>
      <w:r w:rsidR="00FB12B8">
        <w:rPr>
          <w:rFonts w:eastAsia="Arial"/>
        </w:rPr>
        <w:t>.</w:t>
      </w:r>
    </w:p>
    <w:p w:rsidRPr="00EB2F05" w:rsidR="00793C9E" w:rsidP="00793C9E" w:rsidRDefault="00793C9E" w14:paraId="6DA4C6EA" w14:textId="77777777">
      <w:pPr>
        <w:pStyle w:val="VCAAbulletlevel2"/>
        <w:numPr>
          <w:ilvl w:val="0"/>
          <w:numId w:val="0"/>
        </w:numPr>
        <w:ind w:left="1647"/>
        <w:rPr>
          <w:rFonts w:eastAsia="Arial"/>
        </w:rPr>
      </w:pPr>
    </w:p>
    <w:p w:rsidRPr="00EB2F05" w:rsidR="00FB12B8" w:rsidP="007C68D1" w:rsidRDefault="00FB12B8" w14:paraId="6C07936C" w14:textId="77777777">
      <w:pPr>
        <w:pStyle w:val="VCAAnumbers"/>
        <w:numPr>
          <w:ilvl w:val="0"/>
          <w:numId w:val="20"/>
        </w:numPr>
        <w:rPr>
          <w:rFonts w:eastAsia="Arial"/>
        </w:rPr>
      </w:pPr>
      <w:r w:rsidRPr="00AE048E">
        <w:rPr>
          <w:rFonts w:eastAsia="Arial"/>
        </w:rPr>
        <w:t xml:space="preserve">If a company wants to launch a new product and uses </w:t>
      </w:r>
      <w:proofErr w:type="spellStart"/>
      <w:r w:rsidRPr="00AE048E">
        <w:rPr>
          <w:rFonts w:eastAsia="Arial"/>
        </w:rPr>
        <w:t>humo</w:t>
      </w:r>
      <w:r w:rsidRPr="3A06D864">
        <w:rPr>
          <w:rFonts w:eastAsia="Arial"/>
        </w:rPr>
        <w:t>u</w:t>
      </w:r>
      <w:r w:rsidRPr="00AE048E">
        <w:rPr>
          <w:rFonts w:eastAsia="Arial"/>
        </w:rPr>
        <w:t>r</w:t>
      </w:r>
      <w:proofErr w:type="spellEnd"/>
      <w:r w:rsidRPr="00AE048E">
        <w:rPr>
          <w:rFonts w:eastAsia="Arial"/>
        </w:rPr>
        <w:t xml:space="preserve"> in its advertising campaign, what potential outcome might they expect?</w:t>
      </w:r>
    </w:p>
    <w:p w:rsidRPr="00EB2F05" w:rsidR="00FB12B8" w:rsidP="00793C9E" w:rsidRDefault="00FB12B8" w14:paraId="79AF917D" w14:textId="25059629">
      <w:pPr>
        <w:pStyle w:val="VCAAbulletlevel2"/>
        <w:numPr>
          <w:ilvl w:val="0"/>
          <w:numId w:val="35"/>
        </w:numPr>
        <w:rPr>
          <w:rFonts w:eastAsia="Arial"/>
        </w:rPr>
      </w:pPr>
      <w:r w:rsidRPr="00AE048E">
        <w:rPr>
          <w:rFonts w:eastAsia="Arial"/>
        </w:rPr>
        <w:t>Increased audience engagement and retention of the product message</w:t>
      </w:r>
      <w:r w:rsidR="00793C9E">
        <w:rPr>
          <w:rFonts w:eastAsia="Arial"/>
        </w:rPr>
        <w:t>.</w:t>
      </w:r>
    </w:p>
    <w:p w:rsidRPr="00EB2F05" w:rsidR="00FB12B8" w:rsidP="00793C9E" w:rsidRDefault="00FB12B8" w14:paraId="5F6D60F8" w14:textId="4C2AE7A6">
      <w:pPr>
        <w:pStyle w:val="VCAAbulletlevel2"/>
        <w:numPr>
          <w:ilvl w:val="0"/>
          <w:numId w:val="35"/>
        </w:numPr>
        <w:rPr>
          <w:rFonts w:eastAsia="Arial"/>
        </w:rPr>
      </w:pPr>
      <w:r w:rsidRPr="00AE048E">
        <w:rPr>
          <w:rFonts w:eastAsia="Arial"/>
        </w:rPr>
        <w:t>A lack of emotional connection with the audience</w:t>
      </w:r>
      <w:r w:rsidR="00793C9E">
        <w:rPr>
          <w:rFonts w:eastAsia="Arial"/>
        </w:rPr>
        <w:t>.</w:t>
      </w:r>
    </w:p>
    <w:p w:rsidRPr="00EB2F05" w:rsidR="00FB12B8" w:rsidP="00793C9E" w:rsidRDefault="00FB12B8" w14:paraId="022DEDFA" w14:textId="77777777">
      <w:pPr>
        <w:pStyle w:val="VCAAbulletlevel2"/>
        <w:numPr>
          <w:ilvl w:val="0"/>
          <w:numId w:val="35"/>
        </w:numPr>
        <w:rPr>
          <w:rFonts w:eastAsia="Arial"/>
        </w:rPr>
      </w:pPr>
      <w:r w:rsidRPr="00AE048E">
        <w:rPr>
          <w:rFonts w:eastAsia="Arial"/>
        </w:rPr>
        <w:t xml:space="preserve">Decreased interest in the product due to </w:t>
      </w:r>
      <w:r w:rsidRPr="00496552">
        <w:rPr>
          <w:rFonts w:eastAsia="Arial"/>
        </w:rPr>
        <w:t>confusion.</w:t>
      </w:r>
    </w:p>
    <w:p w:rsidR="00FB12B8" w:rsidP="00793C9E" w:rsidRDefault="00FB12B8" w14:paraId="370F482B" w14:textId="6D616349">
      <w:pPr>
        <w:pStyle w:val="VCAAbulletlevel2"/>
        <w:numPr>
          <w:ilvl w:val="0"/>
          <w:numId w:val="35"/>
        </w:numPr>
        <w:rPr>
          <w:rFonts w:eastAsia="Arial"/>
        </w:rPr>
      </w:pPr>
      <w:r w:rsidRPr="00AE048E">
        <w:rPr>
          <w:rFonts w:eastAsia="Arial"/>
        </w:rPr>
        <w:t>A negative perception of the product due to inappropriate humo</w:t>
      </w:r>
      <w:r w:rsidRPr="3A06D864">
        <w:rPr>
          <w:rFonts w:eastAsia="Arial"/>
        </w:rPr>
        <w:t>u</w:t>
      </w:r>
      <w:r w:rsidRPr="00AE048E">
        <w:rPr>
          <w:rFonts w:eastAsia="Arial"/>
        </w:rPr>
        <w:t>r</w:t>
      </w:r>
      <w:r w:rsidR="00793C9E">
        <w:rPr>
          <w:rFonts w:eastAsia="Arial"/>
        </w:rPr>
        <w:t>.</w:t>
      </w:r>
    </w:p>
    <w:p w:rsidRPr="00EB2F05" w:rsidR="00793C9E" w:rsidP="00793C9E" w:rsidRDefault="00793C9E" w14:paraId="05086A45" w14:textId="77777777">
      <w:pPr>
        <w:pStyle w:val="VCAAbulletlevel2"/>
        <w:numPr>
          <w:ilvl w:val="0"/>
          <w:numId w:val="0"/>
        </w:numPr>
        <w:ind w:left="1647"/>
        <w:rPr>
          <w:rFonts w:eastAsia="Arial"/>
        </w:rPr>
      </w:pPr>
    </w:p>
    <w:p w:rsidRPr="00EB2F05" w:rsidR="00FB12B8" w:rsidP="007C68D1" w:rsidRDefault="00FB12B8" w14:paraId="605063E0" w14:textId="77777777">
      <w:pPr>
        <w:pStyle w:val="VCAAnumbers"/>
        <w:numPr>
          <w:ilvl w:val="0"/>
          <w:numId w:val="20"/>
        </w:numPr>
        <w:rPr>
          <w:rFonts w:eastAsia="Arial"/>
        </w:rPr>
      </w:pPr>
      <w:r w:rsidRPr="00AE048E">
        <w:rPr>
          <w:rFonts w:eastAsia="Arial"/>
        </w:rPr>
        <w:t>Describe how warm and fuzzy imagery can influence an audience</w:t>
      </w:r>
      <w:r>
        <w:rPr>
          <w:rFonts w:eastAsia="Arial"/>
        </w:rPr>
        <w:t>’</w:t>
      </w:r>
      <w:r w:rsidRPr="00AE048E">
        <w:rPr>
          <w:rFonts w:eastAsia="Arial"/>
        </w:rPr>
        <w:t>s perception of a message.</w:t>
      </w:r>
    </w:p>
    <w:p w:rsidRPr="005739A2" w:rsidR="00FB12B8" w:rsidP="00793C9E" w:rsidRDefault="00FB12B8" w14:paraId="07147972" w14:textId="77777777">
      <w:pPr>
        <w:pStyle w:val="VCAAbulletlevel2"/>
        <w:numPr>
          <w:ilvl w:val="0"/>
          <w:numId w:val="36"/>
        </w:numPr>
        <w:rPr>
          <w:rFonts w:eastAsia="Arial"/>
        </w:rPr>
      </w:pPr>
      <w:r w:rsidRPr="005739A2">
        <w:rPr>
          <w:rFonts w:eastAsia="Arial"/>
        </w:rPr>
        <w:t>Warm and fuzzy imagery is primarily used to convey fear.</w:t>
      </w:r>
    </w:p>
    <w:p w:rsidRPr="005739A2" w:rsidR="00FB12B8" w:rsidP="00793C9E" w:rsidRDefault="00FB12B8" w14:paraId="3783C190" w14:textId="77777777">
      <w:pPr>
        <w:pStyle w:val="VCAAbulletlevel2"/>
        <w:numPr>
          <w:ilvl w:val="0"/>
          <w:numId w:val="36"/>
        </w:numPr>
        <w:rPr>
          <w:rFonts w:eastAsia="Arial"/>
        </w:rPr>
      </w:pPr>
      <w:r w:rsidRPr="005739A2">
        <w:rPr>
          <w:rFonts w:eastAsia="Arial"/>
        </w:rPr>
        <w:t>Warm and fuzzy imagery relies on scientific evidence to persuade.</w:t>
      </w:r>
    </w:p>
    <w:p w:rsidRPr="005739A2" w:rsidR="00FB12B8" w:rsidP="00793C9E" w:rsidRDefault="00FB12B8" w14:paraId="54A57F29" w14:textId="77777777">
      <w:pPr>
        <w:pStyle w:val="VCAAbulletlevel2"/>
        <w:numPr>
          <w:ilvl w:val="0"/>
          <w:numId w:val="36"/>
        </w:numPr>
        <w:rPr>
          <w:rFonts w:eastAsia="Arial"/>
        </w:rPr>
      </w:pPr>
      <w:r w:rsidRPr="005739A2">
        <w:rPr>
          <w:rFonts w:eastAsia="Arial"/>
        </w:rPr>
        <w:t>Warm and fuzzy imagery can evoke positive emotions, making the audience more receptive to the message.</w:t>
      </w:r>
    </w:p>
    <w:p w:rsidR="00FB12B8" w:rsidP="00793C9E" w:rsidRDefault="00FB12B8" w14:paraId="6C0C3D88" w14:textId="77777777">
      <w:pPr>
        <w:pStyle w:val="VCAAbulletlevel2"/>
        <w:numPr>
          <w:ilvl w:val="0"/>
          <w:numId w:val="36"/>
        </w:numPr>
        <w:rPr>
          <w:rFonts w:eastAsia="Arial"/>
        </w:rPr>
      </w:pPr>
      <w:r w:rsidRPr="005739A2">
        <w:rPr>
          <w:rFonts w:eastAsia="Arial"/>
        </w:rPr>
        <w:t>Warm and fuzzy imagery distracts the audience from the main message.</w:t>
      </w:r>
    </w:p>
    <w:p w:rsidRPr="005739A2" w:rsidR="00793C9E" w:rsidP="00793C9E" w:rsidRDefault="00793C9E" w14:paraId="1E6C1B93" w14:textId="77777777">
      <w:pPr>
        <w:pStyle w:val="VCAAbulletlevel2"/>
        <w:numPr>
          <w:ilvl w:val="0"/>
          <w:numId w:val="0"/>
        </w:numPr>
        <w:ind w:left="1381"/>
        <w:rPr>
          <w:rFonts w:eastAsia="Arial"/>
        </w:rPr>
      </w:pPr>
    </w:p>
    <w:p w:rsidRPr="00EB2F05" w:rsidR="00FB12B8" w:rsidP="007C68D1" w:rsidRDefault="00FB12B8" w14:paraId="2CA16AFE" w14:textId="77777777">
      <w:pPr>
        <w:pStyle w:val="VCAAnumbers"/>
        <w:numPr>
          <w:ilvl w:val="0"/>
          <w:numId w:val="20"/>
        </w:numPr>
        <w:rPr>
          <w:rFonts w:eastAsia="Arial"/>
        </w:rPr>
      </w:pPr>
      <w:r w:rsidRPr="00AE048E">
        <w:rPr>
          <w:rFonts w:eastAsia="Arial"/>
        </w:rPr>
        <w:t>What is the primary purpose of using warm and fuzzy imagery in communication?</w:t>
      </w:r>
    </w:p>
    <w:p w:rsidRPr="00EB2F05" w:rsidR="00FB12B8" w:rsidP="00793C9E" w:rsidRDefault="00FB12B8" w14:paraId="47924AFE" w14:textId="325476E1">
      <w:pPr>
        <w:pStyle w:val="VCAAbulletlevel2"/>
        <w:numPr>
          <w:ilvl w:val="1"/>
          <w:numId w:val="37"/>
        </w:numPr>
        <w:rPr>
          <w:rFonts w:eastAsia="Arial"/>
        </w:rPr>
      </w:pPr>
      <w:r w:rsidRPr="00AE048E">
        <w:rPr>
          <w:rFonts w:eastAsia="Arial"/>
        </w:rPr>
        <w:t>To endorse a product by an expert</w:t>
      </w:r>
      <w:r w:rsidR="00793C9E">
        <w:rPr>
          <w:rFonts w:eastAsia="Arial"/>
        </w:rPr>
        <w:t>.</w:t>
      </w:r>
    </w:p>
    <w:p w:rsidRPr="00EB2F05" w:rsidR="00FB12B8" w:rsidP="00793C9E" w:rsidRDefault="00FB12B8" w14:paraId="5253DF5E" w14:textId="4FE2293A">
      <w:pPr>
        <w:pStyle w:val="VCAAbulletlevel2"/>
        <w:numPr>
          <w:ilvl w:val="1"/>
          <w:numId w:val="37"/>
        </w:numPr>
        <w:rPr>
          <w:rFonts w:eastAsia="Arial"/>
        </w:rPr>
      </w:pPr>
      <w:r w:rsidRPr="00AE048E">
        <w:rPr>
          <w:rFonts w:eastAsia="Arial"/>
        </w:rPr>
        <w:t>To create a sense of urgency</w:t>
      </w:r>
      <w:r w:rsidR="00793C9E">
        <w:rPr>
          <w:rFonts w:eastAsia="Arial"/>
        </w:rPr>
        <w:t>.</w:t>
      </w:r>
    </w:p>
    <w:p w:rsidRPr="00AE048E" w:rsidR="00FB12B8" w:rsidP="00793C9E" w:rsidRDefault="00FB12B8" w14:paraId="76AD04F8" w14:textId="53C88D50">
      <w:pPr>
        <w:pStyle w:val="VCAAbulletlevel2"/>
        <w:numPr>
          <w:ilvl w:val="1"/>
          <w:numId w:val="37"/>
        </w:numPr>
        <w:rPr>
          <w:rFonts w:eastAsia="Arial"/>
        </w:rPr>
      </w:pPr>
      <w:r w:rsidRPr="00AE048E">
        <w:rPr>
          <w:rFonts w:eastAsia="Arial"/>
        </w:rPr>
        <w:t>To communicate a message in a cute and sweet manner</w:t>
      </w:r>
      <w:r w:rsidR="00793C9E">
        <w:rPr>
          <w:rFonts w:eastAsia="Arial"/>
        </w:rPr>
        <w:t>.</w:t>
      </w:r>
    </w:p>
    <w:p w:rsidR="00FB12B8" w:rsidP="00793C9E" w:rsidRDefault="00FB12B8" w14:paraId="66A4868B" w14:textId="3426E915">
      <w:pPr>
        <w:pStyle w:val="VCAAbulletlevel2"/>
        <w:numPr>
          <w:ilvl w:val="1"/>
          <w:numId w:val="37"/>
        </w:numPr>
        <w:rPr>
          <w:rFonts w:eastAsia="Arial"/>
        </w:rPr>
      </w:pPr>
      <w:r w:rsidRPr="00AE048E">
        <w:rPr>
          <w:rFonts w:eastAsia="Arial"/>
        </w:rPr>
        <w:t>To provide scientific evidence</w:t>
      </w:r>
      <w:r w:rsidR="00793C9E">
        <w:rPr>
          <w:rFonts w:eastAsia="Arial"/>
        </w:rPr>
        <w:t>.</w:t>
      </w:r>
    </w:p>
    <w:p w:rsidRPr="00C74B2E" w:rsidR="00793C9E" w:rsidP="00793C9E" w:rsidRDefault="00793C9E" w14:paraId="54B8DE52" w14:textId="77777777">
      <w:pPr>
        <w:pStyle w:val="VCAAbulletlevel2"/>
        <w:numPr>
          <w:ilvl w:val="0"/>
          <w:numId w:val="0"/>
        </w:numPr>
        <w:ind w:left="1381"/>
        <w:rPr>
          <w:rFonts w:eastAsia="Arial"/>
        </w:rPr>
      </w:pPr>
    </w:p>
    <w:p w:rsidRPr="00EB2F05" w:rsidR="00FB12B8" w:rsidP="007C68D1" w:rsidRDefault="00FB12B8" w14:paraId="50CA646D" w14:textId="77777777">
      <w:pPr>
        <w:pStyle w:val="VCAAnumbers"/>
        <w:numPr>
          <w:ilvl w:val="0"/>
          <w:numId w:val="20"/>
        </w:numPr>
        <w:rPr>
          <w:rFonts w:eastAsia="Arial"/>
        </w:rPr>
      </w:pPr>
      <w:r w:rsidRPr="00AE048E">
        <w:rPr>
          <w:rFonts w:eastAsia="Arial"/>
        </w:rPr>
        <w:t>What is the primary purpose of repetition in persuasive communication?</w:t>
      </w:r>
    </w:p>
    <w:p w:rsidRPr="00085F73" w:rsidR="00FB12B8" w:rsidP="00793C9E" w:rsidRDefault="00FB12B8" w14:paraId="7F7B92F1" w14:textId="0BD2E1A3">
      <w:pPr>
        <w:pStyle w:val="VCAAbulletlevel2"/>
        <w:numPr>
          <w:ilvl w:val="1"/>
          <w:numId w:val="38"/>
        </w:numPr>
        <w:rPr>
          <w:rFonts w:eastAsia="Arial"/>
        </w:rPr>
      </w:pPr>
      <w:r w:rsidRPr="00085F73">
        <w:rPr>
          <w:rFonts w:eastAsia="Arial"/>
        </w:rPr>
        <w:t>To create a sense of urgency</w:t>
      </w:r>
      <w:r w:rsidR="00793C9E">
        <w:rPr>
          <w:rFonts w:eastAsia="Arial"/>
        </w:rPr>
        <w:t>.</w:t>
      </w:r>
    </w:p>
    <w:p w:rsidRPr="00085F73" w:rsidR="00FB12B8" w:rsidP="00793C9E" w:rsidRDefault="00FB12B8" w14:paraId="42C13697" w14:textId="666D57EC">
      <w:pPr>
        <w:pStyle w:val="VCAAbulletlevel2"/>
        <w:numPr>
          <w:ilvl w:val="1"/>
          <w:numId w:val="38"/>
        </w:numPr>
        <w:rPr>
          <w:rFonts w:eastAsia="Arial"/>
        </w:rPr>
      </w:pPr>
      <w:r w:rsidRPr="00085F73">
        <w:rPr>
          <w:rFonts w:eastAsia="Arial"/>
        </w:rPr>
        <w:t>To make an idea stick in the audience</w:t>
      </w:r>
      <w:r>
        <w:rPr>
          <w:rFonts w:eastAsia="Arial"/>
        </w:rPr>
        <w:t>’</w:t>
      </w:r>
      <w:r w:rsidRPr="00085F73">
        <w:rPr>
          <w:rFonts w:eastAsia="Arial"/>
        </w:rPr>
        <w:t>s mind</w:t>
      </w:r>
      <w:r w:rsidR="00793C9E">
        <w:rPr>
          <w:rFonts w:eastAsia="Arial"/>
        </w:rPr>
        <w:t>.</w:t>
      </w:r>
    </w:p>
    <w:p w:rsidRPr="00085F73" w:rsidR="00FB12B8" w:rsidP="00793C9E" w:rsidRDefault="00FB12B8" w14:paraId="09580F42" w14:textId="246F8C7D">
      <w:pPr>
        <w:pStyle w:val="VCAAbulletlevel2"/>
        <w:numPr>
          <w:ilvl w:val="1"/>
          <w:numId w:val="38"/>
        </w:numPr>
        <w:rPr>
          <w:rFonts w:eastAsia="Arial"/>
        </w:rPr>
      </w:pPr>
      <w:r w:rsidRPr="00085F73">
        <w:rPr>
          <w:rFonts w:eastAsia="Arial"/>
        </w:rPr>
        <w:t>To appeal to emotions</w:t>
      </w:r>
      <w:r w:rsidR="00793C9E">
        <w:rPr>
          <w:rFonts w:eastAsia="Arial"/>
        </w:rPr>
        <w:t>.</w:t>
      </w:r>
    </w:p>
    <w:p w:rsidRPr="00085F73" w:rsidR="00FB12B8" w:rsidP="00793C9E" w:rsidRDefault="00FB12B8" w14:paraId="124E06A2" w14:textId="6DE5D028">
      <w:pPr>
        <w:pStyle w:val="VCAAbulletlevel2"/>
        <w:numPr>
          <w:ilvl w:val="1"/>
          <w:numId w:val="38"/>
        </w:numPr>
        <w:rPr>
          <w:rFonts w:eastAsia="Arial"/>
        </w:rPr>
      </w:pPr>
      <w:r w:rsidRPr="00085F73">
        <w:rPr>
          <w:rFonts w:eastAsia="Arial"/>
        </w:rPr>
        <w:t>To provide scientific evidence</w:t>
      </w:r>
      <w:r w:rsidR="00793C9E">
        <w:rPr>
          <w:rFonts w:eastAsia="Arial"/>
        </w:rPr>
        <w:t>.</w:t>
      </w:r>
    </w:p>
    <w:p w:rsidR="00793C9E" w:rsidP="00793C9E" w:rsidRDefault="00793C9E" w14:paraId="124CB147" w14:textId="77777777">
      <w:pPr>
        <w:pStyle w:val="VCAAnumbers"/>
        <w:numPr>
          <w:ilvl w:val="0"/>
          <w:numId w:val="0"/>
        </w:numPr>
        <w:rPr>
          <w:rFonts w:eastAsia="Arial"/>
        </w:rPr>
      </w:pPr>
    </w:p>
    <w:p w:rsidRPr="00793C9E" w:rsidR="00EB2F05" w:rsidP="00793C9E" w:rsidRDefault="00793C9E" w14:paraId="18DD95C8" w14:textId="2FEC2B7A">
      <w:pPr>
        <w:pStyle w:val="VCAAnumbers"/>
        <w:numPr>
          <w:ilvl w:val="0"/>
          <w:numId w:val="0"/>
        </w:numPr>
        <w:jc w:val="right"/>
        <w:rPr>
          <w:rFonts w:eastAsia="Arial"/>
          <w:b/>
          <w:bCs/>
          <w:lang w:val="en-GB"/>
        </w:rPr>
      </w:pPr>
      <w:r w:rsidRPr="00793C9E">
        <w:rPr>
          <w:rFonts w:eastAsia="Arial"/>
          <w:b/>
          <w:bCs/>
        </w:rPr>
        <w:t>Score:                         / 20</w:t>
      </w:r>
    </w:p>
    <w:sectPr w:rsidRPr="00793C9E" w:rsidR="00EB2F05" w:rsidSect="000A7602">
      <w:footerReference w:type="default" r:id="rId56"/>
      <w:pgSz w:w="11900" w:h="16820" w:orient="portrait" w:code="9"/>
      <w:pgMar w:top="567" w:right="907" w:bottom="567" w:left="1134" w:header="28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722069E9" w14:textId="77777777">
      <w:r>
        <w:separator/>
      </w:r>
    </w:p>
  </w:endnote>
  <w:endnote w:type="continuationSeparator" w:id="0">
    <w:p w:rsidR="00FD29D3" w:rsidP="00304EA1" w:rsidRDefault="00FD29D3" w14:paraId="7956FD6B" w14:textId="77777777">
      <w:r>
        <w:continuationSeparator/>
      </w:r>
    </w:p>
  </w:endnote>
  <w:endnote w:type="continuationNotice" w:id="1">
    <w:p w:rsidR="001F6DB2" w:rsidRDefault="001F6DB2" w14:paraId="0571EF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Pr="00E9062C" w:rsidR="00887C7C" w:rsidTr="006F5362" w14:paraId="38F4D29E" w14:textId="77777777">
      <w:trPr>
        <w:trHeight w:val="476"/>
      </w:trPr>
      <w:tc>
        <w:tcPr>
          <w:tcW w:w="1667" w:type="pct"/>
          <w:tcMar>
            <w:left w:w="0" w:type="dxa"/>
            <w:right w:w="0" w:type="dxa"/>
          </w:tcMar>
        </w:tcPr>
        <w:p w:rsidRPr="00AA74E7" w:rsidR="00887C7C" w:rsidP="00887C7C" w:rsidRDefault="00187BB6" w14:paraId="16FC5AF9" w14:textId="197D3B3F">
          <w:pPr>
            <w:pStyle w:val="Footer"/>
            <w:ind w:left="424" w:firstLine="146"/>
            <w:rPr>
              <w:rFonts w:cs="Arial" w:asciiTheme="majorHAnsi" w:hAnsiTheme="majorHAnsi"/>
              <w:noProof/>
              <w:color w:val="999999" w:themeColor="accent2"/>
              <w:sz w:val="18"/>
              <w:szCs w:val="18"/>
              <w:lang w:eastAsia="en-AU"/>
            </w:rPr>
          </w:pPr>
          <w:r>
            <w:rPr>
              <w:rFonts w:cs="Arial" w:asciiTheme="majorHAnsi" w:hAnsiTheme="majorHAnsi"/>
              <w:noProof/>
              <w:color w:val="FFFFFF" w:themeColor="background1"/>
              <w:sz w:val="18"/>
              <w:szCs w:val="18"/>
              <w:lang w:eastAsia="en-AU"/>
            </w:rPr>
            <w:br/>
          </w:r>
          <w:r w:rsidRPr="00AA74E7" w:rsidR="00887C7C">
            <w:rPr>
              <w:rFonts w:cs="Arial" w:asciiTheme="majorHAnsi" w:hAnsiTheme="majorHAnsi"/>
              <w:noProof/>
              <w:color w:val="FFFFFF" w:themeColor="background1"/>
              <w:sz w:val="18"/>
              <w:szCs w:val="18"/>
              <w:lang w:eastAsia="en-AU"/>
            </w:rPr>
            <w:t xml:space="preserve">© </w:t>
          </w:r>
          <w:hyperlink w:history="1" r:id="rId1">
            <w:r w:rsidRPr="00AA74E7" w:rsidR="00887C7C">
              <w:rPr>
                <w:rStyle w:val="Hyperlink"/>
                <w:rFonts w:cs="Arial" w:asciiTheme="majorHAnsi" w:hAnsiTheme="majorHAnsi"/>
                <w:noProof/>
                <w:color w:val="FFFFFF" w:themeColor="background1"/>
                <w:sz w:val="18"/>
                <w:szCs w:val="18"/>
                <w:lang w:eastAsia="en-AU"/>
              </w:rPr>
              <w:t>VCAA</w:t>
            </w:r>
          </w:hyperlink>
          <w:r w:rsidRPr="00AA74E7" w:rsidR="00887C7C">
            <w:rPr>
              <w:rFonts w:cs="Arial" w:asciiTheme="majorHAnsi" w:hAnsiTheme="majorHAnsi"/>
              <w:noProof/>
              <w:color w:val="999999" w:themeColor="accent2"/>
              <w:sz w:val="18"/>
              <w:szCs w:val="18"/>
              <w:lang w:eastAsia="en-AU"/>
            </w:rPr>
            <w:drawing>
              <wp:anchor distT="0" distB="0" distL="114300" distR="114300" simplePos="0" relativeHeight="251658242" behindDoc="1" locked="1" layoutInCell="1" allowOverlap="1" wp14:anchorId="0A291182" wp14:editId="2AD9B5A1">
                <wp:simplePos x="0" y="0"/>
                <wp:positionH relativeFrom="column">
                  <wp:posOffset>-798195</wp:posOffset>
                </wp:positionH>
                <wp:positionV relativeFrom="page">
                  <wp:posOffset>19685</wp:posOffset>
                </wp:positionV>
                <wp:extent cx="11421745" cy="586740"/>
                <wp:effectExtent l="0" t="0" r="0" b="0"/>
                <wp:wrapNone/>
                <wp:docPr id="380552642" name="Picture 38055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rsidRPr="00E9062C" w:rsidR="00887C7C" w:rsidP="00887C7C" w:rsidRDefault="00887C7C" w14:paraId="6A3AD148" w14:textId="77777777">
          <w:pPr>
            <w:pStyle w:val="Footer"/>
            <w:rPr>
              <w:rFonts w:cs="Arial" w:asciiTheme="majorHAnsi" w:hAnsiTheme="majorHAnsi"/>
              <w:noProof/>
              <w:color w:val="999999" w:themeColor="accent2"/>
              <w:sz w:val="18"/>
              <w:szCs w:val="18"/>
              <w:lang w:eastAsia="en-AU"/>
            </w:rPr>
          </w:pPr>
        </w:p>
      </w:tc>
      <w:tc>
        <w:tcPr>
          <w:tcW w:w="1666" w:type="pct"/>
          <w:tcMar>
            <w:left w:w="0" w:type="dxa"/>
            <w:right w:w="0" w:type="dxa"/>
          </w:tcMar>
        </w:tcPr>
        <w:p w:rsidRPr="00E9062C" w:rsidR="00887C7C" w:rsidP="00887C7C" w:rsidRDefault="00187BB6" w14:paraId="6D7B944A" w14:textId="7D19B0AF">
          <w:pPr>
            <w:pStyle w:val="Footer"/>
            <w:ind w:right="540"/>
            <w:jc w:val="right"/>
            <w:rPr>
              <w:rFonts w:cs="Arial" w:asciiTheme="majorHAnsi" w:hAnsiTheme="majorHAnsi"/>
              <w:noProof/>
              <w:color w:val="999999" w:themeColor="accent2"/>
              <w:sz w:val="18"/>
              <w:szCs w:val="18"/>
              <w:lang w:eastAsia="en-AU"/>
            </w:rPr>
          </w:pPr>
          <w:r>
            <w:rPr>
              <w:rFonts w:cs="Arial" w:asciiTheme="majorHAnsi" w:hAnsiTheme="majorHAnsi"/>
              <w:noProof/>
              <w:color w:val="999999" w:themeColor="accent2"/>
              <w:sz w:val="18"/>
              <w:szCs w:val="18"/>
              <w:lang w:eastAsia="en-AU"/>
            </w:rPr>
            <w:br/>
          </w:r>
          <w:r w:rsidRPr="00E9062C" w:rsidR="00887C7C">
            <w:rPr>
              <w:rFonts w:cs="Arial" w:asciiTheme="majorHAnsi" w:hAnsiTheme="majorHAnsi"/>
              <w:noProof/>
              <w:color w:val="999999" w:themeColor="accent2"/>
              <w:sz w:val="18"/>
              <w:szCs w:val="18"/>
              <w:lang w:eastAsia="en-AU"/>
            </w:rPr>
            <w:t xml:space="preserve">Page </w:t>
          </w:r>
          <w:r w:rsidRPr="00E9062C" w:rsidR="00887C7C">
            <w:rPr>
              <w:rFonts w:cs="Arial" w:asciiTheme="majorHAnsi" w:hAnsiTheme="majorHAnsi"/>
              <w:noProof/>
              <w:color w:val="999999" w:themeColor="accent2"/>
              <w:sz w:val="18"/>
              <w:szCs w:val="18"/>
              <w:lang w:eastAsia="en-AU"/>
            </w:rPr>
            <w:fldChar w:fldCharType="begin"/>
          </w:r>
          <w:r w:rsidRPr="00E9062C" w:rsidR="00887C7C">
            <w:rPr>
              <w:rFonts w:cs="Arial" w:asciiTheme="majorHAnsi" w:hAnsiTheme="majorHAnsi"/>
              <w:noProof/>
              <w:color w:val="999999" w:themeColor="accent2"/>
              <w:sz w:val="18"/>
              <w:szCs w:val="18"/>
              <w:lang w:eastAsia="en-AU"/>
            </w:rPr>
            <w:instrText xml:space="preserve"> PAGE   \* MERGEFORMAT </w:instrText>
          </w:r>
          <w:r w:rsidRPr="00E9062C" w:rsidR="00887C7C">
            <w:rPr>
              <w:rFonts w:cs="Arial" w:asciiTheme="majorHAnsi" w:hAnsiTheme="majorHAnsi"/>
              <w:noProof/>
              <w:color w:val="999999" w:themeColor="accent2"/>
              <w:sz w:val="18"/>
              <w:szCs w:val="18"/>
              <w:lang w:eastAsia="en-AU"/>
            </w:rPr>
            <w:fldChar w:fldCharType="separate"/>
          </w:r>
          <w:r w:rsidR="00887C7C">
            <w:rPr>
              <w:rFonts w:cs="Arial" w:asciiTheme="majorHAnsi" w:hAnsiTheme="majorHAnsi"/>
              <w:noProof/>
              <w:color w:val="999999" w:themeColor="accent2"/>
              <w:sz w:val="18"/>
              <w:szCs w:val="18"/>
              <w:lang w:eastAsia="en-AU"/>
            </w:rPr>
            <w:t>2</w:t>
          </w:r>
          <w:r w:rsidRPr="00E9062C" w:rsidR="00887C7C">
            <w:rPr>
              <w:rFonts w:cs="Arial" w:asciiTheme="majorHAnsi" w:hAnsiTheme="majorHAnsi"/>
              <w:noProof/>
              <w:color w:val="999999" w:themeColor="accent2"/>
              <w:sz w:val="18"/>
              <w:szCs w:val="18"/>
              <w:lang w:val="en-AU" w:eastAsia="en-AU"/>
            </w:rPr>
            <w:fldChar w:fldCharType="end"/>
          </w:r>
        </w:p>
      </w:tc>
    </w:tr>
  </w:tbl>
  <w:p w:rsidRPr="00887C7C" w:rsidR="00AE0C2B" w:rsidP="00887C7C" w:rsidRDefault="00AE0C2B" w14:paraId="30D0EDB1" w14:textId="5C5E5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919" w:type="pct"/>
      <w:tblInd w:w="567" w:type="dxa"/>
      <w:tblLook w:val="04A0" w:firstRow="1" w:lastRow="0" w:firstColumn="1" w:lastColumn="0" w:noHBand="0" w:noVBand="1"/>
    </w:tblPr>
    <w:tblGrid>
      <w:gridCol w:w="4317"/>
      <w:gridCol w:w="7312"/>
      <w:gridCol w:w="3823"/>
    </w:tblGrid>
    <w:tr w:rsidRPr="00D06414" w:rsidR="009C2195" w:rsidTr="009C2195" w14:paraId="36A4ADC1" w14:textId="77777777">
      <w:tc>
        <w:tcPr>
          <w:tcW w:w="1397" w:type="pct"/>
          <w:tcMar>
            <w:left w:w="0" w:type="dxa"/>
            <w:right w:w="0" w:type="dxa"/>
          </w:tcMar>
        </w:tcPr>
        <w:p w:rsidRPr="000A7602" w:rsidR="00FD29D3" w:rsidP="00842BF6" w:rsidRDefault="00FD29D3" w14:paraId="74DB1FC2" w14:textId="734ABED8">
          <w:pPr>
            <w:tabs>
              <w:tab w:val="right" w:pos="9639"/>
            </w:tabs>
            <w:spacing w:before="120" w:line="240" w:lineRule="exact"/>
            <w:ind w:left="422"/>
            <w:rPr>
              <w:rFonts w:cs="Arial" w:asciiTheme="majorHAnsi" w:hAnsiTheme="majorHAnsi"/>
              <w:color w:val="999999" w:themeColor="accent2"/>
              <w:sz w:val="18"/>
              <w:szCs w:val="18"/>
            </w:rPr>
          </w:pPr>
          <w:r w:rsidRPr="000A7602">
            <w:rPr>
              <w:rFonts w:cs="Arial" w:asciiTheme="majorHAnsi" w:hAnsiTheme="majorHAnsi"/>
              <w:color w:val="FFFFFF" w:themeColor="background1"/>
              <w:sz w:val="18"/>
              <w:szCs w:val="18"/>
            </w:rPr>
            <w:t>©</w:t>
          </w:r>
          <w:r w:rsidRPr="000A7602" w:rsidR="005A2F81">
            <w:rPr>
              <w:rFonts w:cs="Arial" w:asciiTheme="majorHAnsi" w:hAnsiTheme="majorHAnsi"/>
              <w:color w:val="FFFFFF" w:themeColor="background1"/>
              <w:sz w:val="18"/>
              <w:szCs w:val="18"/>
            </w:rPr>
            <w:t xml:space="preserve"> </w:t>
          </w:r>
          <w:hyperlink w:history="1" r:id="rId1">
            <w:r w:rsidRPr="000A7602" w:rsidR="005A2F81">
              <w:rPr>
                <w:rStyle w:val="Hyperlink"/>
                <w:rFonts w:cs="Arial" w:asciiTheme="majorHAnsi" w:hAnsiTheme="majorHAnsi"/>
                <w:color w:val="FFFFFF" w:themeColor="background1"/>
                <w:sz w:val="18"/>
                <w:szCs w:val="18"/>
              </w:rPr>
              <w:t>VCAA</w:t>
            </w:r>
          </w:hyperlink>
        </w:p>
      </w:tc>
      <w:tc>
        <w:tcPr>
          <w:tcW w:w="2366" w:type="pct"/>
          <w:tcMar>
            <w:left w:w="0" w:type="dxa"/>
            <w:right w:w="0" w:type="dxa"/>
          </w:tcMar>
        </w:tcPr>
        <w:p w:rsidRPr="00F12B57" w:rsidR="00FD29D3" w:rsidP="6D9A522C" w:rsidRDefault="6D9A522C" w14:paraId="155E4DF7" w14:textId="5307F4E4">
          <w:pPr>
            <w:tabs>
              <w:tab w:val="left" w:pos="2011"/>
            </w:tabs>
            <w:spacing w:before="120" w:line="240" w:lineRule="exact"/>
            <w:jc w:val="center"/>
            <w:rPr>
              <w:rFonts w:ascii="Arial" w:hAnsi="Arial" w:eastAsia="Arial" w:cs="Arial"/>
              <w:sz w:val="17"/>
              <w:szCs w:val="17"/>
            </w:rPr>
          </w:pPr>
          <w:r w:rsidRPr="6D9A522C">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03718268E53F45C8AEB78BD09C62D7F7"/>
              </w:placeholder>
              <w15:color w:val="00FFFF"/>
            </w:sdtPr>
            <w:sdtEndPr/>
            <w:sdtContent>
              <w:r w:rsidRPr="6D9A522C">
                <w:rPr>
                  <w:rFonts w:cs="Arial" w:asciiTheme="majorHAnsi" w:hAnsiTheme="majorHAnsi"/>
                  <w:b/>
                  <w:bCs/>
                  <w:color w:val="999999" w:themeColor="accent2"/>
                  <w:sz w:val="17"/>
                  <w:szCs w:val="17"/>
                </w:rPr>
                <w:t>VCAA Example</w:t>
              </w:r>
            </w:sdtContent>
          </w:sdt>
          <w:r w:rsidRPr="6D9A522C">
            <w:rPr>
              <w:rFonts w:cs="Arial" w:asciiTheme="majorHAnsi" w:hAnsiTheme="majorHAnsi"/>
              <w:b/>
              <w:bCs/>
              <w:color w:val="999999" w:themeColor="accent2"/>
              <w:sz w:val="17"/>
              <w:szCs w:val="17"/>
            </w:rPr>
            <w:t xml:space="preserve"> </w:t>
          </w:r>
          <w:r w:rsidRPr="6D9A522C">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F17327154EFE4EF9A3C8409A6FC19D9E"/>
              </w:placeholder>
              <w15:color w:val="00FFFF"/>
            </w:sdtPr>
            <w:sdtEndPr/>
            <w:sdtContent>
              <w:r w:rsidRPr="6D9A522C">
                <w:rPr>
                  <w:rFonts w:cs="Arial" w:asciiTheme="majorHAnsi" w:hAnsiTheme="majorHAnsi"/>
                  <w:b/>
                  <w:bCs/>
                  <w:color w:val="999999" w:themeColor="accent2"/>
                  <w:sz w:val="17"/>
                  <w:szCs w:val="17"/>
                </w:rPr>
                <w:t>Example Secondary School</w:t>
              </w:r>
            </w:sdtContent>
          </w:sdt>
          <w:r w:rsidRPr="6D9A522C">
            <w:rPr>
              <w:rFonts w:cs="Arial" w:asciiTheme="majorHAnsi" w:hAnsiTheme="majorHAnsi"/>
              <w:b/>
              <w:bCs/>
              <w:color w:val="999999" w:themeColor="accent2"/>
              <w:sz w:val="17"/>
              <w:szCs w:val="17"/>
            </w:rPr>
            <w:t xml:space="preserve"> </w:t>
          </w:r>
          <w:r w:rsidR="00842BF6">
            <w:br/>
          </w:r>
          <w:r w:rsidRPr="6D9A522C">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2BB3DF4CB634D6CAF5D5C680759631F"/>
              </w:placeholder>
              <w15:color w:val="00FFFF"/>
            </w:sdtPr>
            <w:sdtEndPr/>
            <w:sdtContent>
              <w:r w:rsidR="00AB0E7E">
                <w:rPr>
                  <w:rFonts w:cs="Arial" w:asciiTheme="majorHAnsi" w:hAnsiTheme="majorHAnsi"/>
                  <w:b/>
                  <w:bCs/>
                  <w:color w:val="999999" w:themeColor="accent2"/>
                  <w:sz w:val="17"/>
                  <w:szCs w:val="17"/>
                </w:rPr>
                <w:t>September</w:t>
              </w:r>
              <w:r w:rsidRPr="6D9A522C" w:rsidR="00844873">
                <w:rPr>
                  <w:rFonts w:cs="Arial" w:asciiTheme="majorHAnsi" w:hAnsiTheme="majorHAnsi"/>
                  <w:b/>
                  <w:bCs/>
                  <w:color w:val="999999" w:themeColor="accent2"/>
                  <w:sz w:val="17"/>
                  <w:szCs w:val="17"/>
                </w:rPr>
                <w:t xml:space="preserve"> 202</w:t>
              </w:r>
              <w:r w:rsidR="00844873">
                <w:rPr>
                  <w:rFonts w:cs="Arial" w:asciiTheme="majorHAnsi" w:hAnsiTheme="majorHAnsi"/>
                  <w:b/>
                  <w:bCs/>
                  <w:color w:val="999999" w:themeColor="accent2"/>
                  <w:sz w:val="17"/>
                  <w:szCs w:val="17"/>
                </w:rPr>
                <w:t>5</w:t>
              </w:r>
            </w:sdtContent>
          </w:sdt>
          <w:r w:rsidRPr="6D9A522C">
            <w:rPr>
              <w:rFonts w:cs="Arial" w:asciiTheme="majorHAnsi" w:hAnsiTheme="majorHAnsi"/>
              <w:b/>
              <w:bCs/>
              <w:color w:val="999999" w:themeColor="accent2"/>
              <w:sz w:val="17"/>
              <w:szCs w:val="17"/>
            </w:rPr>
            <w:t xml:space="preserve"> </w:t>
          </w:r>
          <w:r w:rsidRPr="6D9A522C">
            <w:rPr>
              <w:rFonts w:cs="Arial" w:asciiTheme="majorHAnsi" w:hAnsiTheme="majorHAnsi"/>
              <w:b/>
              <w:bCs/>
              <w:color w:val="000000" w:themeColor="text1"/>
              <w:sz w:val="17"/>
              <w:szCs w:val="17"/>
            </w:rPr>
            <w:t xml:space="preserve">Date for review: </w:t>
          </w:r>
          <w:sdt>
            <w:sdtPr>
              <w:rPr>
                <w:rFonts w:cs="Arial" w:asciiTheme="majorHAnsi" w:hAnsiTheme="majorHAnsi"/>
                <w:b/>
                <w:bCs/>
                <w:color w:val="999999" w:themeColor="accent2"/>
                <w:sz w:val="17"/>
                <w:szCs w:val="17"/>
              </w:rPr>
              <w:alias w:val="Year"/>
              <w:tag w:val="Insert implementation year"/>
              <w:id w:val="-1029560879"/>
              <w:placeholder>
                <w:docPart w:val="34C38CC062B748ABAAE8F2E4248AD611"/>
              </w:placeholder>
              <w15:color w:val="00FFFF"/>
            </w:sdtPr>
            <w:sdtEndPr/>
            <w:sdtContent>
              <w:r w:rsidRPr="6D9A522C">
                <w:rPr>
                  <w:rFonts w:cs="Arial" w:asciiTheme="majorHAnsi" w:hAnsiTheme="majorHAnsi"/>
                  <w:b/>
                  <w:bCs/>
                  <w:color w:val="999999" w:themeColor="accent2"/>
                  <w:sz w:val="17"/>
                  <w:szCs w:val="17"/>
                </w:rPr>
                <w:t>Term 4</w:t>
              </w:r>
              <w:r w:rsidR="00844873">
                <w:rPr>
                  <w:rFonts w:cs="Arial" w:asciiTheme="majorHAnsi" w:hAnsiTheme="majorHAnsi"/>
                  <w:b/>
                  <w:bCs/>
                  <w:color w:val="999999" w:themeColor="accent2"/>
                  <w:sz w:val="17"/>
                  <w:szCs w:val="17"/>
                </w:rPr>
                <w:t xml:space="preserve"> </w:t>
              </w:r>
              <w:r w:rsidRPr="6D9A522C">
                <w:rPr>
                  <w:rFonts w:cs="Arial" w:asciiTheme="majorHAnsi" w:hAnsiTheme="majorHAnsi"/>
                  <w:b/>
                  <w:bCs/>
                  <w:color w:val="999999" w:themeColor="accent2"/>
                  <w:sz w:val="17"/>
                  <w:szCs w:val="17"/>
                </w:rPr>
                <w:t>202</w:t>
              </w:r>
              <w:r w:rsidR="00844873">
                <w:rPr>
                  <w:rFonts w:cs="Arial" w:asciiTheme="majorHAnsi" w:hAnsiTheme="majorHAnsi"/>
                  <w:b/>
                  <w:bCs/>
                  <w:color w:val="999999" w:themeColor="accent2"/>
                  <w:sz w:val="17"/>
                  <w:szCs w:val="17"/>
                </w:rPr>
                <w:t>6</w:t>
              </w:r>
            </w:sdtContent>
          </w:sdt>
        </w:p>
      </w:tc>
      <w:tc>
        <w:tcPr>
          <w:tcW w:w="1237"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0" behindDoc="1" locked="1" layoutInCell="1" allowOverlap="1" wp14:anchorId="2F339E16" wp14:editId="722BD41F">
          <wp:simplePos x="0" y="0"/>
          <wp:positionH relativeFrom="page">
            <wp:posOffset>8255</wp:posOffset>
          </wp:positionH>
          <wp:positionV relativeFrom="bottomMargin">
            <wp:posOffset>20955</wp:posOffset>
          </wp:positionV>
          <wp:extent cx="10680065" cy="548640"/>
          <wp:effectExtent l="0" t="0" r="635" b="0"/>
          <wp:wrapNone/>
          <wp:docPr id="498926756" name="Picture 49892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670" w:type="pct"/>
      <w:tblInd w:w="567" w:type="dxa"/>
      <w:tblLook w:val="04A0" w:firstRow="1" w:lastRow="0" w:firstColumn="1" w:lastColumn="0" w:noHBand="0" w:noVBand="1"/>
    </w:tblPr>
    <w:tblGrid>
      <w:gridCol w:w="4953"/>
      <w:gridCol w:w="4949"/>
      <w:gridCol w:w="4767"/>
    </w:tblGrid>
    <w:tr w:rsidRPr="00E9062C" w:rsidR="00887C7C" w:rsidTr="00940D2C" w14:paraId="3E589B80" w14:textId="77777777">
      <w:trPr>
        <w:trHeight w:val="476"/>
      </w:trPr>
      <w:tc>
        <w:tcPr>
          <w:tcW w:w="1688" w:type="pct"/>
          <w:tcMar>
            <w:left w:w="0" w:type="dxa"/>
            <w:right w:w="0" w:type="dxa"/>
          </w:tcMar>
        </w:tcPr>
        <w:p w:rsidRPr="00AA74E7" w:rsidR="00887C7C" w:rsidP="00940D2C" w:rsidRDefault="00887C7C" w14:paraId="2F62EAA7" w14:textId="740EF853">
          <w:pPr>
            <w:pStyle w:val="Footer"/>
            <w:ind w:firstLine="146"/>
            <w:rPr>
              <w:rFonts w:cs="Arial" w:asciiTheme="majorHAnsi" w:hAnsiTheme="majorHAnsi"/>
              <w:noProof/>
              <w:color w:val="999999" w:themeColor="accent2"/>
              <w:sz w:val="18"/>
              <w:szCs w:val="18"/>
              <w:lang w:eastAsia="en-AU"/>
            </w:rPr>
          </w:pPr>
          <w:r>
            <w:rPr>
              <w:rFonts w:cs="Arial" w:asciiTheme="majorHAnsi" w:hAnsiTheme="majorHAnsi"/>
              <w:noProof/>
              <w:color w:val="FFFFFF" w:themeColor="background1"/>
              <w:sz w:val="18"/>
              <w:szCs w:val="18"/>
              <w:lang w:eastAsia="en-AU"/>
            </w:rPr>
            <w:br/>
          </w:r>
          <w:r w:rsidRPr="00AA74E7">
            <w:rPr>
              <w:rFonts w:cs="Arial" w:asciiTheme="majorHAnsi" w:hAnsiTheme="majorHAnsi"/>
              <w:noProof/>
              <w:color w:val="FFFFFF" w:themeColor="background1"/>
              <w:sz w:val="18"/>
              <w:szCs w:val="18"/>
              <w:lang w:eastAsia="en-AU"/>
            </w:rPr>
            <w:t xml:space="preserve">© </w:t>
          </w:r>
          <w:hyperlink w:history="1" r:id="rId1">
            <w:r w:rsidRPr="00AA74E7">
              <w:rPr>
                <w:rStyle w:val="Hyperlink"/>
                <w:rFonts w:cs="Arial" w:asciiTheme="majorHAnsi" w:hAnsiTheme="majorHAnsi"/>
                <w:noProof/>
                <w:color w:val="FFFFFF" w:themeColor="background1"/>
                <w:sz w:val="18"/>
                <w:szCs w:val="18"/>
                <w:lang w:eastAsia="en-AU"/>
              </w:rPr>
              <w:t>VCAA</w:t>
            </w:r>
          </w:hyperlink>
          <w:r w:rsidRPr="00AA74E7">
            <w:rPr>
              <w:rFonts w:cs="Arial" w:asciiTheme="majorHAnsi" w:hAnsiTheme="majorHAnsi"/>
              <w:noProof/>
              <w:color w:val="999999" w:themeColor="accent2"/>
              <w:sz w:val="18"/>
              <w:szCs w:val="18"/>
              <w:lang w:eastAsia="en-AU"/>
            </w:rPr>
            <w:drawing>
              <wp:anchor distT="0" distB="0" distL="114300" distR="114300" simplePos="0" relativeHeight="251658243" behindDoc="1" locked="1" layoutInCell="1" allowOverlap="1" wp14:anchorId="3AD92BAC" wp14:editId="155FD56A">
                <wp:simplePos x="0" y="0"/>
                <wp:positionH relativeFrom="column">
                  <wp:posOffset>-1076325</wp:posOffset>
                </wp:positionH>
                <wp:positionV relativeFrom="page">
                  <wp:posOffset>-81280</wp:posOffset>
                </wp:positionV>
                <wp:extent cx="11421745" cy="586740"/>
                <wp:effectExtent l="0" t="0" r="0" b="0"/>
                <wp:wrapNone/>
                <wp:docPr id="261579791" name="Picture 26157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87" w:type="pct"/>
          <w:tcMar>
            <w:left w:w="0" w:type="dxa"/>
            <w:right w:w="0" w:type="dxa"/>
          </w:tcMar>
        </w:tcPr>
        <w:p w:rsidRPr="00E9062C" w:rsidR="00887C7C" w:rsidP="00940D2C" w:rsidRDefault="00887C7C" w14:paraId="00D0D46D" w14:textId="77777777">
          <w:pPr>
            <w:pStyle w:val="Footer"/>
            <w:rPr>
              <w:rFonts w:cs="Arial" w:asciiTheme="majorHAnsi" w:hAnsiTheme="majorHAnsi"/>
              <w:noProof/>
              <w:color w:val="999999" w:themeColor="accent2"/>
              <w:sz w:val="18"/>
              <w:szCs w:val="18"/>
              <w:lang w:eastAsia="en-AU"/>
            </w:rPr>
          </w:pPr>
        </w:p>
      </w:tc>
      <w:tc>
        <w:tcPr>
          <w:tcW w:w="1625" w:type="pct"/>
          <w:tcMar>
            <w:left w:w="0" w:type="dxa"/>
            <w:right w:w="0" w:type="dxa"/>
          </w:tcMar>
        </w:tcPr>
        <w:p w:rsidRPr="00E9062C" w:rsidR="00887C7C" w:rsidP="00940D2C" w:rsidRDefault="00887C7C" w14:paraId="6671FF36" w14:textId="7D5990BE">
          <w:pPr>
            <w:pStyle w:val="Footer"/>
            <w:jc w:val="right"/>
            <w:rPr>
              <w:rFonts w:cs="Arial" w:asciiTheme="majorHAnsi" w:hAnsiTheme="majorHAnsi"/>
              <w:noProof/>
              <w:color w:val="999999" w:themeColor="accent2"/>
              <w:sz w:val="18"/>
              <w:szCs w:val="18"/>
              <w:lang w:eastAsia="en-AU"/>
            </w:rPr>
          </w:pPr>
          <w:r>
            <w:rPr>
              <w:rFonts w:cs="Arial" w:asciiTheme="majorHAnsi" w:hAnsiTheme="majorHAnsi"/>
              <w:noProof/>
              <w:color w:val="999999" w:themeColor="accent2"/>
              <w:sz w:val="18"/>
              <w:szCs w:val="18"/>
              <w:lang w:eastAsia="en-AU"/>
            </w:rPr>
            <w:br/>
          </w: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887C7C" w:rsidR="00887C7C" w:rsidP="00887C7C" w:rsidRDefault="00887C7C" w14:paraId="68525D7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670" w:type="pct"/>
      <w:tblInd w:w="567" w:type="dxa"/>
      <w:tblLook w:val="04A0" w:firstRow="1" w:lastRow="0" w:firstColumn="1" w:lastColumn="0" w:noHBand="0" w:noVBand="1"/>
    </w:tblPr>
    <w:tblGrid>
      <w:gridCol w:w="3111"/>
      <w:gridCol w:w="3109"/>
      <w:gridCol w:w="2995"/>
    </w:tblGrid>
    <w:tr w:rsidRPr="00E9062C" w:rsidR="005A13AF" w:rsidTr="00940D2C" w14:paraId="5A86C5F7" w14:textId="77777777">
      <w:trPr>
        <w:trHeight w:val="476"/>
      </w:trPr>
      <w:tc>
        <w:tcPr>
          <w:tcW w:w="1688" w:type="pct"/>
          <w:tcMar>
            <w:left w:w="0" w:type="dxa"/>
            <w:right w:w="0" w:type="dxa"/>
          </w:tcMar>
        </w:tcPr>
        <w:p w:rsidRPr="00AA74E7" w:rsidR="005A13AF" w:rsidP="00940D2C" w:rsidRDefault="005A13AF" w14:paraId="58ED79F0" w14:textId="77777777">
          <w:pPr>
            <w:pStyle w:val="Footer"/>
            <w:ind w:firstLine="146"/>
            <w:rPr>
              <w:rFonts w:cs="Arial" w:asciiTheme="majorHAnsi" w:hAnsiTheme="majorHAnsi"/>
              <w:noProof/>
              <w:color w:val="999999" w:themeColor="accent2"/>
              <w:sz w:val="18"/>
              <w:szCs w:val="18"/>
              <w:lang w:eastAsia="en-AU"/>
            </w:rPr>
          </w:pPr>
          <w:r>
            <w:rPr>
              <w:rFonts w:cs="Arial" w:asciiTheme="majorHAnsi" w:hAnsiTheme="majorHAnsi"/>
              <w:noProof/>
              <w:color w:val="FFFFFF" w:themeColor="background1"/>
              <w:sz w:val="18"/>
              <w:szCs w:val="18"/>
              <w:lang w:eastAsia="en-AU"/>
            </w:rPr>
            <w:br/>
          </w:r>
          <w:r w:rsidRPr="00AA74E7">
            <w:rPr>
              <w:rFonts w:cs="Arial" w:asciiTheme="majorHAnsi" w:hAnsiTheme="majorHAnsi"/>
              <w:noProof/>
              <w:color w:val="FFFFFF" w:themeColor="background1"/>
              <w:sz w:val="18"/>
              <w:szCs w:val="18"/>
              <w:lang w:eastAsia="en-AU"/>
            </w:rPr>
            <w:t xml:space="preserve">© </w:t>
          </w:r>
          <w:hyperlink w:history="1" r:id="rId1">
            <w:r w:rsidRPr="00AA74E7">
              <w:rPr>
                <w:rStyle w:val="Hyperlink"/>
                <w:rFonts w:cs="Arial" w:asciiTheme="majorHAnsi" w:hAnsiTheme="majorHAnsi"/>
                <w:noProof/>
                <w:color w:val="FFFFFF" w:themeColor="background1"/>
                <w:sz w:val="18"/>
                <w:szCs w:val="18"/>
                <w:lang w:eastAsia="en-AU"/>
              </w:rPr>
              <w:t>VCAA</w:t>
            </w:r>
          </w:hyperlink>
          <w:r w:rsidRPr="00AA74E7">
            <w:rPr>
              <w:rFonts w:cs="Arial" w:asciiTheme="majorHAnsi" w:hAnsiTheme="majorHAnsi"/>
              <w:noProof/>
              <w:color w:val="999999" w:themeColor="accent2"/>
              <w:sz w:val="18"/>
              <w:szCs w:val="18"/>
              <w:lang w:eastAsia="en-AU"/>
            </w:rPr>
            <w:drawing>
              <wp:anchor distT="0" distB="0" distL="114300" distR="114300" simplePos="0" relativeHeight="251658244" behindDoc="1" locked="1" layoutInCell="1" allowOverlap="1" wp14:anchorId="74662525" wp14:editId="0DABE784">
                <wp:simplePos x="0" y="0"/>
                <wp:positionH relativeFrom="column">
                  <wp:posOffset>-1076325</wp:posOffset>
                </wp:positionH>
                <wp:positionV relativeFrom="page">
                  <wp:posOffset>-81280</wp:posOffset>
                </wp:positionV>
                <wp:extent cx="11421745" cy="586740"/>
                <wp:effectExtent l="0" t="0" r="0" b="0"/>
                <wp:wrapNone/>
                <wp:docPr id="1848636867" name="Picture 1848636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87" w:type="pct"/>
          <w:tcMar>
            <w:left w:w="0" w:type="dxa"/>
            <w:right w:w="0" w:type="dxa"/>
          </w:tcMar>
        </w:tcPr>
        <w:p w:rsidRPr="00E9062C" w:rsidR="005A13AF" w:rsidP="00940D2C" w:rsidRDefault="005A13AF" w14:paraId="296BCC79" w14:textId="77777777">
          <w:pPr>
            <w:pStyle w:val="Footer"/>
            <w:rPr>
              <w:rFonts w:cs="Arial" w:asciiTheme="majorHAnsi" w:hAnsiTheme="majorHAnsi"/>
              <w:noProof/>
              <w:color w:val="999999" w:themeColor="accent2"/>
              <w:sz w:val="18"/>
              <w:szCs w:val="18"/>
              <w:lang w:eastAsia="en-AU"/>
            </w:rPr>
          </w:pPr>
        </w:p>
      </w:tc>
      <w:tc>
        <w:tcPr>
          <w:tcW w:w="1625" w:type="pct"/>
          <w:tcMar>
            <w:left w:w="0" w:type="dxa"/>
            <w:right w:w="0" w:type="dxa"/>
          </w:tcMar>
        </w:tcPr>
        <w:p w:rsidRPr="00E9062C" w:rsidR="005A13AF" w:rsidP="00940D2C" w:rsidRDefault="005A13AF" w14:paraId="27900118" w14:textId="77777777">
          <w:pPr>
            <w:pStyle w:val="Footer"/>
            <w:jc w:val="right"/>
            <w:rPr>
              <w:rFonts w:cs="Arial" w:asciiTheme="majorHAnsi" w:hAnsiTheme="majorHAnsi"/>
              <w:noProof/>
              <w:color w:val="999999" w:themeColor="accent2"/>
              <w:sz w:val="18"/>
              <w:szCs w:val="18"/>
              <w:lang w:eastAsia="en-AU"/>
            </w:rPr>
          </w:pPr>
          <w:r>
            <w:rPr>
              <w:rFonts w:cs="Arial" w:asciiTheme="majorHAnsi" w:hAnsiTheme="majorHAnsi"/>
              <w:noProof/>
              <w:color w:val="999999" w:themeColor="accent2"/>
              <w:sz w:val="18"/>
              <w:szCs w:val="18"/>
              <w:lang w:eastAsia="en-AU"/>
            </w:rPr>
            <w:br/>
          </w: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887C7C" w:rsidR="005A13AF" w:rsidP="00887C7C" w:rsidRDefault="005A13AF" w14:paraId="7F65832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670" w:type="pct"/>
      <w:tblInd w:w="567" w:type="dxa"/>
      <w:tblLook w:val="04A0" w:firstRow="1" w:lastRow="0" w:firstColumn="1" w:lastColumn="0" w:noHBand="0" w:noVBand="1"/>
    </w:tblPr>
    <w:tblGrid>
      <w:gridCol w:w="4953"/>
      <w:gridCol w:w="4949"/>
      <w:gridCol w:w="4767"/>
    </w:tblGrid>
    <w:tr w:rsidRPr="00E9062C" w:rsidR="005A13AF" w:rsidTr="00940D2C" w14:paraId="25288942" w14:textId="77777777">
      <w:trPr>
        <w:trHeight w:val="476"/>
      </w:trPr>
      <w:tc>
        <w:tcPr>
          <w:tcW w:w="1688" w:type="pct"/>
          <w:tcMar>
            <w:left w:w="0" w:type="dxa"/>
            <w:right w:w="0" w:type="dxa"/>
          </w:tcMar>
        </w:tcPr>
        <w:p w:rsidRPr="00AA74E7" w:rsidR="005A13AF" w:rsidP="00940D2C" w:rsidRDefault="005A13AF" w14:paraId="252F50FA" w14:textId="77777777">
          <w:pPr>
            <w:pStyle w:val="Footer"/>
            <w:ind w:firstLine="146"/>
            <w:rPr>
              <w:rFonts w:cs="Arial" w:asciiTheme="majorHAnsi" w:hAnsiTheme="majorHAnsi"/>
              <w:noProof/>
              <w:color w:val="999999" w:themeColor="accent2"/>
              <w:sz w:val="18"/>
              <w:szCs w:val="18"/>
              <w:lang w:eastAsia="en-AU"/>
            </w:rPr>
          </w:pPr>
          <w:r>
            <w:rPr>
              <w:rFonts w:cs="Arial" w:asciiTheme="majorHAnsi" w:hAnsiTheme="majorHAnsi"/>
              <w:noProof/>
              <w:color w:val="FFFFFF" w:themeColor="background1"/>
              <w:sz w:val="18"/>
              <w:szCs w:val="18"/>
              <w:lang w:eastAsia="en-AU"/>
            </w:rPr>
            <w:br/>
          </w:r>
          <w:r w:rsidRPr="00AA74E7">
            <w:rPr>
              <w:rFonts w:cs="Arial" w:asciiTheme="majorHAnsi" w:hAnsiTheme="majorHAnsi"/>
              <w:noProof/>
              <w:color w:val="FFFFFF" w:themeColor="background1"/>
              <w:sz w:val="18"/>
              <w:szCs w:val="18"/>
              <w:lang w:eastAsia="en-AU"/>
            </w:rPr>
            <w:t xml:space="preserve">© </w:t>
          </w:r>
          <w:hyperlink w:history="1" r:id="rId1">
            <w:r w:rsidRPr="00AA74E7">
              <w:rPr>
                <w:rStyle w:val="Hyperlink"/>
                <w:rFonts w:cs="Arial" w:asciiTheme="majorHAnsi" w:hAnsiTheme="majorHAnsi"/>
                <w:noProof/>
                <w:color w:val="FFFFFF" w:themeColor="background1"/>
                <w:sz w:val="18"/>
                <w:szCs w:val="18"/>
                <w:lang w:eastAsia="en-AU"/>
              </w:rPr>
              <w:t>VCAA</w:t>
            </w:r>
          </w:hyperlink>
          <w:r w:rsidRPr="00AA74E7">
            <w:rPr>
              <w:rFonts w:cs="Arial" w:asciiTheme="majorHAnsi" w:hAnsiTheme="majorHAnsi"/>
              <w:noProof/>
              <w:color w:val="999999" w:themeColor="accent2"/>
              <w:sz w:val="18"/>
              <w:szCs w:val="18"/>
              <w:lang w:eastAsia="en-AU"/>
            </w:rPr>
            <w:drawing>
              <wp:anchor distT="0" distB="0" distL="114300" distR="114300" simplePos="0" relativeHeight="251658245" behindDoc="1" locked="1" layoutInCell="1" allowOverlap="1" wp14:anchorId="222DAC58" wp14:editId="4D39686F">
                <wp:simplePos x="0" y="0"/>
                <wp:positionH relativeFrom="column">
                  <wp:posOffset>-1076325</wp:posOffset>
                </wp:positionH>
                <wp:positionV relativeFrom="page">
                  <wp:posOffset>-81280</wp:posOffset>
                </wp:positionV>
                <wp:extent cx="11421745" cy="586740"/>
                <wp:effectExtent l="0" t="0" r="0" b="0"/>
                <wp:wrapNone/>
                <wp:docPr id="976651112" name="Picture 9766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87" w:type="pct"/>
          <w:tcMar>
            <w:left w:w="0" w:type="dxa"/>
            <w:right w:w="0" w:type="dxa"/>
          </w:tcMar>
        </w:tcPr>
        <w:p w:rsidRPr="00E9062C" w:rsidR="005A13AF" w:rsidP="00940D2C" w:rsidRDefault="005A13AF" w14:paraId="23424A42" w14:textId="77777777">
          <w:pPr>
            <w:pStyle w:val="Footer"/>
            <w:rPr>
              <w:rFonts w:cs="Arial" w:asciiTheme="majorHAnsi" w:hAnsiTheme="majorHAnsi"/>
              <w:noProof/>
              <w:color w:val="999999" w:themeColor="accent2"/>
              <w:sz w:val="18"/>
              <w:szCs w:val="18"/>
              <w:lang w:eastAsia="en-AU"/>
            </w:rPr>
          </w:pPr>
        </w:p>
      </w:tc>
      <w:tc>
        <w:tcPr>
          <w:tcW w:w="1625" w:type="pct"/>
          <w:tcMar>
            <w:left w:w="0" w:type="dxa"/>
            <w:right w:w="0" w:type="dxa"/>
          </w:tcMar>
        </w:tcPr>
        <w:p w:rsidRPr="00E9062C" w:rsidR="005A13AF" w:rsidP="00940D2C" w:rsidRDefault="005A13AF" w14:paraId="41278BBC" w14:textId="77777777">
          <w:pPr>
            <w:pStyle w:val="Footer"/>
            <w:jc w:val="right"/>
            <w:rPr>
              <w:rFonts w:cs="Arial" w:asciiTheme="majorHAnsi" w:hAnsiTheme="majorHAnsi"/>
              <w:noProof/>
              <w:color w:val="999999" w:themeColor="accent2"/>
              <w:sz w:val="18"/>
              <w:szCs w:val="18"/>
              <w:lang w:eastAsia="en-AU"/>
            </w:rPr>
          </w:pPr>
          <w:r>
            <w:rPr>
              <w:rFonts w:cs="Arial" w:asciiTheme="majorHAnsi" w:hAnsiTheme="majorHAnsi"/>
              <w:noProof/>
              <w:color w:val="999999" w:themeColor="accent2"/>
              <w:sz w:val="18"/>
              <w:szCs w:val="18"/>
              <w:lang w:eastAsia="en-AU"/>
            </w:rPr>
            <w:br/>
          </w: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887C7C" w:rsidR="005A13AF" w:rsidP="00887C7C" w:rsidRDefault="005A13AF" w14:paraId="1F267A47"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4670" w:type="pct"/>
      <w:tblInd w:w="567" w:type="dxa"/>
      <w:tblLook w:val="04A0" w:firstRow="1" w:lastRow="0" w:firstColumn="1" w:lastColumn="0" w:noHBand="0" w:noVBand="1"/>
    </w:tblPr>
    <w:tblGrid>
      <w:gridCol w:w="3108"/>
      <w:gridCol w:w="3107"/>
      <w:gridCol w:w="2993"/>
    </w:tblGrid>
    <w:tr w:rsidRPr="00E9062C" w:rsidR="005A13AF" w:rsidTr="00940D2C" w14:paraId="0555E54A" w14:textId="77777777">
      <w:trPr>
        <w:trHeight w:val="476"/>
      </w:trPr>
      <w:tc>
        <w:tcPr>
          <w:tcW w:w="1688" w:type="pct"/>
          <w:tcMar>
            <w:left w:w="0" w:type="dxa"/>
            <w:right w:w="0" w:type="dxa"/>
          </w:tcMar>
        </w:tcPr>
        <w:p w:rsidRPr="00AA74E7" w:rsidR="005A13AF" w:rsidP="00940D2C" w:rsidRDefault="005A13AF" w14:paraId="543B7863" w14:textId="77777777">
          <w:pPr>
            <w:pStyle w:val="Footer"/>
            <w:ind w:firstLine="146"/>
            <w:rPr>
              <w:rFonts w:cs="Arial" w:asciiTheme="majorHAnsi" w:hAnsiTheme="majorHAnsi"/>
              <w:noProof/>
              <w:color w:val="999999" w:themeColor="accent2"/>
              <w:sz w:val="18"/>
              <w:szCs w:val="18"/>
              <w:lang w:eastAsia="en-AU"/>
            </w:rPr>
          </w:pPr>
          <w:r>
            <w:rPr>
              <w:rFonts w:cs="Arial" w:asciiTheme="majorHAnsi" w:hAnsiTheme="majorHAnsi"/>
              <w:noProof/>
              <w:color w:val="FFFFFF" w:themeColor="background1"/>
              <w:sz w:val="18"/>
              <w:szCs w:val="18"/>
              <w:lang w:eastAsia="en-AU"/>
            </w:rPr>
            <w:br/>
          </w:r>
          <w:r w:rsidRPr="00AA74E7">
            <w:rPr>
              <w:rFonts w:cs="Arial" w:asciiTheme="majorHAnsi" w:hAnsiTheme="majorHAnsi"/>
              <w:noProof/>
              <w:color w:val="FFFFFF" w:themeColor="background1"/>
              <w:sz w:val="18"/>
              <w:szCs w:val="18"/>
              <w:lang w:eastAsia="en-AU"/>
            </w:rPr>
            <w:t xml:space="preserve">© </w:t>
          </w:r>
          <w:hyperlink w:history="1" r:id="rId1">
            <w:r w:rsidRPr="00AA74E7">
              <w:rPr>
                <w:rStyle w:val="Hyperlink"/>
                <w:rFonts w:cs="Arial" w:asciiTheme="majorHAnsi" w:hAnsiTheme="majorHAnsi"/>
                <w:noProof/>
                <w:color w:val="FFFFFF" w:themeColor="background1"/>
                <w:sz w:val="18"/>
                <w:szCs w:val="18"/>
                <w:lang w:eastAsia="en-AU"/>
              </w:rPr>
              <w:t>VCAA</w:t>
            </w:r>
          </w:hyperlink>
          <w:r w:rsidRPr="00AA74E7">
            <w:rPr>
              <w:rFonts w:cs="Arial" w:asciiTheme="majorHAnsi" w:hAnsiTheme="majorHAnsi"/>
              <w:noProof/>
              <w:color w:val="999999" w:themeColor="accent2"/>
              <w:sz w:val="18"/>
              <w:szCs w:val="18"/>
              <w:lang w:eastAsia="en-AU"/>
            </w:rPr>
            <w:drawing>
              <wp:anchor distT="0" distB="0" distL="114300" distR="114300" simplePos="0" relativeHeight="251658246" behindDoc="1" locked="1" layoutInCell="1" allowOverlap="1" wp14:anchorId="6EE0F9BD" wp14:editId="47D9C756">
                <wp:simplePos x="0" y="0"/>
                <wp:positionH relativeFrom="column">
                  <wp:posOffset>-1076325</wp:posOffset>
                </wp:positionH>
                <wp:positionV relativeFrom="page">
                  <wp:posOffset>-81280</wp:posOffset>
                </wp:positionV>
                <wp:extent cx="11421745" cy="586740"/>
                <wp:effectExtent l="0" t="0" r="0" b="0"/>
                <wp:wrapNone/>
                <wp:docPr id="1952025704" name="Picture 195202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87" w:type="pct"/>
          <w:tcMar>
            <w:left w:w="0" w:type="dxa"/>
            <w:right w:w="0" w:type="dxa"/>
          </w:tcMar>
        </w:tcPr>
        <w:p w:rsidRPr="00E9062C" w:rsidR="005A13AF" w:rsidP="00940D2C" w:rsidRDefault="005A13AF" w14:paraId="08865F56" w14:textId="77777777">
          <w:pPr>
            <w:pStyle w:val="Footer"/>
            <w:rPr>
              <w:rFonts w:cs="Arial" w:asciiTheme="majorHAnsi" w:hAnsiTheme="majorHAnsi"/>
              <w:noProof/>
              <w:color w:val="999999" w:themeColor="accent2"/>
              <w:sz w:val="18"/>
              <w:szCs w:val="18"/>
              <w:lang w:eastAsia="en-AU"/>
            </w:rPr>
          </w:pPr>
        </w:p>
      </w:tc>
      <w:tc>
        <w:tcPr>
          <w:tcW w:w="1625" w:type="pct"/>
          <w:tcMar>
            <w:left w:w="0" w:type="dxa"/>
            <w:right w:w="0" w:type="dxa"/>
          </w:tcMar>
        </w:tcPr>
        <w:p w:rsidRPr="00E9062C" w:rsidR="005A13AF" w:rsidP="00940D2C" w:rsidRDefault="005A13AF" w14:paraId="260412E7" w14:textId="77777777">
          <w:pPr>
            <w:pStyle w:val="Footer"/>
            <w:jc w:val="right"/>
            <w:rPr>
              <w:rFonts w:cs="Arial" w:asciiTheme="majorHAnsi" w:hAnsiTheme="majorHAnsi"/>
              <w:noProof/>
              <w:color w:val="999999" w:themeColor="accent2"/>
              <w:sz w:val="18"/>
              <w:szCs w:val="18"/>
              <w:lang w:eastAsia="en-AU"/>
            </w:rPr>
          </w:pPr>
          <w:r>
            <w:rPr>
              <w:rFonts w:cs="Arial" w:asciiTheme="majorHAnsi" w:hAnsiTheme="majorHAnsi"/>
              <w:noProof/>
              <w:color w:val="999999" w:themeColor="accent2"/>
              <w:sz w:val="18"/>
              <w:szCs w:val="18"/>
              <w:lang w:eastAsia="en-AU"/>
            </w:rPr>
            <w:br/>
          </w: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887C7C" w:rsidR="005A13AF" w:rsidP="00887C7C" w:rsidRDefault="005A13AF" w14:paraId="4B49F2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3F180F8E" w14:textId="77777777">
      <w:r>
        <w:separator/>
      </w:r>
    </w:p>
  </w:footnote>
  <w:footnote w:type="continuationSeparator" w:id="0">
    <w:p w:rsidR="00FD29D3" w:rsidP="00304EA1" w:rsidRDefault="00FD29D3" w14:paraId="055FEB46" w14:textId="77777777">
      <w:r>
        <w:continuationSeparator/>
      </w:r>
    </w:p>
  </w:footnote>
  <w:footnote w:type="continuationNotice" w:id="1">
    <w:p w:rsidR="001F6DB2" w:rsidRDefault="001F6DB2" w14:paraId="417949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FD29D3" w:rsidP="00D86DE4" w:rsidRDefault="00961C77" w14:paraId="56221396" w14:textId="6B601968">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683251">
          <w:rPr>
            <w:color w:val="999999" w:themeColor="accent2"/>
          </w:rPr>
          <w:t>Example teaching and learning unit 8.3: Codes and conventions – Video advertisements</w:t>
        </w:r>
      </w:sdtContent>
    </w:sdt>
    <w:r w:rsidR="00FD29D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0A7602" w:rsidRDefault="003B69BB" w14:paraId="0DCB6D50" w14:textId="54392737">
    <w:pPr>
      <w:tabs>
        <w:tab w:val="left" w:pos="7938"/>
      </w:tabs>
      <w:ind w:right="-142"/>
      <w:jc w:val="right"/>
    </w:pPr>
    <w:r>
      <w:rPr>
        <w:noProof/>
        <w:lang w:eastAsia="en-AU"/>
      </w:rPr>
      <w:drawing>
        <wp:anchor distT="0" distB="0" distL="114300" distR="114300" simplePos="0" relativeHeight="251658241" behindDoc="1" locked="1" layoutInCell="1" allowOverlap="1" wp14:anchorId="2742739B" wp14:editId="1ED86F02">
          <wp:simplePos x="0" y="0"/>
          <wp:positionH relativeFrom="column">
            <wp:posOffset>-351155</wp:posOffset>
          </wp:positionH>
          <wp:positionV relativeFrom="page">
            <wp:posOffset>-10795</wp:posOffset>
          </wp:positionV>
          <wp:extent cx="10659110" cy="719455"/>
          <wp:effectExtent l="0" t="0" r="8890" b="4445"/>
          <wp:wrapNone/>
          <wp:docPr id="1763554862" name="Picture 1763554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9BC"/>
    <w:multiLevelType w:val="hybridMultilevel"/>
    <w:tmpl w:val="1BA6123A"/>
    <w:lvl w:ilvl="0" w:tplc="0C090019">
      <w:start w:val="1"/>
      <w:numFmt w:val="lowerLetter"/>
      <w:lvlText w:val="%1."/>
      <w:lvlJc w:val="left"/>
      <w:pPr>
        <w:ind w:left="1647" w:hanging="360"/>
      </w:pPr>
      <w:rPr>
        <w:rFonts w:hint="default"/>
      </w:rPr>
    </w:lvl>
    <w:lvl w:ilvl="1" w:tplc="FFFFFFFF">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1" w15:restartNumberingAfterBreak="0">
    <w:nsid w:val="06A06142"/>
    <w:multiLevelType w:val="hybridMultilevel"/>
    <w:tmpl w:val="29340DB8"/>
    <w:lvl w:ilvl="0" w:tplc="0C090017">
      <w:start w:val="1"/>
      <w:numFmt w:val="lowerLetter"/>
      <w:lvlText w:val="%1)"/>
      <w:lvlJc w:val="left"/>
      <w:pPr>
        <w:ind w:left="1381" w:hanging="360"/>
      </w:pPr>
      <w:rPr>
        <w:rFonts w:hint="default"/>
      </w:rPr>
    </w:lvl>
    <w:lvl w:ilvl="1" w:tplc="FFFFFFFF" w:tentative="1">
      <w:start w:val="1"/>
      <w:numFmt w:val="bullet"/>
      <w:lvlText w:val="o"/>
      <w:lvlJc w:val="left"/>
      <w:pPr>
        <w:ind w:left="2007" w:hanging="360"/>
      </w:pPr>
      <w:rPr>
        <w:rFonts w:hint="default" w:ascii="Courier New" w:hAnsi="Courier New" w:cs="Courier New"/>
      </w:r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2" w15:restartNumberingAfterBreak="0">
    <w:nsid w:val="0B3B14BF"/>
    <w:multiLevelType w:val="hybridMultilevel"/>
    <w:tmpl w:val="41C0E5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E4A5E11"/>
    <w:multiLevelType w:val="hybridMultilevel"/>
    <w:tmpl w:val="36FA87D4"/>
    <w:lvl w:ilvl="0" w:tplc="FFFFFFFF">
      <w:start w:val="1"/>
      <w:numFmt w:val="bullet"/>
      <w:lvlText w:val=""/>
      <w:lvlJc w:val="left"/>
      <w:pPr>
        <w:ind w:left="1381" w:hanging="360"/>
      </w:pPr>
      <w:rPr>
        <w:rFonts w:hint="default" w:ascii="Symbol" w:hAnsi="Symbol"/>
      </w:rPr>
    </w:lvl>
    <w:lvl w:ilvl="1" w:tplc="0C090019">
      <w:start w:val="1"/>
      <w:numFmt w:val="lowerLetter"/>
      <w:lvlText w:val="%2."/>
      <w:lvlJc w:val="left"/>
      <w:pPr>
        <w:ind w:left="1647" w:hanging="360"/>
      </w:p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4" w15:restartNumberingAfterBreak="0">
    <w:nsid w:val="185663A7"/>
    <w:multiLevelType w:val="hybridMultilevel"/>
    <w:tmpl w:val="2E7E1DF2"/>
    <w:lvl w:ilvl="0" w:tplc="FFFFFFFF">
      <w:start w:val="1"/>
      <w:numFmt w:val="bullet"/>
      <w:lvlText w:val=""/>
      <w:lvlJc w:val="left"/>
      <w:pPr>
        <w:ind w:left="1381" w:hanging="360"/>
      </w:pPr>
      <w:rPr>
        <w:rFonts w:hint="default" w:ascii="Symbol" w:hAnsi="Symbol"/>
      </w:rPr>
    </w:lvl>
    <w:lvl w:ilvl="1" w:tplc="0C090019">
      <w:start w:val="1"/>
      <w:numFmt w:val="lowerLetter"/>
      <w:lvlText w:val="%2."/>
      <w:lvlJc w:val="left"/>
      <w:pPr>
        <w:ind w:left="1647" w:hanging="360"/>
      </w:p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0F50078"/>
    <w:multiLevelType w:val="hybridMultilevel"/>
    <w:tmpl w:val="3C40B5DE"/>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7" w15:restartNumberingAfterBreak="0">
    <w:nsid w:val="222F22DA"/>
    <w:multiLevelType w:val="hybridMultilevel"/>
    <w:tmpl w:val="F7E016A8"/>
    <w:lvl w:ilvl="0" w:tplc="C37CEB28">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77856C4"/>
    <w:multiLevelType w:val="hybridMultilevel"/>
    <w:tmpl w:val="FBBE3014"/>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9" w15:restartNumberingAfterBreak="0">
    <w:nsid w:val="2BCE3E6E"/>
    <w:multiLevelType w:val="hybridMultilevel"/>
    <w:tmpl w:val="657CD9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DF55D90"/>
    <w:multiLevelType w:val="hybridMultilevel"/>
    <w:tmpl w:val="B4E41386"/>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11" w15:restartNumberingAfterBreak="0">
    <w:nsid w:val="2F0210C5"/>
    <w:multiLevelType w:val="hybridMultilevel"/>
    <w:tmpl w:val="2B78E12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FEB7AC5"/>
    <w:multiLevelType w:val="hybridMultilevel"/>
    <w:tmpl w:val="A29EFFFA"/>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13" w15:restartNumberingAfterBreak="0">
    <w:nsid w:val="37021586"/>
    <w:multiLevelType w:val="hybridMultilevel"/>
    <w:tmpl w:val="90E65F90"/>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14" w15:restartNumberingAfterBreak="0">
    <w:nsid w:val="39AB1EB4"/>
    <w:multiLevelType w:val="hybridMultilevel"/>
    <w:tmpl w:val="97A041E6"/>
    <w:lvl w:ilvl="0" w:tplc="0C090019">
      <w:start w:val="1"/>
      <w:numFmt w:val="lowerLetter"/>
      <w:lvlText w:val="%1."/>
      <w:lvlJc w:val="left"/>
      <w:pPr>
        <w:ind w:left="1381" w:hanging="360"/>
      </w:pPr>
      <w:rPr>
        <w:rFonts w:hint="default"/>
      </w:rPr>
    </w:lvl>
    <w:lvl w:ilvl="1" w:tplc="FFFFFFFF" w:tentative="1">
      <w:start w:val="1"/>
      <w:numFmt w:val="bullet"/>
      <w:lvlText w:val="o"/>
      <w:lvlJc w:val="left"/>
      <w:pPr>
        <w:ind w:left="2007" w:hanging="360"/>
      </w:pPr>
      <w:rPr>
        <w:rFonts w:hint="default" w:ascii="Courier New" w:hAnsi="Courier New" w:cs="Courier New"/>
      </w:r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15" w15:restartNumberingAfterBreak="0">
    <w:nsid w:val="3A3A70C7"/>
    <w:multiLevelType w:val="hybridMultilevel"/>
    <w:tmpl w:val="BB1254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B7F3BD8"/>
    <w:multiLevelType w:val="hybridMultilevel"/>
    <w:tmpl w:val="5DCA85F4"/>
    <w:lvl w:ilvl="0" w:tplc="FFFFFFFF">
      <w:start w:val="1"/>
      <w:numFmt w:val="bullet"/>
      <w:lvlText w:val=""/>
      <w:lvlJc w:val="left"/>
      <w:pPr>
        <w:ind w:left="1381" w:hanging="360"/>
      </w:pPr>
      <w:rPr>
        <w:rFonts w:hint="default" w:ascii="Symbol" w:hAnsi="Symbol"/>
      </w:rPr>
    </w:lvl>
    <w:lvl w:ilvl="1" w:tplc="0C090019">
      <w:start w:val="1"/>
      <w:numFmt w:val="lowerLetter"/>
      <w:lvlText w:val="%2."/>
      <w:lvlJc w:val="left"/>
      <w:pPr>
        <w:ind w:left="1647" w:hanging="360"/>
      </w:p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1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447F0045"/>
    <w:multiLevelType w:val="hybridMultilevel"/>
    <w:tmpl w:val="CAE41354"/>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19" w15:restartNumberingAfterBreak="0">
    <w:nsid w:val="490D307F"/>
    <w:multiLevelType w:val="hybridMultilevel"/>
    <w:tmpl w:val="B142A500"/>
    <w:lvl w:ilvl="0" w:tplc="FFFFFFFF">
      <w:start w:val="1"/>
      <w:numFmt w:val="bullet"/>
      <w:lvlText w:val=""/>
      <w:lvlJc w:val="left"/>
      <w:pPr>
        <w:ind w:left="1381" w:hanging="360"/>
      </w:pPr>
      <w:rPr>
        <w:rFonts w:hint="default" w:ascii="Symbol" w:hAnsi="Symbol"/>
      </w:rPr>
    </w:lvl>
    <w:lvl w:ilvl="1" w:tplc="0C090019">
      <w:start w:val="1"/>
      <w:numFmt w:val="lowerLetter"/>
      <w:lvlText w:val="%2."/>
      <w:lvlJc w:val="left"/>
      <w:pPr>
        <w:ind w:left="1647" w:hanging="360"/>
      </w:p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20" w15:restartNumberingAfterBreak="0">
    <w:nsid w:val="4F0A7C01"/>
    <w:multiLevelType w:val="hybridMultilevel"/>
    <w:tmpl w:val="A7EEDAFE"/>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21"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2" w15:restartNumberingAfterBreak="0">
    <w:nsid w:val="59141BBE"/>
    <w:multiLevelType w:val="hybridMultilevel"/>
    <w:tmpl w:val="C10EB14A"/>
    <w:lvl w:ilvl="0" w:tplc="0C090019">
      <w:start w:val="1"/>
      <w:numFmt w:val="lowerLetter"/>
      <w:lvlText w:val="%1."/>
      <w:lvlJc w:val="left"/>
      <w:pPr>
        <w:ind w:left="1647" w:hanging="360"/>
      </w:pPr>
      <w:rPr>
        <w:rFonts w:hint="default"/>
      </w:rPr>
    </w:lvl>
    <w:lvl w:ilvl="1" w:tplc="FFFFFFFF">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4" w15:restartNumberingAfterBreak="0">
    <w:nsid w:val="62872B6C"/>
    <w:multiLevelType w:val="hybridMultilevel"/>
    <w:tmpl w:val="02ACBB96"/>
    <w:lvl w:ilvl="0" w:tplc="F7A62754">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25" w15:restartNumberingAfterBreak="0">
    <w:nsid w:val="64241184"/>
    <w:multiLevelType w:val="hybridMultilevel"/>
    <w:tmpl w:val="F07EABF0"/>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26" w15:restartNumberingAfterBreak="0">
    <w:nsid w:val="642E7C4E"/>
    <w:multiLevelType w:val="hybridMultilevel"/>
    <w:tmpl w:val="CB143610"/>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27" w15:restartNumberingAfterBreak="0">
    <w:nsid w:val="65D13D29"/>
    <w:multiLevelType w:val="hybridMultilevel"/>
    <w:tmpl w:val="CA584EC4"/>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28" w15:restartNumberingAfterBreak="0">
    <w:nsid w:val="69856342"/>
    <w:multiLevelType w:val="hybridMultilevel"/>
    <w:tmpl w:val="C89A43CE"/>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29" w15:restartNumberingAfterBreak="0">
    <w:nsid w:val="6C14016C"/>
    <w:multiLevelType w:val="hybridMultilevel"/>
    <w:tmpl w:val="760624D0"/>
    <w:lvl w:ilvl="0" w:tplc="FFFFFFFF">
      <w:start w:val="1"/>
      <w:numFmt w:val="bullet"/>
      <w:lvlText w:val=""/>
      <w:lvlJc w:val="left"/>
      <w:pPr>
        <w:ind w:left="1381" w:hanging="360"/>
      </w:pPr>
      <w:rPr>
        <w:rFonts w:hint="default" w:ascii="Symbol" w:hAnsi="Symbol"/>
      </w:rPr>
    </w:lvl>
    <w:lvl w:ilvl="1" w:tplc="0C090019">
      <w:start w:val="1"/>
      <w:numFmt w:val="lowerLetter"/>
      <w:lvlText w:val="%2."/>
      <w:lvlJc w:val="left"/>
      <w:pPr>
        <w:ind w:left="1647" w:hanging="360"/>
      </w:pPr>
    </w:lvl>
    <w:lvl w:ilvl="2" w:tplc="FFFFFFFF" w:tentative="1">
      <w:start w:val="1"/>
      <w:numFmt w:val="bullet"/>
      <w:lvlText w:val=""/>
      <w:lvlJc w:val="left"/>
      <w:pPr>
        <w:ind w:left="2727" w:hanging="360"/>
      </w:pPr>
      <w:rPr>
        <w:rFonts w:hint="default" w:ascii="Wingdings" w:hAnsi="Wingdings"/>
      </w:rPr>
    </w:lvl>
    <w:lvl w:ilvl="3" w:tplc="FFFFFFFF" w:tentative="1">
      <w:start w:val="1"/>
      <w:numFmt w:val="bullet"/>
      <w:lvlText w:val=""/>
      <w:lvlJc w:val="left"/>
      <w:pPr>
        <w:ind w:left="3447" w:hanging="360"/>
      </w:pPr>
      <w:rPr>
        <w:rFonts w:hint="default" w:ascii="Symbol" w:hAnsi="Symbol"/>
      </w:rPr>
    </w:lvl>
    <w:lvl w:ilvl="4" w:tplc="FFFFFFFF" w:tentative="1">
      <w:start w:val="1"/>
      <w:numFmt w:val="bullet"/>
      <w:lvlText w:val="o"/>
      <w:lvlJc w:val="left"/>
      <w:pPr>
        <w:ind w:left="4167" w:hanging="360"/>
      </w:pPr>
      <w:rPr>
        <w:rFonts w:hint="default" w:ascii="Courier New" w:hAnsi="Courier New" w:cs="Courier New"/>
      </w:rPr>
    </w:lvl>
    <w:lvl w:ilvl="5" w:tplc="FFFFFFFF" w:tentative="1">
      <w:start w:val="1"/>
      <w:numFmt w:val="bullet"/>
      <w:lvlText w:val=""/>
      <w:lvlJc w:val="left"/>
      <w:pPr>
        <w:ind w:left="4887" w:hanging="360"/>
      </w:pPr>
      <w:rPr>
        <w:rFonts w:hint="default" w:ascii="Wingdings" w:hAnsi="Wingdings"/>
      </w:rPr>
    </w:lvl>
    <w:lvl w:ilvl="6" w:tplc="FFFFFFFF" w:tentative="1">
      <w:start w:val="1"/>
      <w:numFmt w:val="bullet"/>
      <w:lvlText w:val=""/>
      <w:lvlJc w:val="left"/>
      <w:pPr>
        <w:ind w:left="5607" w:hanging="360"/>
      </w:pPr>
      <w:rPr>
        <w:rFonts w:hint="default" w:ascii="Symbol" w:hAnsi="Symbol"/>
      </w:rPr>
    </w:lvl>
    <w:lvl w:ilvl="7" w:tplc="FFFFFFFF" w:tentative="1">
      <w:start w:val="1"/>
      <w:numFmt w:val="bullet"/>
      <w:lvlText w:val="o"/>
      <w:lvlJc w:val="left"/>
      <w:pPr>
        <w:ind w:left="6327" w:hanging="360"/>
      </w:pPr>
      <w:rPr>
        <w:rFonts w:hint="default" w:ascii="Courier New" w:hAnsi="Courier New" w:cs="Courier New"/>
      </w:rPr>
    </w:lvl>
    <w:lvl w:ilvl="8" w:tplc="FFFFFFFF" w:tentative="1">
      <w:start w:val="1"/>
      <w:numFmt w:val="bullet"/>
      <w:lvlText w:val=""/>
      <w:lvlJc w:val="left"/>
      <w:pPr>
        <w:ind w:left="7047" w:hanging="360"/>
      </w:pPr>
      <w:rPr>
        <w:rFonts w:hint="default" w:ascii="Wingdings" w:hAnsi="Wingdings"/>
      </w:rPr>
    </w:lvl>
  </w:abstractNum>
  <w:abstractNum w:abstractNumId="30" w15:restartNumberingAfterBreak="0">
    <w:nsid w:val="6EC82B4B"/>
    <w:multiLevelType w:val="hybridMultilevel"/>
    <w:tmpl w:val="C58ABC6A"/>
    <w:lvl w:ilvl="0" w:tplc="0C090019">
      <w:start w:val="1"/>
      <w:numFmt w:val="lowerLetter"/>
      <w:lvlText w:val="%1."/>
      <w:lvlJc w:val="left"/>
      <w:pPr>
        <w:ind w:left="1647" w:hanging="360"/>
      </w:pPr>
      <w:rPr>
        <w:rFonts w:hint="default"/>
      </w:rPr>
    </w:lvl>
    <w:lvl w:ilvl="1" w:tplc="FFFFFFFF" w:tentative="1">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abstractNum w:abstractNumId="31" w15:restartNumberingAfterBreak="0">
    <w:nsid w:val="7A112298"/>
    <w:multiLevelType w:val="hybridMultilevel"/>
    <w:tmpl w:val="84D2F444"/>
    <w:lvl w:ilvl="0" w:tplc="0C090019">
      <w:start w:val="1"/>
      <w:numFmt w:val="lowerLetter"/>
      <w:lvlText w:val="%1."/>
      <w:lvlJc w:val="left"/>
      <w:pPr>
        <w:ind w:left="1647" w:hanging="360"/>
      </w:pPr>
      <w:rPr>
        <w:rFonts w:hint="default"/>
      </w:rPr>
    </w:lvl>
    <w:lvl w:ilvl="1" w:tplc="FFFFFFFF">
      <w:start w:val="1"/>
      <w:numFmt w:val="bullet"/>
      <w:lvlText w:val="o"/>
      <w:lvlJc w:val="left"/>
      <w:pPr>
        <w:ind w:left="2273" w:hanging="360"/>
      </w:pPr>
      <w:rPr>
        <w:rFonts w:hint="default" w:ascii="Courier New" w:hAnsi="Courier New" w:cs="Courier New"/>
      </w:rPr>
    </w:lvl>
    <w:lvl w:ilvl="2" w:tplc="FFFFFFFF" w:tentative="1">
      <w:start w:val="1"/>
      <w:numFmt w:val="bullet"/>
      <w:lvlText w:val=""/>
      <w:lvlJc w:val="left"/>
      <w:pPr>
        <w:ind w:left="2993" w:hanging="360"/>
      </w:pPr>
      <w:rPr>
        <w:rFonts w:hint="default" w:ascii="Wingdings" w:hAnsi="Wingdings"/>
      </w:rPr>
    </w:lvl>
    <w:lvl w:ilvl="3" w:tplc="FFFFFFFF" w:tentative="1">
      <w:start w:val="1"/>
      <w:numFmt w:val="bullet"/>
      <w:lvlText w:val=""/>
      <w:lvlJc w:val="left"/>
      <w:pPr>
        <w:ind w:left="3713" w:hanging="360"/>
      </w:pPr>
      <w:rPr>
        <w:rFonts w:hint="default" w:ascii="Symbol" w:hAnsi="Symbol"/>
      </w:rPr>
    </w:lvl>
    <w:lvl w:ilvl="4" w:tplc="FFFFFFFF" w:tentative="1">
      <w:start w:val="1"/>
      <w:numFmt w:val="bullet"/>
      <w:lvlText w:val="o"/>
      <w:lvlJc w:val="left"/>
      <w:pPr>
        <w:ind w:left="4433" w:hanging="360"/>
      </w:pPr>
      <w:rPr>
        <w:rFonts w:hint="default" w:ascii="Courier New" w:hAnsi="Courier New" w:cs="Courier New"/>
      </w:rPr>
    </w:lvl>
    <w:lvl w:ilvl="5" w:tplc="FFFFFFFF" w:tentative="1">
      <w:start w:val="1"/>
      <w:numFmt w:val="bullet"/>
      <w:lvlText w:val=""/>
      <w:lvlJc w:val="left"/>
      <w:pPr>
        <w:ind w:left="5153" w:hanging="360"/>
      </w:pPr>
      <w:rPr>
        <w:rFonts w:hint="default" w:ascii="Wingdings" w:hAnsi="Wingdings"/>
      </w:rPr>
    </w:lvl>
    <w:lvl w:ilvl="6" w:tplc="FFFFFFFF" w:tentative="1">
      <w:start w:val="1"/>
      <w:numFmt w:val="bullet"/>
      <w:lvlText w:val=""/>
      <w:lvlJc w:val="left"/>
      <w:pPr>
        <w:ind w:left="5873" w:hanging="360"/>
      </w:pPr>
      <w:rPr>
        <w:rFonts w:hint="default" w:ascii="Symbol" w:hAnsi="Symbol"/>
      </w:rPr>
    </w:lvl>
    <w:lvl w:ilvl="7" w:tplc="FFFFFFFF" w:tentative="1">
      <w:start w:val="1"/>
      <w:numFmt w:val="bullet"/>
      <w:lvlText w:val="o"/>
      <w:lvlJc w:val="left"/>
      <w:pPr>
        <w:ind w:left="6593" w:hanging="360"/>
      </w:pPr>
      <w:rPr>
        <w:rFonts w:hint="default" w:ascii="Courier New" w:hAnsi="Courier New" w:cs="Courier New"/>
      </w:rPr>
    </w:lvl>
    <w:lvl w:ilvl="8" w:tplc="FFFFFFFF" w:tentative="1">
      <w:start w:val="1"/>
      <w:numFmt w:val="bullet"/>
      <w:lvlText w:val=""/>
      <w:lvlJc w:val="left"/>
      <w:pPr>
        <w:ind w:left="7313" w:hanging="360"/>
      </w:pPr>
      <w:rPr>
        <w:rFonts w:hint="default" w:ascii="Wingdings" w:hAnsi="Wingdings"/>
      </w:rPr>
    </w:lvl>
  </w:abstractNum>
  <w:num w:numId="1" w16cid:durableId="398599790">
    <w:abstractNumId w:val="24"/>
  </w:num>
  <w:num w:numId="2" w16cid:durableId="2109277964">
    <w:abstractNumId w:val="21"/>
  </w:num>
  <w:num w:numId="3" w16cid:durableId="400522571">
    <w:abstractNumId w:val="17"/>
  </w:num>
  <w:num w:numId="4" w16cid:durableId="650642815">
    <w:abstractNumId w:val="5"/>
  </w:num>
  <w:num w:numId="5" w16cid:durableId="886719696">
    <w:abstractNumId w:val="23"/>
  </w:num>
  <w:num w:numId="6" w16cid:durableId="1697152058">
    <w:abstractNumId w:val="17"/>
    <w:lvlOverride w:ilvl="0">
      <w:startOverride w:val="3"/>
    </w:lvlOverride>
  </w:num>
  <w:num w:numId="7" w16cid:durableId="57554350">
    <w:abstractNumId w:val="24"/>
  </w:num>
  <w:num w:numId="8" w16cid:durableId="1890145436">
    <w:abstractNumId w:val="9"/>
  </w:num>
  <w:num w:numId="9" w16cid:durableId="1146239402">
    <w:abstractNumId w:val="17"/>
  </w:num>
  <w:num w:numId="10" w16cid:durableId="631640835">
    <w:abstractNumId w:val="2"/>
  </w:num>
  <w:num w:numId="11" w16cid:durableId="2104259106">
    <w:abstractNumId w:val="5"/>
  </w:num>
  <w:num w:numId="12" w16cid:durableId="1597128438">
    <w:abstractNumId w:val="11"/>
  </w:num>
  <w:num w:numId="13" w16cid:durableId="43481924">
    <w:abstractNumId w:val="15"/>
  </w:num>
  <w:num w:numId="14" w16cid:durableId="2029329534">
    <w:abstractNumId w:val="17"/>
    <w:lvlOverride w:ilvl="0">
      <w:startOverride w:val="1"/>
    </w:lvlOverride>
  </w:num>
  <w:num w:numId="15" w16cid:durableId="1895920487">
    <w:abstractNumId w:val="1"/>
  </w:num>
  <w:num w:numId="16" w16cid:durableId="591476855">
    <w:abstractNumId w:val="10"/>
  </w:num>
  <w:num w:numId="17" w16cid:durableId="953488313">
    <w:abstractNumId w:val="12"/>
  </w:num>
  <w:num w:numId="18" w16cid:durableId="2076314012">
    <w:abstractNumId w:val="20"/>
  </w:num>
  <w:num w:numId="19" w16cid:durableId="578029470">
    <w:abstractNumId w:val="28"/>
  </w:num>
  <w:num w:numId="20" w16cid:durableId="118452380">
    <w:abstractNumId w:val="7"/>
  </w:num>
  <w:num w:numId="21" w16cid:durableId="249049499">
    <w:abstractNumId w:val="14"/>
  </w:num>
  <w:num w:numId="22" w16cid:durableId="1412890655">
    <w:abstractNumId w:val="21"/>
  </w:num>
  <w:num w:numId="23" w16cid:durableId="956644111">
    <w:abstractNumId w:val="25"/>
  </w:num>
  <w:num w:numId="24" w16cid:durableId="467865132">
    <w:abstractNumId w:val="27"/>
  </w:num>
  <w:num w:numId="25" w16cid:durableId="647056863">
    <w:abstractNumId w:val="6"/>
  </w:num>
  <w:num w:numId="26" w16cid:durableId="570701839">
    <w:abstractNumId w:val="30"/>
  </w:num>
  <w:num w:numId="27" w16cid:durableId="2041665813">
    <w:abstractNumId w:val="13"/>
  </w:num>
  <w:num w:numId="28" w16cid:durableId="2113240838">
    <w:abstractNumId w:val="26"/>
  </w:num>
  <w:num w:numId="29" w16cid:durableId="1950894751">
    <w:abstractNumId w:val="8"/>
  </w:num>
  <w:num w:numId="30" w16cid:durableId="384530505">
    <w:abstractNumId w:val="18"/>
  </w:num>
  <w:num w:numId="31" w16cid:durableId="899559035">
    <w:abstractNumId w:val="19"/>
  </w:num>
  <w:num w:numId="32" w16cid:durableId="2132239244">
    <w:abstractNumId w:val="16"/>
  </w:num>
  <w:num w:numId="33" w16cid:durableId="809202893">
    <w:abstractNumId w:val="29"/>
  </w:num>
  <w:num w:numId="34" w16cid:durableId="1551570749">
    <w:abstractNumId w:val="31"/>
  </w:num>
  <w:num w:numId="35" w16cid:durableId="1971016751">
    <w:abstractNumId w:val="22"/>
  </w:num>
  <w:num w:numId="36" w16cid:durableId="978923362">
    <w:abstractNumId w:val="0"/>
  </w:num>
  <w:num w:numId="37" w16cid:durableId="1169757055">
    <w:abstractNumId w:val="4"/>
  </w:num>
  <w:num w:numId="38" w16cid:durableId="131139040">
    <w:abstractNumId w:val="3"/>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759C"/>
    <w:rsid w:val="00016AFA"/>
    <w:rsid w:val="0002307B"/>
    <w:rsid w:val="000233E1"/>
    <w:rsid w:val="00047226"/>
    <w:rsid w:val="00053AA1"/>
    <w:rsid w:val="00054492"/>
    <w:rsid w:val="0005780E"/>
    <w:rsid w:val="00060A23"/>
    <w:rsid w:val="00065CC6"/>
    <w:rsid w:val="00072C0E"/>
    <w:rsid w:val="00072EF9"/>
    <w:rsid w:val="00074729"/>
    <w:rsid w:val="00074B8B"/>
    <w:rsid w:val="000763FB"/>
    <w:rsid w:val="000766B7"/>
    <w:rsid w:val="00082E74"/>
    <w:rsid w:val="000830D4"/>
    <w:rsid w:val="0008376D"/>
    <w:rsid w:val="000845FF"/>
    <w:rsid w:val="00085F73"/>
    <w:rsid w:val="0009358E"/>
    <w:rsid w:val="000A4EF4"/>
    <w:rsid w:val="000A6C5A"/>
    <w:rsid w:val="000A71F7"/>
    <w:rsid w:val="000A7602"/>
    <w:rsid w:val="000A7B88"/>
    <w:rsid w:val="000B0D3E"/>
    <w:rsid w:val="000B6060"/>
    <w:rsid w:val="000B7C15"/>
    <w:rsid w:val="000C0CB9"/>
    <w:rsid w:val="000C589F"/>
    <w:rsid w:val="000D098D"/>
    <w:rsid w:val="000D34A4"/>
    <w:rsid w:val="000D4748"/>
    <w:rsid w:val="000E0740"/>
    <w:rsid w:val="000F09E4"/>
    <w:rsid w:val="000F16FD"/>
    <w:rsid w:val="000F2637"/>
    <w:rsid w:val="000F3ACD"/>
    <w:rsid w:val="000F5AAF"/>
    <w:rsid w:val="000F69D9"/>
    <w:rsid w:val="00100F40"/>
    <w:rsid w:val="00110402"/>
    <w:rsid w:val="00115B55"/>
    <w:rsid w:val="00131DD2"/>
    <w:rsid w:val="00134BD5"/>
    <w:rsid w:val="00136592"/>
    <w:rsid w:val="00136CCE"/>
    <w:rsid w:val="001430DF"/>
    <w:rsid w:val="00143520"/>
    <w:rsid w:val="00143D31"/>
    <w:rsid w:val="001470CC"/>
    <w:rsid w:val="00153AD2"/>
    <w:rsid w:val="001634BC"/>
    <w:rsid w:val="001641EA"/>
    <w:rsid w:val="00171BD6"/>
    <w:rsid w:val="001777CA"/>
    <w:rsid w:val="001779EA"/>
    <w:rsid w:val="00181233"/>
    <w:rsid w:val="00185495"/>
    <w:rsid w:val="00187BB6"/>
    <w:rsid w:val="00190F3A"/>
    <w:rsid w:val="00193A33"/>
    <w:rsid w:val="001A76B6"/>
    <w:rsid w:val="001B7B25"/>
    <w:rsid w:val="001C1FEC"/>
    <w:rsid w:val="001C44B1"/>
    <w:rsid w:val="001D10DD"/>
    <w:rsid w:val="001D25BB"/>
    <w:rsid w:val="001D295A"/>
    <w:rsid w:val="001D2A0C"/>
    <w:rsid w:val="001D3246"/>
    <w:rsid w:val="001E271A"/>
    <w:rsid w:val="001E4197"/>
    <w:rsid w:val="001E5694"/>
    <w:rsid w:val="001E67AD"/>
    <w:rsid w:val="001E718F"/>
    <w:rsid w:val="001F01AE"/>
    <w:rsid w:val="001F1573"/>
    <w:rsid w:val="001F6DB2"/>
    <w:rsid w:val="0020122C"/>
    <w:rsid w:val="0020448F"/>
    <w:rsid w:val="00207623"/>
    <w:rsid w:val="00211EE3"/>
    <w:rsid w:val="0021383C"/>
    <w:rsid w:val="00217786"/>
    <w:rsid w:val="00220A50"/>
    <w:rsid w:val="0022257A"/>
    <w:rsid w:val="00223644"/>
    <w:rsid w:val="002240ED"/>
    <w:rsid w:val="00225BE4"/>
    <w:rsid w:val="002279BA"/>
    <w:rsid w:val="002329F3"/>
    <w:rsid w:val="00232E47"/>
    <w:rsid w:val="00237E67"/>
    <w:rsid w:val="00240616"/>
    <w:rsid w:val="00240DB6"/>
    <w:rsid w:val="002418DB"/>
    <w:rsid w:val="0024262C"/>
    <w:rsid w:val="00243F0D"/>
    <w:rsid w:val="00245E35"/>
    <w:rsid w:val="00247857"/>
    <w:rsid w:val="002601EB"/>
    <w:rsid w:val="00260767"/>
    <w:rsid w:val="002615FA"/>
    <w:rsid w:val="0026389B"/>
    <w:rsid w:val="002647BB"/>
    <w:rsid w:val="00265C71"/>
    <w:rsid w:val="00270E7A"/>
    <w:rsid w:val="00272770"/>
    <w:rsid w:val="00272D95"/>
    <w:rsid w:val="002740D1"/>
    <w:rsid w:val="002754C1"/>
    <w:rsid w:val="00275D8C"/>
    <w:rsid w:val="0027640B"/>
    <w:rsid w:val="002817E9"/>
    <w:rsid w:val="00282804"/>
    <w:rsid w:val="00282A7A"/>
    <w:rsid w:val="002841C8"/>
    <w:rsid w:val="0028516B"/>
    <w:rsid w:val="002858E3"/>
    <w:rsid w:val="00286562"/>
    <w:rsid w:val="00290826"/>
    <w:rsid w:val="00295CC0"/>
    <w:rsid w:val="002A0340"/>
    <w:rsid w:val="002A054B"/>
    <w:rsid w:val="002A1156"/>
    <w:rsid w:val="002A1C76"/>
    <w:rsid w:val="002A2025"/>
    <w:rsid w:val="002B2863"/>
    <w:rsid w:val="002C28E4"/>
    <w:rsid w:val="002C34DF"/>
    <w:rsid w:val="002C4D22"/>
    <w:rsid w:val="002C6F90"/>
    <w:rsid w:val="002D069E"/>
    <w:rsid w:val="002D276E"/>
    <w:rsid w:val="002D5026"/>
    <w:rsid w:val="002D6AFC"/>
    <w:rsid w:val="002E10A5"/>
    <w:rsid w:val="002E4FB5"/>
    <w:rsid w:val="002E56DD"/>
    <w:rsid w:val="002F03C5"/>
    <w:rsid w:val="002F56F6"/>
    <w:rsid w:val="002F6FA5"/>
    <w:rsid w:val="002F6FBE"/>
    <w:rsid w:val="00302FB8"/>
    <w:rsid w:val="00304EA1"/>
    <w:rsid w:val="00305A10"/>
    <w:rsid w:val="00312768"/>
    <w:rsid w:val="00313683"/>
    <w:rsid w:val="00313C4C"/>
    <w:rsid w:val="00314D81"/>
    <w:rsid w:val="00315F3F"/>
    <w:rsid w:val="003221AE"/>
    <w:rsid w:val="003225D5"/>
    <w:rsid w:val="0032274A"/>
    <w:rsid w:val="00322FC6"/>
    <w:rsid w:val="00323BA1"/>
    <w:rsid w:val="00330D41"/>
    <w:rsid w:val="003332F8"/>
    <w:rsid w:val="003370A5"/>
    <w:rsid w:val="00344E54"/>
    <w:rsid w:val="00346198"/>
    <w:rsid w:val="00351774"/>
    <w:rsid w:val="0035293F"/>
    <w:rsid w:val="0035511E"/>
    <w:rsid w:val="0036068B"/>
    <w:rsid w:val="00380722"/>
    <w:rsid w:val="00380F33"/>
    <w:rsid w:val="00383547"/>
    <w:rsid w:val="0038399B"/>
    <w:rsid w:val="00383F28"/>
    <w:rsid w:val="0038690B"/>
    <w:rsid w:val="00391891"/>
    <w:rsid w:val="00391986"/>
    <w:rsid w:val="00391FB9"/>
    <w:rsid w:val="00397715"/>
    <w:rsid w:val="003A00B4"/>
    <w:rsid w:val="003A140B"/>
    <w:rsid w:val="003A14D3"/>
    <w:rsid w:val="003A739C"/>
    <w:rsid w:val="003B2D64"/>
    <w:rsid w:val="003B4A6B"/>
    <w:rsid w:val="003B69BB"/>
    <w:rsid w:val="003C0F69"/>
    <w:rsid w:val="003C11FA"/>
    <w:rsid w:val="003C5E71"/>
    <w:rsid w:val="003C739B"/>
    <w:rsid w:val="003D658A"/>
    <w:rsid w:val="003E2057"/>
    <w:rsid w:val="003E2F19"/>
    <w:rsid w:val="003E3B75"/>
    <w:rsid w:val="003E48D5"/>
    <w:rsid w:val="003E6F27"/>
    <w:rsid w:val="003E6F8E"/>
    <w:rsid w:val="003F1338"/>
    <w:rsid w:val="003F570E"/>
    <w:rsid w:val="00401389"/>
    <w:rsid w:val="00401C20"/>
    <w:rsid w:val="004032AB"/>
    <w:rsid w:val="004034AE"/>
    <w:rsid w:val="00410862"/>
    <w:rsid w:val="00410A0A"/>
    <w:rsid w:val="0041128A"/>
    <w:rsid w:val="0041144D"/>
    <w:rsid w:val="004125F5"/>
    <w:rsid w:val="00417AA3"/>
    <w:rsid w:val="0042008C"/>
    <w:rsid w:val="00425DFE"/>
    <w:rsid w:val="0042722B"/>
    <w:rsid w:val="00430DF9"/>
    <w:rsid w:val="00431EEC"/>
    <w:rsid w:val="00433934"/>
    <w:rsid w:val="00434202"/>
    <w:rsid w:val="00434EDB"/>
    <w:rsid w:val="00440B32"/>
    <w:rsid w:val="00450A54"/>
    <w:rsid w:val="00452886"/>
    <w:rsid w:val="0045313F"/>
    <w:rsid w:val="00453EC4"/>
    <w:rsid w:val="00456E68"/>
    <w:rsid w:val="0046078D"/>
    <w:rsid w:val="00462A52"/>
    <w:rsid w:val="00462F51"/>
    <w:rsid w:val="0047382A"/>
    <w:rsid w:val="00474600"/>
    <w:rsid w:val="004756A7"/>
    <w:rsid w:val="00476231"/>
    <w:rsid w:val="004776A5"/>
    <w:rsid w:val="00480FC0"/>
    <w:rsid w:val="00483B50"/>
    <w:rsid w:val="0048684E"/>
    <w:rsid w:val="00487292"/>
    <w:rsid w:val="00487471"/>
    <w:rsid w:val="00495C80"/>
    <w:rsid w:val="004963DB"/>
    <w:rsid w:val="00496552"/>
    <w:rsid w:val="004A104B"/>
    <w:rsid w:val="004A1F6A"/>
    <w:rsid w:val="004A2ED8"/>
    <w:rsid w:val="004A4EDB"/>
    <w:rsid w:val="004B303F"/>
    <w:rsid w:val="004B6DB4"/>
    <w:rsid w:val="004C2892"/>
    <w:rsid w:val="004C440D"/>
    <w:rsid w:val="004D0045"/>
    <w:rsid w:val="004D14FF"/>
    <w:rsid w:val="004D5469"/>
    <w:rsid w:val="004D62D8"/>
    <w:rsid w:val="004E2D36"/>
    <w:rsid w:val="004E5AA8"/>
    <w:rsid w:val="004F2374"/>
    <w:rsid w:val="004F3420"/>
    <w:rsid w:val="004F5BDA"/>
    <w:rsid w:val="004F75D8"/>
    <w:rsid w:val="005021DC"/>
    <w:rsid w:val="0051631E"/>
    <w:rsid w:val="0051703C"/>
    <w:rsid w:val="00520611"/>
    <w:rsid w:val="00522E7A"/>
    <w:rsid w:val="00530C2B"/>
    <w:rsid w:val="00532B26"/>
    <w:rsid w:val="00532FCB"/>
    <w:rsid w:val="005364D3"/>
    <w:rsid w:val="005366A4"/>
    <w:rsid w:val="00537A1F"/>
    <w:rsid w:val="005401BF"/>
    <w:rsid w:val="00540D19"/>
    <w:rsid w:val="00541FC0"/>
    <w:rsid w:val="005427E9"/>
    <w:rsid w:val="00542C33"/>
    <w:rsid w:val="00543E94"/>
    <w:rsid w:val="00550B77"/>
    <w:rsid w:val="00552C01"/>
    <w:rsid w:val="00554197"/>
    <w:rsid w:val="005617E4"/>
    <w:rsid w:val="0056303B"/>
    <w:rsid w:val="00565E2E"/>
    <w:rsid w:val="00566029"/>
    <w:rsid w:val="00566F8C"/>
    <w:rsid w:val="005739A2"/>
    <w:rsid w:val="00582ED7"/>
    <w:rsid w:val="0058496D"/>
    <w:rsid w:val="00585320"/>
    <w:rsid w:val="00586E52"/>
    <w:rsid w:val="0059114C"/>
    <w:rsid w:val="00591E1B"/>
    <w:rsid w:val="005923CB"/>
    <w:rsid w:val="00593EAA"/>
    <w:rsid w:val="00596B8B"/>
    <w:rsid w:val="005A13AF"/>
    <w:rsid w:val="005A193C"/>
    <w:rsid w:val="005A2F81"/>
    <w:rsid w:val="005A5798"/>
    <w:rsid w:val="005B391B"/>
    <w:rsid w:val="005B68DB"/>
    <w:rsid w:val="005B6D20"/>
    <w:rsid w:val="005B74EB"/>
    <w:rsid w:val="005C2AFC"/>
    <w:rsid w:val="005C36A1"/>
    <w:rsid w:val="005D1969"/>
    <w:rsid w:val="005D3D78"/>
    <w:rsid w:val="005E2EF0"/>
    <w:rsid w:val="005F0621"/>
    <w:rsid w:val="005F1233"/>
    <w:rsid w:val="005F4092"/>
    <w:rsid w:val="005F731E"/>
    <w:rsid w:val="00605668"/>
    <w:rsid w:val="00611FD2"/>
    <w:rsid w:val="006121C0"/>
    <w:rsid w:val="00615ED0"/>
    <w:rsid w:val="00616B92"/>
    <w:rsid w:val="0062247B"/>
    <w:rsid w:val="0062325B"/>
    <w:rsid w:val="00624165"/>
    <w:rsid w:val="00624183"/>
    <w:rsid w:val="00632FB0"/>
    <w:rsid w:val="00633E15"/>
    <w:rsid w:val="006364C3"/>
    <w:rsid w:val="00637AB8"/>
    <w:rsid w:val="00650003"/>
    <w:rsid w:val="00654950"/>
    <w:rsid w:val="0065532B"/>
    <w:rsid w:val="006554B0"/>
    <w:rsid w:val="00656681"/>
    <w:rsid w:val="006674CF"/>
    <w:rsid w:val="00673A47"/>
    <w:rsid w:val="0067428D"/>
    <w:rsid w:val="0067441B"/>
    <w:rsid w:val="00674813"/>
    <w:rsid w:val="00675937"/>
    <w:rsid w:val="00683251"/>
    <w:rsid w:val="0068471E"/>
    <w:rsid w:val="00684F98"/>
    <w:rsid w:val="00685814"/>
    <w:rsid w:val="00691D8A"/>
    <w:rsid w:val="00693FFD"/>
    <w:rsid w:val="00694818"/>
    <w:rsid w:val="006A1428"/>
    <w:rsid w:val="006A1812"/>
    <w:rsid w:val="006A3FF9"/>
    <w:rsid w:val="006A5854"/>
    <w:rsid w:val="006B202F"/>
    <w:rsid w:val="006B2A74"/>
    <w:rsid w:val="006C0170"/>
    <w:rsid w:val="006C141F"/>
    <w:rsid w:val="006C75E5"/>
    <w:rsid w:val="006D186D"/>
    <w:rsid w:val="006D2159"/>
    <w:rsid w:val="006E0466"/>
    <w:rsid w:val="006E32D9"/>
    <w:rsid w:val="006F2AD2"/>
    <w:rsid w:val="006F3730"/>
    <w:rsid w:val="006F45D8"/>
    <w:rsid w:val="006F787C"/>
    <w:rsid w:val="00702636"/>
    <w:rsid w:val="0071438B"/>
    <w:rsid w:val="0072094E"/>
    <w:rsid w:val="00721A52"/>
    <w:rsid w:val="007224B5"/>
    <w:rsid w:val="00722B1D"/>
    <w:rsid w:val="00724507"/>
    <w:rsid w:val="00724F10"/>
    <w:rsid w:val="00730F48"/>
    <w:rsid w:val="00731197"/>
    <w:rsid w:val="007348A4"/>
    <w:rsid w:val="00740B7D"/>
    <w:rsid w:val="007469E5"/>
    <w:rsid w:val="0075162C"/>
    <w:rsid w:val="00753274"/>
    <w:rsid w:val="007551D7"/>
    <w:rsid w:val="00773E6C"/>
    <w:rsid w:val="00775702"/>
    <w:rsid w:val="00781FB1"/>
    <w:rsid w:val="00782C58"/>
    <w:rsid w:val="007860F2"/>
    <w:rsid w:val="00787E6A"/>
    <w:rsid w:val="007933A0"/>
    <w:rsid w:val="00793C9E"/>
    <w:rsid w:val="007965CE"/>
    <w:rsid w:val="00796C90"/>
    <w:rsid w:val="00797399"/>
    <w:rsid w:val="007A2C72"/>
    <w:rsid w:val="007A334F"/>
    <w:rsid w:val="007A5A43"/>
    <w:rsid w:val="007A6805"/>
    <w:rsid w:val="007B0BC3"/>
    <w:rsid w:val="007B42C3"/>
    <w:rsid w:val="007B48E0"/>
    <w:rsid w:val="007B6A88"/>
    <w:rsid w:val="007C16AC"/>
    <w:rsid w:val="007C68D1"/>
    <w:rsid w:val="007D1B6D"/>
    <w:rsid w:val="007D4537"/>
    <w:rsid w:val="007D54B6"/>
    <w:rsid w:val="007D6B74"/>
    <w:rsid w:val="007D7F84"/>
    <w:rsid w:val="007E1681"/>
    <w:rsid w:val="007E7856"/>
    <w:rsid w:val="007F04DD"/>
    <w:rsid w:val="007F0519"/>
    <w:rsid w:val="007F0903"/>
    <w:rsid w:val="008014D5"/>
    <w:rsid w:val="00801D1C"/>
    <w:rsid w:val="0080259C"/>
    <w:rsid w:val="008048B3"/>
    <w:rsid w:val="00805065"/>
    <w:rsid w:val="00807FF7"/>
    <w:rsid w:val="00810B67"/>
    <w:rsid w:val="00813C37"/>
    <w:rsid w:val="00814E51"/>
    <w:rsid w:val="008154B5"/>
    <w:rsid w:val="00822CA7"/>
    <w:rsid w:val="00823962"/>
    <w:rsid w:val="0083302F"/>
    <w:rsid w:val="008343CF"/>
    <w:rsid w:val="00834C30"/>
    <w:rsid w:val="00835882"/>
    <w:rsid w:val="0084103E"/>
    <w:rsid w:val="0084225A"/>
    <w:rsid w:val="00842BF6"/>
    <w:rsid w:val="008432F8"/>
    <w:rsid w:val="00843CA0"/>
    <w:rsid w:val="00844131"/>
    <w:rsid w:val="00844873"/>
    <w:rsid w:val="00845D54"/>
    <w:rsid w:val="0084640F"/>
    <w:rsid w:val="008470B1"/>
    <w:rsid w:val="00850091"/>
    <w:rsid w:val="00852719"/>
    <w:rsid w:val="00853350"/>
    <w:rsid w:val="00853855"/>
    <w:rsid w:val="00855368"/>
    <w:rsid w:val="00860115"/>
    <w:rsid w:val="008643BA"/>
    <w:rsid w:val="00866930"/>
    <w:rsid w:val="00873624"/>
    <w:rsid w:val="008760A9"/>
    <w:rsid w:val="008877EB"/>
    <w:rsid w:val="0088783C"/>
    <w:rsid w:val="00887C7C"/>
    <w:rsid w:val="00897128"/>
    <w:rsid w:val="008A0591"/>
    <w:rsid w:val="008A2453"/>
    <w:rsid w:val="008A3E95"/>
    <w:rsid w:val="008A7E3F"/>
    <w:rsid w:val="008B10D8"/>
    <w:rsid w:val="008B314A"/>
    <w:rsid w:val="008B744E"/>
    <w:rsid w:val="008C5F12"/>
    <w:rsid w:val="008C6501"/>
    <w:rsid w:val="008D29A5"/>
    <w:rsid w:val="008E0D5E"/>
    <w:rsid w:val="008E1A7D"/>
    <w:rsid w:val="008F0F41"/>
    <w:rsid w:val="0090161D"/>
    <w:rsid w:val="009026C4"/>
    <w:rsid w:val="0091053D"/>
    <w:rsid w:val="009105E6"/>
    <w:rsid w:val="00910EF0"/>
    <w:rsid w:val="00911C21"/>
    <w:rsid w:val="00912092"/>
    <w:rsid w:val="00913A3B"/>
    <w:rsid w:val="00915E5A"/>
    <w:rsid w:val="00917E21"/>
    <w:rsid w:val="00921919"/>
    <w:rsid w:val="009245C0"/>
    <w:rsid w:val="0092528A"/>
    <w:rsid w:val="00926DD6"/>
    <w:rsid w:val="00932489"/>
    <w:rsid w:val="00934527"/>
    <w:rsid w:val="00934DBD"/>
    <w:rsid w:val="0093525E"/>
    <w:rsid w:val="00936957"/>
    <w:rsid w:val="009370BC"/>
    <w:rsid w:val="00937D3C"/>
    <w:rsid w:val="00940D2C"/>
    <w:rsid w:val="00943BB6"/>
    <w:rsid w:val="00953C0B"/>
    <w:rsid w:val="00954C6D"/>
    <w:rsid w:val="0096181F"/>
    <w:rsid w:val="00961B06"/>
    <w:rsid w:val="00961C77"/>
    <w:rsid w:val="0096219F"/>
    <w:rsid w:val="009645EC"/>
    <w:rsid w:val="00967EC8"/>
    <w:rsid w:val="00970580"/>
    <w:rsid w:val="0097137E"/>
    <w:rsid w:val="009718BB"/>
    <w:rsid w:val="009808DA"/>
    <w:rsid w:val="009872D4"/>
    <w:rsid w:val="0098739B"/>
    <w:rsid w:val="009901B7"/>
    <w:rsid w:val="0099040F"/>
    <w:rsid w:val="00994911"/>
    <w:rsid w:val="009954C2"/>
    <w:rsid w:val="00997881"/>
    <w:rsid w:val="009979BF"/>
    <w:rsid w:val="009A204F"/>
    <w:rsid w:val="009A3CAA"/>
    <w:rsid w:val="009A5128"/>
    <w:rsid w:val="009A58DC"/>
    <w:rsid w:val="009A64D3"/>
    <w:rsid w:val="009A6B62"/>
    <w:rsid w:val="009B1FA6"/>
    <w:rsid w:val="009B4A3F"/>
    <w:rsid w:val="009B51BE"/>
    <w:rsid w:val="009B61E5"/>
    <w:rsid w:val="009B7D8F"/>
    <w:rsid w:val="009C0470"/>
    <w:rsid w:val="009C2195"/>
    <w:rsid w:val="009D1E89"/>
    <w:rsid w:val="009D3911"/>
    <w:rsid w:val="009D6DF2"/>
    <w:rsid w:val="009E2345"/>
    <w:rsid w:val="009E5549"/>
    <w:rsid w:val="009E5707"/>
    <w:rsid w:val="009F118F"/>
    <w:rsid w:val="009F22F5"/>
    <w:rsid w:val="009F3803"/>
    <w:rsid w:val="009F5178"/>
    <w:rsid w:val="009F6850"/>
    <w:rsid w:val="00A042FD"/>
    <w:rsid w:val="00A12B15"/>
    <w:rsid w:val="00A14090"/>
    <w:rsid w:val="00A17661"/>
    <w:rsid w:val="00A1D651"/>
    <w:rsid w:val="00A24B2D"/>
    <w:rsid w:val="00A258FC"/>
    <w:rsid w:val="00A3010D"/>
    <w:rsid w:val="00A3347F"/>
    <w:rsid w:val="00A40966"/>
    <w:rsid w:val="00A41A2D"/>
    <w:rsid w:val="00A43956"/>
    <w:rsid w:val="00A45A04"/>
    <w:rsid w:val="00A56F3B"/>
    <w:rsid w:val="00A70518"/>
    <w:rsid w:val="00A764CE"/>
    <w:rsid w:val="00A77B59"/>
    <w:rsid w:val="00A84974"/>
    <w:rsid w:val="00A87C31"/>
    <w:rsid w:val="00A907BF"/>
    <w:rsid w:val="00A9114B"/>
    <w:rsid w:val="00A9175C"/>
    <w:rsid w:val="00A921E0"/>
    <w:rsid w:val="00A922F4"/>
    <w:rsid w:val="00A92620"/>
    <w:rsid w:val="00A92B9F"/>
    <w:rsid w:val="00A946D5"/>
    <w:rsid w:val="00AA148B"/>
    <w:rsid w:val="00AA3DE3"/>
    <w:rsid w:val="00AA477A"/>
    <w:rsid w:val="00AA5821"/>
    <w:rsid w:val="00AB0E7E"/>
    <w:rsid w:val="00AB478F"/>
    <w:rsid w:val="00AB4C5F"/>
    <w:rsid w:val="00AB67A8"/>
    <w:rsid w:val="00AC1A59"/>
    <w:rsid w:val="00AC2252"/>
    <w:rsid w:val="00AD04A8"/>
    <w:rsid w:val="00AD41D5"/>
    <w:rsid w:val="00AD4457"/>
    <w:rsid w:val="00AD6532"/>
    <w:rsid w:val="00AE048E"/>
    <w:rsid w:val="00AE0C2B"/>
    <w:rsid w:val="00AE203C"/>
    <w:rsid w:val="00AE3D3C"/>
    <w:rsid w:val="00AE49A9"/>
    <w:rsid w:val="00AE5526"/>
    <w:rsid w:val="00AF051B"/>
    <w:rsid w:val="00AF15EC"/>
    <w:rsid w:val="00AF3E52"/>
    <w:rsid w:val="00AF7680"/>
    <w:rsid w:val="00AF7D86"/>
    <w:rsid w:val="00B01578"/>
    <w:rsid w:val="00B03EDC"/>
    <w:rsid w:val="00B0738F"/>
    <w:rsid w:val="00B07898"/>
    <w:rsid w:val="00B13D3B"/>
    <w:rsid w:val="00B20AA7"/>
    <w:rsid w:val="00B2146E"/>
    <w:rsid w:val="00B2220D"/>
    <w:rsid w:val="00B22D26"/>
    <w:rsid w:val="00B24BA1"/>
    <w:rsid w:val="00B26601"/>
    <w:rsid w:val="00B27691"/>
    <w:rsid w:val="00B33480"/>
    <w:rsid w:val="00B34C2E"/>
    <w:rsid w:val="00B35DDB"/>
    <w:rsid w:val="00B41951"/>
    <w:rsid w:val="00B4625D"/>
    <w:rsid w:val="00B4668B"/>
    <w:rsid w:val="00B51E15"/>
    <w:rsid w:val="00B53229"/>
    <w:rsid w:val="00B56AB0"/>
    <w:rsid w:val="00B5DB25"/>
    <w:rsid w:val="00B60C31"/>
    <w:rsid w:val="00B61BE8"/>
    <w:rsid w:val="00B62480"/>
    <w:rsid w:val="00B6315A"/>
    <w:rsid w:val="00B636E7"/>
    <w:rsid w:val="00B717A8"/>
    <w:rsid w:val="00B757CE"/>
    <w:rsid w:val="00B7E161"/>
    <w:rsid w:val="00B81B70"/>
    <w:rsid w:val="00B8280D"/>
    <w:rsid w:val="00B83228"/>
    <w:rsid w:val="00B85F2F"/>
    <w:rsid w:val="00B9328D"/>
    <w:rsid w:val="00B95DE8"/>
    <w:rsid w:val="00BA1969"/>
    <w:rsid w:val="00BA250B"/>
    <w:rsid w:val="00BA281B"/>
    <w:rsid w:val="00BB002C"/>
    <w:rsid w:val="00BB0517"/>
    <w:rsid w:val="00BB0532"/>
    <w:rsid w:val="00BB1369"/>
    <w:rsid w:val="00BB3800"/>
    <w:rsid w:val="00BB3BAB"/>
    <w:rsid w:val="00BB4A83"/>
    <w:rsid w:val="00BC06D6"/>
    <w:rsid w:val="00BC1B86"/>
    <w:rsid w:val="00BC3237"/>
    <w:rsid w:val="00BC4214"/>
    <w:rsid w:val="00BC4615"/>
    <w:rsid w:val="00BC79D4"/>
    <w:rsid w:val="00BD0724"/>
    <w:rsid w:val="00BD2636"/>
    <w:rsid w:val="00BD2B91"/>
    <w:rsid w:val="00BD2EEC"/>
    <w:rsid w:val="00BE5521"/>
    <w:rsid w:val="00BEBFDA"/>
    <w:rsid w:val="00BF1752"/>
    <w:rsid w:val="00BF6C23"/>
    <w:rsid w:val="00C036F1"/>
    <w:rsid w:val="00C04160"/>
    <w:rsid w:val="00C13F5E"/>
    <w:rsid w:val="00C20048"/>
    <w:rsid w:val="00C2425B"/>
    <w:rsid w:val="00C24F15"/>
    <w:rsid w:val="00C26129"/>
    <w:rsid w:val="00C32065"/>
    <w:rsid w:val="00C328C7"/>
    <w:rsid w:val="00C32EE3"/>
    <w:rsid w:val="00C332D9"/>
    <w:rsid w:val="00C359DF"/>
    <w:rsid w:val="00C37E17"/>
    <w:rsid w:val="00C46CF9"/>
    <w:rsid w:val="00C47131"/>
    <w:rsid w:val="00C50C9D"/>
    <w:rsid w:val="00C53263"/>
    <w:rsid w:val="00C541BE"/>
    <w:rsid w:val="00C62D37"/>
    <w:rsid w:val="00C657B9"/>
    <w:rsid w:val="00C72E51"/>
    <w:rsid w:val="00C74B2E"/>
    <w:rsid w:val="00C7572D"/>
    <w:rsid w:val="00C759F6"/>
    <w:rsid w:val="00C75F1D"/>
    <w:rsid w:val="00C761CC"/>
    <w:rsid w:val="00C80CFC"/>
    <w:rsid w:val="00C8298B"/>
    <w:rsid w:val="00C8356D"/>
    <w:rsid w:val="00C84EC2"/>
    <w:rsid w:val="00C8579A"/>
    <w:rsid w:val="00C8596C"/>
    <w:rsid w:val="00C85F57"/>
    <w:rsid w:val="00C91A49"/>
    <w:rsid w:val="00C93094"/>
    <w:rsid w:val="00C9414F"/>
    <w:rsid w:val="00C95156"/>
    <w:rsid w:val="00C9712A"/>
    <w:rsid w:val="00CA0CDB"/>
    <w:rsid w:val="00CA0DC2"/>
    <w:rsid w:val="00CA3410"/>
    <w:rsid w:val="00CA6D57"/>
    <w:rsid w:val="00CA7B23"/>
    <w:rsid w:val="00CB0CA4"/>
    <w:rsid w:val="00CB22A9"/>
    <w:rsid w:val="00CB68E8"/>
    <w:rsid w:val="00CC1D67"/>
    <w:rsid w:val="00CC2DAE"/>
    <w:rsid w:val="00CC350D"/>
    <w:rsid w:val="00CC3C05"/>
    <w:rsid w:val="00CE56E6"/>
    <w:rsid w:val="00CF1008"/>
    <w:rsid w:val="00D00CC9"/>
    <w:rsid w:val="00D0156F"/>
    <w:rsid w:val="00D028EA"/>
    <w:rsid w:val="00D04F01"/>
    <w:rsid w:val="00D05373"/>
    <w:rsid w:val="00D06414"/>
    <w:rsid w:val="00D10E1D"/>
    <w:rsid w:val="00D172F7"/>
    <w:rsid w:val="00D22153"/>
    <w:rsid w:val="00D223E3"/>
    <w:rsid w:val="00D24E5A"/>
    <w:rsid w:val="00D27586"/>
    <w:rsid w:val="00D338E4"/>
    <w:rsid w:val="00D47992"/>
    <w:rsid w:val="00D50703"/>
    <w:rsid w:val="00D51947"/>
    <w:rsid w:val="00D51968"/>
    <w:rsid w:val="00D51CDE"/>
    <w:rsid w:val="00D51DB8"/>
    <w:rsid w:val="00D532F0"/>
    <w:rsid w:val="00D5337D"/>
    <w:rsid w:val="00D573BD"/>
    <w:rsid w:val="00D609DB"/>
    <w:rsid w:val="00D635BF"/>
    <w:rsid w:val="00D656FC"/>
    <w:rsid w:val="00D6685D"/>
    <w:rsid w:val="00D673A1"/>
    <w:rsid w:val="00D6775D"/>
    <w:rsid w:val="00D726BD"/>
    <w:rsid w:val="00D72F6A"/>
    <w:rsid w:val="00D77413"/>
    <w:rsid w:val="00D82759"/>
    <w:rsid w:val="00D852B9"/>
    <w:rsid w:val="00D86DE4"/>
    <w:rsid w:val="00D902EA"/>
    <w:rsid w:val="00D935AA"/>
    <w:rsid w:val="00D97B9F"/>
    <w:rsid w:val="00DA24DC"/>
    <w:rsid w:val="00DA44D5"/>
    <w:rsid w:val="00DA45C4"/>
    <w:rsid w:val="00DA507E"/>
    <w:rsid w:val="00DB21DE"/>
    <w:rsid w:val="00DB33E2"/>
    <w:rsid w:val="00DB4393"/>
    <w:rsid w:val="00DB7AD8"/>
    <w:rsid w:val="00DC0FD6"/>
    <w:rsid w:val="00DC48BC"/>
    <w:rsid w:val="00DC503C"/>
    <w:rsid w:val="00DC59AF"/>
    <w:rsid w:val="00DC6F9A"/>
    <w:rsid w:val="00DE1909"/>
    <w:rsid w:val="00DE3DE7"/>
    <w:rsid w:val="00DE3E03"/>
    <w:rsid w:val="00DE51DB"/>
    <w:rsid w:val="00DF05C3"/>
    <w:rsid w:val="00DF23AB"/>
    <w:rsid w:val="00DF3ECB"/>
    <w:rsid w:val="00E076D3"/>
    <w:rsid w:val="00E078D2"/>
    <w:rsid w:val="00E10DAC"/>
    <w:rsid w:val="00E13A25"/>
    <w:rsid w:val="00E16637"/>
    <w:rsid w:val="00E21ED5"/>
    <w:rsid w:val="00E23C07"/>
    <w:rsid w:val="00E23F1D"/>
    <w:rsid w:val="00E30368"/>
    <w:rsid w:val="00E30E05"/>
    <w:rsid w:val="00E35F1C"/>
    <w:rsid w:val="00E36361"/>
    <w:rsid w:val="00E42839"/>
    <w:rsid w:val="00E45A02"/>
    <w:rsid w:val="00E52BCC"/>
    <w:rsid w:val="00E538E6"/>
    <w:rsid w:val="00E55AE9"/>
    <w:rsid w:val="00E56DC0"/>
    <w:rsid w:val="00E60C84"/>
    <w:rsid w:val="00E619B3"/>
    <w:rsid w:val="00E63378"/>
    <w:rsid w:val="00E63750"/>
    <w:rsid w:val="00E64985"/>
    <w:rsid w:val="00E651B7"/>
    <w:rsid w:val="00E72D85"/>
    <w:rsid w:val="00E77E03"/>
    <w:rsid w:val="00E81DAD"/>
    <w:rsid w:val="00E85464"/>
    <w:rsid w:val="00E9062C"/>
    <w:rsid w:val="00E90934"/>
    <w:rsid w:val="00E918EC"/>
    <w:rsid w:val="00E94C4E"/>
    <w:rsid w:val="00EA2114"/>
    <w:rsid w:val="00EA5351"/>
    <w:rsid w:val="00EA5B09"/>
    <w:rsid w:val="00EB05C3"/>
    <w:rsid w:val="00EB0C84"/>
    <w:rsid w:val="00EB1120"/>
    <w:rsid w:val="00EB2F05"/>
    <w:rsid w:val="00EC27A0"/>
    <w:rsid w:val="00EC2E73"/>
    <w:rsid w:val="00EC6BB2"/>
    <w:rsid w:val="00ED5A55"/>
    <w:rsid w:val="00ED62AD"/>
    <w:rsid w:val="00ED66E1"/>
    <w:rsid w:val="00ED7A7A"/>
    <w:rsid w:val="00ED7EC0"/>
    <w:rsid w:val="00EE0931"/>
    <w:rsid w:val="00EE4614"/>
    <w:rsid w:val="00EF30BA"/>
    <w:rsid w:val="00EF467A"/>
    <w:rsid w:val="00EF5385"/>
    <w:rsid w:val="00EF53DE"/>
    <w:rsid w:val="00EF70E1"/>
    <w:rsid w:val="00EF79AD"/>
    <w:rsid w:val="00F005F5"/>
    <w:rsid w:val="00F0073D"/>
    <w:rsid w:val="00F07F4D"/>
    <w:rsid w:val="00F11010"/>
    <w:rsid w:val="00F11575"/>
    <w:rsid w:val="00F12B57"/>
    <w:rsid w:val="00F17FDE"/>
    <w:rsid w:val="00F2704A"/>
    <w:rsid w:val="00F274FA"/>
    <w:rsid w:val="00F27754"/>
    <w:rsid w:val="00F334DF"/>
    <w:rsid w:val="00F366D5"/>
    <w:rsid w:val="00F40D53"/>
    <w:rsid w:val="00F4525C"/>
    <w:rsid w:val="00F4751D"/>
    <w:rsid w:val="00F50D86"/>
    <w:rsid w:val="00F5319E"/>
    <w:rsid w:val="00F55780"/>
    <w:rsid w:val="00F62CAA"/>
    <w:rsid w:val="00F6663A"/>
    <w:rsid w:val="00F674E8"/>
    <w:rsid w:val="00F7064F"/>
    <w:rsid w:val="00F70C73"/>
    <w:rsid w:val="00F85CE0"/>
    <w:rsid w:val="00F903C9"/>
    <w:rsid w:val="00F92B59"/>
    <w:rsid w:val="00F94975"/>
    <w:rsid w:val="00F960A4"/>
    <w:rsid w:val="00FA2D84"/>
    <w:rsid w:val="00FA40A6"/>
    <w:rsid w:val="00FA5233"/>
    <w:rsid w:val="00FB12B8"/>
    <w:rsid w:val="00FC02E7"/>
    <w:rsid w:val="00FC065F"/>
    <w:rsid w:val="00FC0A7C"/>
    <w:rsid w:val="00FC0B44"/>
    <w:rsid w:val="00FC28F6"/>
    <w:rsid w:val="00FC69A0"/>
    <w:rsid w:val="00FD27F7"/>
    <w:rsid w:val="00FD29D3"/>
    <w:rsid w:val="00FE18F7"/>
    <w:rsid w:val="00FE3F0B"/>
    <w:rsid w:val="00FE6B69"/>
    <w:rsid w:val="00FF003F"/>
    <w:rsid w:val="00FF5506"/>
    <w:rsid w:val="00FF5608"/>
    <w:rsid w:val="011A3FB1"/>
    <w:rsid w:val="0154A6F7"/>
    <w:rsid w:val="018FCCF1"/>
    <w:rsid w:val="01FB9124"/>
    <w:rsid w:val="021B401C"/>
    <w:rsid w:val="02318116"/>
    <w:rsid w:val="0232CC25"/>
    <w:rsid w:val="02388594"/>
    <w:rsid w:val="025B5093"/>
    <w:rsid w:val="02642991"/>
    <w:rsid w:val="02EB63E6"/>
    <w:rsid w:val="03038E50"/>
    <w:rsid w:val="030EB0AC"/>
    <w:rsid w:val="03148A34"/>
    <w:rsid w:val="0317C002"/>
    <w:rsid w:val="0339337B"/>
    <w:rsid w:val="03466036"/>
    <w:rsid w:val="034FDBA6"/>
    <w:rsid w:val="0358DBE8"/>
    <w:rsid w:val="0417A391"/>
    <w:rsid w:val="042C2048"/>
    <w:rsid w:val="048025E4"/>
    <w:rsid w:val="04850558"/>
    <w:rsid w:val="049859D1"/>
    <w:rsid w:val="049E2992"/>
    <w:rsid w:val="04BDEB2A"/>
    <w:rsid w:val="04D09A37"/>
    <w:rsid w:val="056DFC51"/>
    <w:rsid w:val="0680AF06"/>
    <w:rsid w:val="06909FCD"/>
    <w:rsid w:val="06BB85C6"/>
    <w:rsid w:val="070F9E9A"/>
    <w:rsid w:val="0749E3ED"/>
    <w:rsid w:val="0753F318"/>
    <w:rsid w:val="0804B9E5"/>
    <w:rsid w:val="082447B8"/>
    <w:rsid w:val="084B504A"/>
    <w:rsid w:val="0861CA43"/>
    <w:rsid w:val="08776F91"/>
    <w:rsid w:val="08A96AB7"/>
    <w:rsid w:val="08AD0B0F"/>
    <w:rsid w:val="08BEF0DC"/>
    <w:rsid w:val="08CAFACE"/>
    <w:rsid w:val="08EE7F90"/>
    <w:rsid w:val="0965E308"/>
    <w:rsid w:val="097D2A1A"/>
    <w:rsid w:val="0983A8AC"/>
    <w:rsid w:val="09B4DC2E"/>
    <w:rsid w:val="0A75F6F9"/>
    <w:rsid w:val="0A7C752C"/>
    <w:rsid w:val="0A8B2DF0"/>
    <w:rsid w:val="0A9E89B8"/>
    <w:rsid w:val="0B15B37D"/>
    <w:rsid w:val="0B2880EB"/>
    <w:rsid w:val="0B57ACC6"/>
    <w:rsid w:val="0BE2DC80"/>
    <w:rsid w:val="0C77EFE0"/>
    <w:rsid w:val="0CE41C90"/>
    <w:rsid w:val="0D3D4ED9"/>
    <w:rsid w:val="0D3F4B62"/>
    <w:rsid w:val="0D4973FA"/>
    <w:rsid w:val="0D79E75C"/>
    <w:rsid w:val="0D9B1C31"/>
    <w:rsid w:val="0DE9D49F"/>
    <w:rsid w:val="0DF7A703"/>
    <w:rsid w:val="0E5CCAE4"/>
    <w:rsid w:val="0E91136D"/>
    <w:rsid w:val="0F051B70"/>
    <w:rsid w:val="0F334CDE"/>
    <w:rsid w:val="0F3478DA"/>
    <w:rsid w:val="0F6A0036"/>
    <w:rsid w:val="0FB16986"/>
    <w:rsid w:val="1003A976"/>
    <w:rsid w:val="101420CE"/>
    <w:rsid w:val="104E9542"/>
    <w:rsid w:val="1058C91A"/>
    <w:rsid w:val="10656A41"/>
    <w:rsid w:val="10F83DCA"/>
    <w:rsid w:val="11236F63"/>
    <w:rsid w:val="112D09AA"/>
    <w:rsid w:val="1149943E"/>
    <w:rsid w:val="11989CFC"/>
    <w:rsid w:val="11A22C05"/>
    <w:rsid w:val="11B9C156"/>
    <w:rsid w:val="11C2F18C"/>
    <w:rsid w:val="11FFBA91"/>
    <w:rsid w:val="12191B42"/>
    <w:rsid w:val="1229DA93"/>
    <w:rsid w:val="122D758B"/>
    <w:rsid w:val="122F0BFB"/>
    <w:rsid w:val="12407706"/>
    <w:rsid w:val="12436392"/>
    <w:rsid w:val="126C26F9"/>
    <w:rsid w:val="12CC0689"/>
    <w:rsid w:val="12CFB835"/>
    <w:rsid w:val="136AF5FB"/>
    <w:rsid w:val="13A7ED33"/>
    <w:rsid w:val="13B68ECC"/>
    <w:rsid w:val="13C7557A"/>
    <w:rsid w:val="13CC1A9A"/>
    <w:rsid w:val="13F697D5"/>
    <w:rsid w:val="141187AA"/>
    <w:rsid w:val="14298990"/>
    <w:rsid w:val="14741A53"/>
    <w:rsid w:val="149567E6"/>
    <w:rsid w:val="14BCBD00"/>
    <w:rsid w:val="1504C3F6"/>
    <w:rsid w:val="154A0F24"/>
    <w:rsid w:val="154FB796"/>
    <w:rsid w:val="1568D5CE"/>
    <w:rsid w:val="158610E1"/>
    <w:rsid w:val="15D7D5F5"/>
    <w:rsid w:val="15FFC0BF"/>
    <w:rsid w:val="16116758"/>
    <w:rsid w:val="1648639E"/>
    <w:rsid w:val="1652633A"/>
    <w:rsid w:val="1679533A"/>
    <w:rsid w:val="16AA59AB"/>
    <w:rsid w:val="16ABCB5F"/>
    <w:rsid w:val="16D10AD7"/>
    <w:rsid w:val="16EDFBC0"/>
    <w:rsid w:val="170FD944"/>
    <w:rsid w:val="1717BEC6"/>
    <w:rsid w:val="174123DD"/>
    <w:rsid w:val="174EF1A7"/>
    <w:rsid w:val="1753A81D"/>
    <w:rsid w:val="177906B0"/>
    <w:rsid w:val="1780711E"/>
    <w:rsid w:val="178DE01A"/>
    <w:rsid w:val="17C5AB35"/>
    <w:rsid w:val="17E413F6"/>
    <w:rsid w:val="17E55A5A"/>
    <w:rsid w:val="17F8F9FF"/>
    <w:rsid w:val="17FB48CB"/>
    <w:rsid w:val="18075B50"/>
    <w:rsid w:val="181124EE"/>
    <w:rsid w:val="18193E0C"/>
    <w:rsid w:val="1824E9CF"/>
    <w:rsid w:val="182A6257"/>
    <w:rsid w:val="1837870F"/>
    <w:rsid w:val="184817F5"/>
    <w:rsid w:val="185CEB36"/>
    <w:rsid w:val="185D6F6A"/>
    <w:rsid w:val="186CBD80"/>
    <w:rsid w:val="18D98A28"/>
    <w:rsid w:val="1942C61B"/>
    <w:rsid w:val="1946D019"/>
    <w:rsid w:val="1954F557"/>
    <w:rsid w:val="19850C1C"/>
    <w:rsid w:val="1997D194"/>
    <w:rsid w:val="19AF33CC"/>
    <w:rsid w:val="19D823BE"/>
    <w:rsid w:val="1A7C1205"/>
    <w:rsid w:val="1A820B3F"/>
    <w:rsid w:val="1AB3822E"/>
    <w:rsid w:val="1AF18EB3"/>
    <w:rsid w:val="1AF52DDA"/>
    <w:rsid w:val="1AFB5001"/>
    <w:rsid w:val="1B096DF3"/>
    <w:rsid w:val="1B6FEF03"/>
    <w:rsid w:val="1BA1AA20"/>
    <w:rsid w:val="1BF7F894"/>
    <w:rsid w:val="1C24DFA7"/>
    <w:rsid w:val="1C7D3957"/>
    <w:rsid w:val="1CADB786"/>
    <w:rsid w:val="1CC752F0"/>
    <w:rsid w:val="1CCFDB8F"/>
    <w:rsid w:val="1CFDD185"/>
    <w:rsid w:val="1D1A888B"/>
    <w:rsid w:val="1D4035E6"/>
    <w:rsid w:val="1D4FB35E"/>
    <w:rsid w:val="1D5EA494"/>
    <w:rsid w:val="1D8CEA1F"/>
    <w:rsid w:val="1DA24884"/>
    <w:rsid w:val="1DDBBED8"/>
    <w:rsid w:val="1DF21D08"/>
    <w:rsid w:val="1E543663"/>
    <w:rsid w:val="1E916813"/>
    <w:rsid w:val="1EB9DD1F"/>
    <w:rsid w:val="1ECF6DE0"/>
    <w:rsid w:val="1EE1DD8F"/>
    <w:rsid w:val="1EF8AFF5"/>
    <w:rsid w:val="1F2CE573"/>
    <w:rsid w:val="1F374361"/>
    <w:rsid w:val="1F3E3275"/>
    <w:rsid w:val="1F45F152"/>
    <w:rsid w:val="1F542E8F"/>
    <w:rsid w:val="1FEF9B36"/>
    <w:rsid w:val="2041314D"/>
    <w:rsid w:val="204640FF"/>
    <w:rsid w:val="20836394"/>
    <w:rsid w:val="208EC7BF"/>
    <w:rsid w:val="20AEF263"/>
    <w:rsid w:val="20BC7BA0"/>
    <w:rsid w:val="20D6EA35"/>
    <w:rsid w:val="20DC514E"/>
    <w:rsid w:val="20DD81B1"/>
    <w:rsid w:val="20E4F8CD"/>
    <w:rsid w:val="20FCBB42"/>
    <w:rsid w:val="21092C4D"/>
    <w:rsid w:val="217E16EC"/>
    <w:rsid w:val="21D2EA84"/>
    <w:rsid w:val="21DA7A43"/>
    <w:rsid w:val="21E124DC"/>
    <w:rsid w:val="224BF573"/>
    <w:rsid w:val="2297009A"/>
    <w:rsid w:val="22C3ECC9"/>
    <w:rsid w:val="231BE643"/>
    <w:rsid w:val="232EB003"/>
    <w:rsid w:val="23365972"/>
    <w:rsid w:val="233A49B7"/>
    <w:rsid w:val="23443CA0"/>
    <w:rsid w:val="2392ACCB"/>
    <w:rsid w:val="23C824D8"/>
    <w:rsid w:val="23D5F075"/>
    <w:rsid w:val="23DD9182"/>
    <w:rsid w:val="248F10C6"/>
    <w:rsid w:val="24A9430F"/>
    <w:rsid w:val="24DB7653"/>
    <w:rsid w:val="24E537A2"/>
    <w:rsid w:val="25379306"/>
    <w:rsid w:val="253F5AF8"/>
    <w:rsid w:val="258D84AF"/>
    <w:rsid w:val="25901038"/>
    <w:rsid w:val="25D5086E"/>
    <w:rsid w:val="260F01D9"/>
    <w:rsid w:val="268584BB"/>
    <w:rsid w:val="26A056C6"/>
    <w:rsid w:val="26A79736"/>
    <w:rsid w:val="2702F3D6"/>
    <w:rsid w:val="270D1DB2"/>
    <w:rsid w:val="2718BEB2"/>
    <w:rsid w:val="273E2784"/>
    <w:rsid w:val="2746A68D"/>
    <w:rsid w:val="276696A8"/>
    <w:rsid w:val="2785ACCA"/>
    <w:rsid w:val="28262920"/>
    <w:rsid w:val="285244DD"/>
    <w:rsid w:val="287B6AA3"/>
    <w:rsid w:val="2890B3DA"/>
    <w:rsid w:val="28ACA7CE"/>
    <w:rsid w:val="28F02C8B"/>
    <w:rsid w:val="2909291D"/>
    <w:rsid w:val="29451CF2"/>
    <w:rsid w:val="2973153D"/>
    <w:rsid w:val="29D02DA4"/>
    <w:rsid w:val="29D65386"/>
    <w:rsid w:val="29F68373"/>
    <w:rsid w:val="2A0A17A5"/>
    <w:rsid w:val="2A319433"/>
    <w:rsid w:val="2A87EFF3"/>
    <w:rsid w:val="2AA0DD22"/>
    <w:rsid w:val="2B078945"/>
    <w:rsid w:val="2B20344B"/>
    <w:rsid w:val="2B2AC4E6"/>
    <w:rsid w:val="2B38DF11"/>
    <w:rsid w:val="2B8410A8"/>
    <w:rsid w:val="2B91CF4F"/>
    <w:rsid w:val="2BB47AC0"/>
    <w:rsid w:val="2BC333A4"/>
    <w:rsid w:val="2BDFB27C"/>
    <w:rsid w:val="2BE8AEC8"/>
    <w:rsid w:val="2C01AB48"/>
    <w:rsid w:val="2C29CAC3"/>
    <w:rsid w:val="2C3519E3"/>
    <w:rsid w:val="2C984645"/>
    <w:rsid w:val="2CA038D8"/>
    <w:rsid w:val="2CB2B146"/>
    <w:rsid w:val="2D0B1816"/>
    <w:rsid w:val="2D75E298"/>
    <w:rsid w:val="2DA9A885"/>
    <w:rsid w:val="2DE55E47"/>
    <w:rsid w:val="2E2AC8B6"/>
    <w:rsid w:val="2E8875F0"/>
    <w:rsid w:val="2EB51ADB"/>
    <w:rsid w:val="2EBE095E"/>
    <w:rsid w:val="2ED04B00"/>
    <w:rsid w:val="2EEF91AC"/>
    <w:rsid w:val="2F2E1A58"/>
    <w:rsid w:val="2F39A9E9"/>
    <w:rsid w:val="2F52A401"/>
    <w:rsid w:val="2F65FB0D"/>
    <w:rsid w:val="2F87A403"/>
    <w:rsid w:val="2F9E622F"/>
    <w:rsid w:val="2F9ED4C3"/>
    <w:rsid w:val="2FA8D756"/>
    <w:rsid w:val="30066E7D"/>
    <w:rsid w:val="301F397E"/>
    <w:rsid w:val="30943CA5"/>
    <w:rsid w:val="30BE74A7"/>
    <w:rsid w:val="310FE1C1"/>
    <w:rsid w:val="3112CD01"/>
    <w:rsid w:val="31344128"/>
    <w:rsid w:val="315189CE"/>
    <w:rsid w:val="31A39328"/>
    <w:rsid w:val="31D9A5B1"/>
    <w:rsid w:val="320D9022"/>
    <w:rsid w:val="32253183"/>
    <w:rsid w:val="3231FBFF"/>
    <w:rsid w:val="323413DD"/>
    <w:rsid w:val="3239EC8B"/>
    <w:rsid w:val="323AC5D2"/>
    <w:rsid w:val="324DBCE6"/>
    <w:rsid w:val="32A252FA"/>
    <w:rsid w:val="32AE660A"/>
    <w:rsid w:val="32DE0A1E"/>
    <w:rsid w:val="335F4B25"/>
    <w:rsid w:val="33652989"/>
    <w:rsid w:val="339EB103"/>
    <w:rsid w:val="33AFBFF5"/>
    <w:rsid w:val="33B14565"/>
    <w:rsid w:val="33B9AF8E"/>
    <w:rsid w:val="3408213E"/>
    <w:rsid w:val="3432B962"/>
    <w:rsid w:val="346DA268"/>
    <w:rsid w:val="34B479EE"/>
    <w:rsid w:val="34DC600B"/>
    <w:rsid w:val="34FC2C3E"/>
    <w:rsid w:val="3567EAAB"/>
    <w:rsid w:val="356B8CE4"/>
    <w:rsid w:val="357B730A"/>
    <w:rsid w:val="35853CCF"/>
    <w:rsid w:val="358CE2BC"/>
    <w:rsid w:val="35B6C014"/>
    <w:rsid w:val="35E215CE"/>
    <w:rsid w:val="360B234D"/>
    <w:rsid w:val="3651E842"/>
    <w:rsid w:val="3702DF53"/>
    <w:rsid w:val="37428D80"/>
    <w:rsid w:val="376882E8"/>
    <w:rsid w:val="37A640E0"/>
    <w:rsid w:val="37B45335"/>
    <w:rsid w:val="38291A8F"/>
    <w:rsid w:val="3880B145"/>
    <w:rsid w:val="38A668F4"/>
    <w:rsid w:val="38D1D9F2"/>
    <w:rsid w:val="394F1B46"/>
    <w:rsid w:val="3972896B"/>
    <w:rsid w:val="3977ECB0"/>
    <w:rsid w:val="397FC0B0"/>
    <w:rsid w:val="3987348B"/>
    <w:rsid w:val="39F3CD95"/>
    <w:rsid w:val="3A06D864"/>
    <w:rsid w:val="3A3C1DA8"/>
    <w:rsid w:val="3A733D7D"/>
    <w:rsid w:val="3AB25074"/>
    <w:rsid w:val="3B5873AE"/>
    <w:rsid w:val="3B70B87B"/>
    <w:rsid w:val="3B9C5E27"/>
    <w:rsid w:val="3BA6DD5C"/>
    <w:rsid w:val="3BC29993"/>
    <w:rsid w:val="3BDA0A49"/>
    <w:rsid w:val="3BE5BFA5"/>
    <w:rsid w:val="3CE2B80C"/>
    <w:rsid w:val="3D11DDF8"/>
    <w:rsid w:val="3D2FF859"/>
    <w:rsid w:val="3D4162E2"/>
    <w:rsid w:val="3D9405BE"/>
    <w:rsid w:val="3D9F551C"/>
    <w:rsid w:val="3DED1531"/>
    <w:rsid w:val="3E14C8E4"/>
    <w:rsid w:val="3E2C1450"/>
    <w:rsid w:val="3E302DC8"/>
    <w:rsid w:val="3E36BB37"/>
    <w:rsid w:val="3E393262"/>
    <w:rsid w:val="3E72AA7C"/>
    <w:rsid w:val="3E91DDFD"/>
    <w:rsid w:val="3F1C7A96"/>
    <w:rsid w:val="3F2229CF"/>
    <w:rsid w:val="3F625555"/>
    <w:rsid w:val="3F7D04FF"/>
    <w:rsid w:val="3F967B6A"/>
    <w:rsid w:val="3FB97337"/>
    <w:rsid w:val="3FC1133B"/>
    <w:rsid w:val="3FD2D47F"/>
    <w:rsid w:val="3FE37461"/>
    <w:rsid w:val="40440392"/>
    <w:rsid w:val="406441CC"/>
    <w:rsid w:val="4112BCDB"/>
    <w:rsid w:val="41261451"/>
    <w:rsid w:val="41499BF3"/>
    <w:rsid w:val="41CBFAB1"/>
    <w:rsid w:val="41D0C598"/>
    <w:rsid w:val="41D415D3"/>
    <w:rsid w:val="42209D1E"/>
    <w:rsid w:val="423381BE"/>
    <w:rsid w:val="4237B95C"/>
    <w:rsid w:val="423D88BE"/>
    <w:rsid w:val="42759965"/>
    <w:rsid w:val="4288AADB"/>
    <w:rsid w:val="42C12EDE"/>
    <w:rsid w:val="42E1137D"/>
    <w:rsid w:val="431E7865"/>
    <w:rsid w:val="431F7E49"/>
    <w:rsid w:val="433C6EC5"/>
    <w:rsid w:val="43451374"/>
    <w:rsid w:val="4380E65E"/>
    <w:rsid w:val="439234B5"/>
    <w:rsid w:val="43C63F78"/>
    <w:rsid w:val="43F5F2F6"/>
    <w:rsid w:val="4456BDD7"/>
    <w:rsid w:val="44921DE0"/>
    <w:rsid w:val="44BE0A18"/>
    <w:rsid w:val="44CBA3D2"/>
    <w:rsid w:val="44D6289F"/>
    <w:rsid w:val="4518B84B"/>
    <w:rsid w:val="4534557D"/>
    <w:rsid w:val="45B7D15B"/>
    <w:rsid w:val="4603A63F"/>
    <w:rsid w:val="461D2ED2"/>
    <w:rsid w:val="4646C936"/>
    <w:rsid w:val="4695558C"/>
    <w:rsid w:val="46DE2504"/>
    <w:rsid w:val="46E68EB3"/>
    <w:rsid w:val="46E96886"/>
    <w:rsid w:val="473259B3"/>
    <w:rsid w:val="47453CB4"/>
    <w:rsid w:val="47867EFA"/>
    <w:rsid w:val="47B469D7"/>
    <w:rsid w:val="47B77F60"/>
    <w:rsid w:val="484BB7BE"/>
    <w:rsid w:val="485B9EB6"/>
    <w:rsid w:val="48AB96DE"/>
    <w:rsid w:val="4953FAB1"/>
    <w:rsid w:val="4989DE6A"/>
    <w:rsid w:val="49D9EF93"/>
    <w:rsid w:val="49FDFF4D"/>
    <w:rsid w:val="4A113B7F"/>
    <w:rsid w:val="4A956E04"/>
    <w:rsid w:val="4AED4602"/>
    <w:rsid w:val="4B2102BF"/>
    <w:rsid w:val="4B5BB621"/>
    <w:rsid w:val="4BA63ADF"/>
    <w:rsid w:val="4BB33BC7"/>
    <w:rsid w:val="4BFEF806"/>
    <w:rsid w:val="4C33C162"/>
    <w:rsid w:val="4C5D8D98"/>
    <w:rsid w:val="4CA266CC"/>
    <w:rsid w:val="4CAE695F"/>
    <w:rsid w:val="4CD29D98"/>
    <w:rsid w:val="4CDAA9BE"/>
    <w:rsid w:val="4D3DB7F9"/>
    <w:rsid w:val="4E279F21"/>
    <w:rsid w:val="4E457E31"/>
    <w:rsid w:val="4E65A757"/>
    <w:rsid w:val="4E6743DB"/>
    <w:rsid w:val="4EF52CA9"/>
    <w:rsid w:val="4EFBC302"/>
    <w:rsid w:val="4F07363A"/>
    <w:rsid w:val="4F227BD0"/>
    <w:rsid w:val="4F24937B"/>
    <w:rsid w:val="4F8B3C04"/>
    <w:rsid w:val="500CDB8A"/>
    <w:rsid w:val="50374A9D"/>
    <w:rsid w:val="506D8C8B"/>
    <w:rsid w:val="50956A8F"/>
    <w:rsid w:val="50972E11"/>
    <w:rsid w:val="50C97984"/>
    <w:rsid w:val="50E29857"/>
    <w:rsid w:val="50F6AA0A"/>
    <w:rsid w:val="514BED1C"/>
    <w:rsid w:val="51886445"/>
    <w:rsid w:val="519DAF76"/>
    <w:rsid w:val="519E1811"/>
    <w:rsid w:val="51B66B2F"/>
    <w:rsid w:val="51E19552"/>
    <w:rsid w:val="51F811DF"/>
    <w:rsid w:val="52589A53"/>
    <w:rsid w:val="525974FD"/>
    <w:rsid w:val="52A00CC8"/>
    <w:rsid w:val="52F683B2"/>
    <w:rsid w:val="531D67CA"/>
    <w:rsid w:val="532E30FE"/>
    <w:rsid w:val="534D7D5E"/>
    <w:rsid w:val="535ECB6E"/>
    <w:rsid w:val="539DAE3E"/>
    <w:rsid w:val="5433C826"/>
    <w:rsid w:val="543F9BA0"/>
    <w:rsid w:val="549BAF5D"/>
    <w:rsid w:val="54CAF9BB"/>
    <w:rsid w:val="55001C02"/>
    <w:rsid w:val="550F849B"/>
    <w:rsid w:val="551BBE90"/>
    <w:rsid w:val="55632197"/>
    <w:rsid w:val="55B25553"/>
    <w:rsid w:val="55F6CECE"/>
    <w:rsid w:val="562D90E8"/>
    <w:rsid w:val="564076F8"/>
    <w:rsid w:val="5647DB85"/>
    <w:rsid w:val="56E483F2"/>
    <w:rsid w:val="57173DB9"/>
    <w:rsid w:val="57AAC5C5"/>
    <w:rsid w:val="57B77D7F"/>
    <w:rsid w:val="57D298FD"/>
    <w:rsid w:val="57E082F3"/>
    <w:rsid w:val="57EFA276"/>
    <w:rsid w:val="5808347F"/>
    <w:rsid w:val="580D0A27"/>
    <w:rsid w:val="5815F8B3"/>
    <w:rsid w:val="58B0ED83"/>
    <w:rsid w:val="58C78D16"/>
    <w:rsid w:val="58F07300"/>
    <w:rsid w:val="58FBF43B"/>
    <w:rsid w:val="5934BBE4"/>
    <w:rsid w:val="594D5DF6"/>
    <w:rsid w:val="598A6698"/>
    <w:rsid w:val="599A2C7C"/>
    <w:rsid w:val="59F06700"/>
    <w:rsid w:val="59FD56D0"/>
    <w:rsid w:val="5A0718B6"/>
    <w:rsid w:val="5A9DA5CA"/>
    <w:rsid w:val="5AA0B894"/>
    <w:rsid w:val="5AD7D828"/>
    <w:rsid w:val="5AE16660"/>
    <w:rsid w:val="5B03152B"/>
    <w:rsid w:val="5B379BFB"/>
    <w:rsid w:val="5BA4A7A1"/>
    <w:rsid w:val="5C088DE7"/>
    <w:rsid w:val="5C0F085D"/>
    <w:rsid w:val="5C1226CE"/>
    <w:rsid w:val="5C46CB38"/>
    <w:rsid w:val="5C4DD76F"/>
    <w:rsid w:val="5CB6C76E"/>
    <w:rsid w:val="5CD2F9AF"/>
    <w:rsid w:val="5D1DD87E"/>
    <w:rsid w:val="5D253309"/>
    <w:rsid w:val="5D356A8F"/>
    <w:rsid w:val="5D367FA1"/>
    <w:rsid w:val="5D5BF93C"/>
    <w:rsid w:val="5D913711"/>
    <w:rsid w:val="5D94A632"/>
    <w:rsid w:val="5DC0358C"/>
    <w:rsid w:val="5DD5DB54"/>
    <w:rsid w:val="5E010705"/>
    <w:rsid w:val="5E145EC2"/>
    <w:rsid w:val="5E54D60E"/>
    <w:rsid w:val="5EEA50EE"/>
    <w:rsid w:val="5EF79702"/>
    <w:rsid w:val="5F7670DB"/>
    <w:rsid w:val="5F934629"/>
    <w:rsid w:val="5F938327"/>
    <w:rsid w:val="5FC98B70"/>
    <w:rsid w:val="5FD3E053"/>
    <w:rsid w:val="5FFF2FE5"/>
    <w:rsid w:val="60108729"/>
    <w:rsid w:val="60598B7C"/>
    <w:rsid w:val="607D9F2D"/>
    <w:rsid w:val="60A6939E"/>
    <w:rsid w:val="60E187DC"/>
    <w:rsid w:val="61778346"/>
    <w:rsid w:val="617D9BF9"/>
    <w:rsid w:val="619FE4CA"/>
    <w:rsid w:val="61D6CCC8"/>
    <w:rsid w:val="61E85FB6"/>
    <w:rsid w:val="622D82BF"/>
    <w:rsid w:val="6252667B"/>
    <w:rsid w:val="62954CAA"/>
    <w:rsid w:val="62AFC5E2"/>
    <w:rsid w:val="62BFDA61"/>
    <w:rsid w:val="62C26489"/>
    <w:rsid w:val="62D45C33"/>
    <w:rsid w:val="62DB4665"/>
    <w:rsid w:val="62F65B5A"/>
    <w:rsid w:val="630A521D"/>
    <w:rsid w:val="63122891"/>
    <w:rsid w:val="6354EAA7"/>
    <w:rsid w:val="63C326EC"/>
    <w:rsid w:val="63DB725F"/>
    <w:rsid w:val="63FF4FCC"/>
    <w:rsid w:val="646EB7C3"/>
    <w:rsid w:val="6479C19E"/>
    <w:rsid w:val="64BC872A"/>
    <w:rsid w:val="64C6836E"/>
    <w:rsid w:val="64C7AEA8"/>
    <w:rsid w:val="650CF5C8"/>
    <w:rsid w:val="654CFCDB"/>
    <w:rsid w:val="6561A698"/>
    <w:rsid w:val="65758C2A"/>
    <w:rsid w:val="657D204F"/>
    <w:rsid w:val="65E34296"/>
    <w:rsid w:val="6664F622"/>
    <w:rsid w:val="666B6CB0"/>
    <w:rsid w:val="66B93A84"/>
    <w:rsid w:val="66E3D11A"/>
    <w:rsid w:val="67946C3D"/>
    <w:rsid w:val="67A5A663"/>
    <w:rsid w:val="67ED918E"/>
    <w:rsid w:val="67FBBB45"/>
    <w:rsid w:val="681B8061"/>
    <w:rsid w:val="68ABD0C0"/>
    <w:rsid w:val="68AE5EA7"/>
    <w:rsid w:val="68B9D27E"/>
    <w:rsid w:val="68BD9DD8"/>
    <w:rsid w:val="68D3BC9D"/>
    <w:rsid w:val="68EF1A07"/>
    <w:rsid w:val="68F44E9E"/>
    <w:rsid w:val="69439664"/>
    <w:rsid w:val="695963A3"/>
    <w:rsid w:val="69664C28"/>
    <w:rsid w:val="69E11865"/>
    <w:rsid w:val="6A6A4605"/>
    <w:rsid w:val="6A8A1728"/>
    <w:rsid w:val="6A91E5C9"/>
    <w:rsid w:val="6AADA30A"/>
    <w:rsid w:val="6B0EA8F6"/>
    <w:rsid w:val="6B45BC02"/>
    <w:rsid w:val="6B5C2567"/>
    <w:rsid w:val="6B9506F0"/>
    <w:rsid w:val="6BB0B41C"/>
    <w:rsid w:val="6BF80F98"/>
    <w:rsid w:val="6C14B43C"/>
    <w:rsid w:val="6C61D52F"/>
    <w:rsid w:val="6C7C6927"/>
    <w:rsid w:val="6C874BAE"/>
    <w:rsid w:val="6C898E2E"/>
    <w:rsid w:val="6C9A494B"/>
    <w:rsid w:val="6CDEBB0E"/>
    <w:rsid w:val="6CF1DF03"/>
    <w:rsid w:val="6D5EDEDB"/>
    <w:rsid w:val="6D9A522C"/>
    <w:rsid w:val="6DAB1836"/>
    <w:rsid w:val="6DB6FF7E"/>
    <w:rsid w:val="6DFF8373"/>
    <w:rsid w:val="6E64690B"/>
    <w:rsid w:val="6E6C6A8C"/>
    <w:rsid w:val="6E8028BC"/>
    <w:rsid w:val="6EBF3610"/>
    <w:rsid w:val="6F18AA63"/>
    <w:rsid w:val="6F7D46EB"/>
    <w:rsid w:val="6F7F0994"/>
    <w:rsid w:val="6F8CFB19"/>
    <w:rsid w:val="6FB19FB3"/>
    <w:rsid w:val="700C7F5A"/>
    <w:rsid w:val="703CA8E3"/>
    <w:rsid w:val="705CC30C"/>
    <w:rsid w:val="706F46B7"/>
    <w:rsid w:val="707E1D5C"/>
    <w:rsid w:val="709D20CF"/>
    <w:rsid w:val="70A98971"/>
    <w:rsid w:val="70C8F1C6"/>
    <w:rsid w:val="70F6A369"/>
    <w:rsid w:val="715AD2CD"/>
    <w:rsid w:val="71751A96"/>
    <w:rsid w:val="72040D36"/>
    <w:rsid w:val="720C1A3B"/>
    <w:rsid w:val="72874B53"/>
    <w:rsid w:val="72FE5E4F"/>
    <w:rsid w:val="7315F27C"/>
    <w:rsid w:val="731CC8D1"/>
    <w:rsid w:val="731D5DBD"/>
    <w:rsid w:val="73498FC9"/>
    <w:rsid w:val="7375CD61"/>
    <w:rsid w:val="74146727"/>
    <w:rsid w:val="742BDBD8"/>
    <w:rsid w:val="743AE488"/>
    <w:rsid w:val="747FEC9B"/>
    <w:rsid w:val="74A6049B"/>
    <w:rsid w:val="74B85172"/>
    <w:rsid w:val="7562906B"/>
    <w:rsid w:val="7569EE5F"/>
    <w:rsid w:val="763D5861"/>
    <w:rsid w:val="764F7DC0"/>
    <w:rsid w:val="7661CB66"/>
    <w:rsid w:val="76705C7A"/>
    <w:rsid w:val="768B803B"/>
    <w:rsid w:val="768ED7ED"/>
    <w:rsid w:val="76997B84"/>
    <w:rsid w:val="76BE1E2E"/>
    <w:rsid w:val="7748B231"/>
    <w:rsid w:val="774BDB57"/>
    <w:rsid w:val="77676075"/>
    <w:rsid w:val="777DF91B"/>
    <w:rsid w:val="7820D789"/>
    <w:rsid w:val="78324FD7"/>
    <w:rsid w:val="7851DF88"/>
    <w:rsid w:val="7879AEC0"/>
    <w:rsid w:val="78949E2E"/>
    <w:rsid w:val="78C85806"/>
    <w:rsid w:val="790021FF"/>
    <w:rsid w:val="790C4BD2"/>
    <w:rsid w:val="79644572"/>
    <w:rsid w:val="79735F59"/>
    <w:rsid w:val="79E9BCB2"/>
    <w:rsid w:val="79FB5F67"/>
    <w:rsid w:val="7A7EA9BE"/>
    <w:rsid w:val="7A8386CF"/>
    <w:rsid w:val="7ACD1040"/>
    <w:rsid w:val="7AED54D4"/>
    <w:rsid w:val="7B1D6699"/>
    <w:rsid w:val="7B2675F5"/>
    <w:rsid w:val="7B27C314"/>
    <w:rsid w:val="7B325ED2"/>
    <w:rsid w:val="7B383528"/>
    <w:rsid w:val="7B4DB556"/>
    <w:rsid w:val="7B7A1194"/>
    <w:rsid w:val="7B888E24"/>
    <w:rsid w:val="7B9840B4"/>
    <w:rsid w:val="7BEF94C9"/>
    <w:rsid w:val="7C53A4CA"/>
    <w:rsid w:val="7C676231"/>
    <w:rsid w:val="7C7E2AF8"/>
    <w:rsid w:val="7CF4AE67"/>
    <w:rsid w:val="7D12C522"/>
    <w:rsid w:val="7DCFBB3F"/>
    <w:rsid w:val="7DD3292D"/>
    <w:rsid w:val="7DDCDDAC"/>
    <w:rsid w:val="7E371AEF"/>
    <w:rsid w:val="7E483A65"/>
    <w:rsid w:val="7E6547E1"/>
    <w:rsid w:val="7E7197DA"/>
    <w:rsid w:val="7E71E3AE"/>
    <w:rsid w:val="7EA8C9FF"/>
    <w:rsid w:val="7F3FE506"/>
    <w:rsid w:val="7F9E4DF0"/>
    <w:rsid w:val="7FBDBBF6"/>
    <w:rsid w:val="7FCFC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8AF29F3"/>
  <w15:docId w15:val="{CD63E084-97C4-4106-9FDD-AFDC6C286A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3934"/>
    <w:pPr>
      <w:spacing w:after="0" w:line="240" w:lineRule="auto"/>
    </w:pPr>
    <w:rPr>
      <w:rFonts w:ascii="Times New Roman" w:hAnsi="Times New Roman" w:eastAsia="Times New Roman" w:cs="Times New Roman"/>
      <w:sz w:val="24"/>
      <w:szCs w:val="24"/>
      <w:lang w:val="en-AU" w:eastAsia="en-GB"/>
    </w:rPr>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EC2E73"/>
    <w:pPr>
      <w:keepNext/>
      <w:keepLines/>
      <w:spacing w:before="120" w:after="120" w:line="480" w:lineRule="exact"/>
      <w:outlineLvl w:val="1"/>
    </w:pPr>
    <w:rPr>
      <w:rFonts w:asciiTheme="majorHAnsi" w:hAnsiTheme="majorHAnsi" w:eastAsiaTheme="majorEastAsia" w:cstheme="majorBidi"/>
      <w:color w:val="0072AA" w:themeColor="accent1" w:themeShade="BF"/>
      <w:sz w:val="32"/>
      <w:szCs w:val="28"/>
      <w:lang w:val="en-US" w:eastAsia="en-US"/>
    </w:rPr>
  </w:style>
  <w:style w:type="paragraph" w:styleId="Heading3">
    <w:name w:val="heading 3"/>
    <w:basedOn w:val="Heading2"/>
    <w:next w:val="Normal"/>
    <w:link w:val="Heading3Char"/>
    <w:uiPriority w:val="9"/>
    <w:unhideWhenUsed/>
    <w:qFormat/>
    <w:rsid w:val="00EC2E73"/>
    <w:pPr>
      <w:spacing w:after="0" w:line="276" w:lineRule="auto"/>
      <w:outlineLvl w:val="2"/>
    </w:pPr>
    <w:rPr>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pPr>
    <w:rPr>
      <w:rFonts w:asciiTheme="minorHAnsi" w:hAnsiTheme="minorHAnsi" w:eastAsiaTheme="minorHAnsi" w:cstheme="minorBidi"/>
      <w:sz w:val="22"/>
      <w:szCs w:val="22"/>
      <w:lang w:val="en-US" w:eastAsia="en-US"/>
    </w:r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pPr>
    <w:rPr>
      <w:rFonts w:asciiTheme="minorHAnsi" w:hAnsiTheme="minorHAnsi" w:eastAsiaTheme="minorHAnsi" w:cstheme="minorBidi"/>
      <w:sz w:val="22"/>
      <w:szCs w:val="22"/>
      <w:lang w:val="en-US" w:eastAsia="en-US"/>
    </w:r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unhideWhenUsed/>
    <w:rsid w:val="00304EA1"/>
    <w:rPr>
      <w:rFonts w:ascii="Tahoma" w:hAnsi="Tahoma" w:cs="Tahoma" w:eastAsiaTheme="minorHAnsi"/>
      <w:sz w:val="16"/>
      <w:szCs w:val="16"/>
      <w:lang w:val="en-US" w:eastAsia="en-US"/>
    </w:rPr>
  </w:style>
  <w:style w:type="character" w:styleId="BalloonTextChar" w:customStyle="1">
    <w:name w:val="Balloon Text Char"/>
    <w:basedOn w:val="DefaultParagraphFont"/>
    <w:link w:val="BalloonText"/>
    <w:uiPriority w:val="99"/>
    <w:rsid w:val="00304EA1"/>
    <w:rPr>
      <w:rFonts w:ascii="Tahoma" w:hAnsi="Tahoma" w:cs="Tahoma"/>
      <w:sz w:val="16"/>
      <w:szCs w:val="16"/>
    </w:rPr>
  </w:style>
  <w:style w:type="paragraph" w:styleId="VCAADocumenttitle" w:customStyle="1">
    <w:name w:val="VCAA Document title"/>
    <w:qFormat/>
    <w:rsid w:val="007A2C72"/>
    <w:pPr>
      <w:spacing w:before="240" w:after="240" w:line="560" w:lineRule="exact"/>
      <w:outlineLvl w:val="0"/>
    </w:pPr>
    <w:rPr>
      <w:rFonts w:ascii="Arial" w:hAnsi="Arial" w:cs="Arial"/>
      <w:noProof/>
      <w:color w:val="0F7EB4"/>
      <w:sz w:val="4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13D3B"/>
    <w:rPr>
      <w:color w:val="FFFFFF" w:themeColor="background1"/>
    </w:rPr>
  </w:style>
  <w:style w:type="paragraph" w:styleId="VCAAbullet" w:customStyle="1">
    <w:name w:val="VCAA bullet"/>
    <w:basedOn w:val="VCAAbody"/>
    <w:autoRedefine/>
    <w:qFormat/>
    <w:rsid w:val="001641EA"/>
    <w:pPr>
      <w:numPr>
        <w:numId w:val="1"/>
      </w:numPr>
      <w:spacing w:before="60" w:after="60"/>
      <w:ind w:left="567" w:hanging="567"/>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2"/>
      </w:numPr>
    </w:pPr>
  </w:style>
  <w:style w:type="paragraph" w:styleId="VCAAnumbers" w:customStyle="1">
    <w:name w:val="VCAA numbers"/>
    <w:basedOn w:val="VCAAbullet"/>
    <w:qFormat/>
    <w:rsid w:val="0035293F"/>
    <w:pPr>
      <w:numPr>
        <w:numId w:val="3"/>
      </w:numPr>
    </w:pPr>
    <w:rPr>
      <w:lang w:val="en-US"/>
    </w:rPr>
  </w:style>
  <w:style w:type="paragraph" w:styleId="VCAAtablecondensedbullet" w:customStyle="1">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textAlignment w:val="baseline"/>
    </w:pPr>
    <w:rPr>
      <w:rFonts w:ascii="Arial Narrow" w:hAnsi="Arial Narrow" w:cs="Arial"/>
      <w:sz w:val="20"/>
      <w:szCs w:val="22"/>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5"/>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Bahnschrift SemiBold SemiConden" w:hAnsi="Bahnschrift SemiBold SemiConden"/>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EC2E73"/>
    <w:pPr>
      <w:spacing w:after="240" w:line="276" w:lineRule="auto"/>
      <w:outlineLvl w:val="1"/>
    </w:pPr>
    <w:rPr>
      <w:rFonts w:ascii="Arial" w:hAnsi="Arial" w:cs="Arial" w:eastAsiaTheme="minorHAnsi"/>
      <w:noProof/>
      <w:color w:val="0F7EB4"/>
      <w:sz w:val="36"/>
      <w:szCs w:val="32"/>
      <w:lang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unhideWhenUsed/>
    <w:rsid w:val="00AF7680"/>
    <w:pPr>
      <w:spacing w:before="100" w:beforeAutospacing="1" w:after="100" w:afterAutospacing="1"/>
    </w:pPr>
    <w:rPr>
      <w:lang w:eastAsia="en-AU"/>
    </w:rPr>
  </w:style>
  <w:style w:type="paragraph" w:styleId="CommentText">
    <w:name w:val="annotation text"/>
    <w:basedOn w:val="Normal"/>
    <w:link w:val="CommentTextChar"/>
    <w:uiPriority w:val="99"/>
    <w:unhideWhenUsed/>
    <w:rsid w:val="001F6DB2"/>
    <w:pPr>
      <w:spacing w:after="200"/>
    </w:pPr>
    <w:rPr>
      <w:rFonts w:asciiTheme="minorHAnsi" w:hAnsiTheme="minorHAnsi" w:eastAsiaTheme="minorHAnsi" w:cstheme="minorBidi"/>
      <w:sz w:val="20"/>
      <w:szCs w:val="20"/>
      <w:lang w:val="en-US" w:eastAsia="en-US"/>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EC2E73"/>
    <w:rPr>
      <w:rFonts w:asciiTheme="majorHAnsi" w:hAnsiTheme="majorHAnsi" w:eastAsiaTheme="majorEastAsia" w:cstheme="majorBidi"/>
      <w:color w:val="0072AA" w:themeColor="accent1" w:themeShade="BF"/>
      <w:sz w:val="32"/>
      <w:szCs w:val="28"/>
    </w:rPr>
  </w:style>
  <w:style w:type="paragraph" w:styleId="Revision">
    <w:name w:val="Revision"/>
    <w:hidden/>
    <w:uiPriority w:val="99"/>
    <w:semiHidden/>
    <w:rsid w:val="005B68DB"/>
    <w:pPr>
      <w:spacing w:after="0" w:line="240" w:lineRule="auto"/>
    </w:p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90161D"/>
    <w:rPr>
      <w:b/>
      <w:bCs/>
      <w:lang w:val="en-AU"/>
    </w:rPr>
  </w:style>
  <w:style w:type="paragraph" w:styleId="VCAAtablesubhead2" w:customStyle="1">
    <w:name w:val="VCAA table subhead 2"/>
    <w:basedOn w:val="VCAAtablesubhead1"/>
    <w:qFormat/>
    <w:rsid w:val="0090161D"/>
    <w:rPr>
      <w:b w:val="0"/>
      <w:bCs w:val="0"/>
    </w:rPr>
  </w:style>
  <w:style w:type="paragraph" w:styleId="VCAAbodytext2" w:customStyle="1">
    <w:name w:val="VCAA body text 2"/>
    <w:basedOn w:val="Normal"/>
    <w:link w:val="VCAAbodytext2Char"/>
    <w:qFormat/>
    <w:rsid w:val="00731197"/>
    <w:pPr>
      <w:spacing w:before="120" w:after="120" w:line="280" w:lineRule="exact"/>
    </w:pPr>
    <w:rPr>
      <w:rFonts w:eastAsia="Calibri" w:cs="Arial" w:asciiTheme="minorHAnsi" w:hAnsiTheme="minorHAnsi"/>
      <w:color w:val="000000" w:themeColor="text1"/>
      <w:sz w:val="20"/>
      <w:lang w:eastAsia="en-AU"/>
    </w:rPr>
  </w:style>
  <w:style w:type="character" w:styleId="VCAAbodytext2Char" w:customStyle="1">
    <w:name w:val="VCAA body text 2 Char"/>
    <w:basedOn w:val="DefaultParagraphFont"/>
    <w:link w:val="VCAAbodytext2"/>
    <w:rsid w:val="00731197"/>
    <w:rPr>
      <w:rFonts w:eastAsia="Calibri" w:cs="Arial"/>
      <w:color w:val="000000" w:themeColor="text1"/>
      <w:sz w:val="20"/>
      <w:szCs w:val="24"/>
      <w:lang w:val="en-AU" w:eastAsia="en-AU"/>
    </w:rPr>
  </w:style>
  <w:style w:type="paragraph" w:styleId="ListParagraph">
    <w:name w:val="List Paragraph"/>
    <w:basedOn w:val="Normal"/>
    <w:uiPriority w:val="34"/>
    <w:qFormat/>
    <w:rsid w:val="00F5319E"/>
    <w:pPr>
      <w:spacing w:after="200" w:line="276" w:lineRule="auto"/>
      <w:ind w:left="720"/>
      <w:contextualSpacing/>
    </w:pPr>
    <w:rPr>
      <w:rFonts w:asciiTheme="minorHAnsi" w:hAnsiTheme="minorHAnsi" w:eastAsiaTheme="minorHAnsi" w:cstheme="minorBidi"/>
      <w:sz w:val="22"/>
      <w:szCs w:val="22"/>
      <w:lang w:val="en-US" w:eastAsia="en-US"/>
    </w:rPr>
  </w:style>
  <w:style w:type="paragraph" w:styleId="VCAAtabletextnarrow" w:customStyle="1">
    <w:name w:val="VCAA table text narrow"/>
    <w:link w:val="VCAAtabletextnarrowChar"/>
    <w:qFormat/>
    <w:rsid w:val="004125F5"/>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4125F5"/>
    <w:rPr>
      <w:rFonts w:ascii="Arial Narrow" w:hAnsi="Arial Narrow" w:cs="Arial" w:eastAsiaTheme="minorEastAsia"/>
      <w:color w:val="000000" w:themeColor="text1"/>
      <w:sz w:val="20"/>
    </w:rPr>
  </w:style>
  <w:style w:type="paragraph" w:styleId="cvgsua" w:customStyle="1">
    <w:name w:val="cvgsua"/>
    <w:basedOn w:val="Normal"/>
    <w:rsid w:val="00D51CDE"/>
    <w:pPr>
      <w:spacing w:before="100" w:beforeAutospacing="1" w:after="100" w:afterAutospacing="1"/>
    </w:pPr>
  </w:style>
  <w:style w:type="character" w:styleId="oypena" w:customStyle="1">
    <w:name w:val="oypena"/>
    <w:basedOn w:val="DefaultParagraphFont"/>
    <w:rsid w:val="00D51CDE"/>
  </w:style>
  <w:style w:type="paragraph" w:styleId="Title">
    <w:name w:val="Title"/>
    <w:basedOn w:val="Normal"/>
    <w:next w:val="Normal"/>
    <w:link w:val="TitleChar"/>
    <w:uiPriority w:val="10"/>
    <w:qFormat/>
    <w:rsid w:val="00B56AB0"/>
    <w:pPr>
      <w:spacing w:after="80" w:line="276" w:lineRule="auto"/>
      <w:contextualSpacing/>
    </w:pPr>
    <w:rPr>
      <w:rFonts w:asciiTheme="majorHAnsi" w:hAnsiTheme="majorHAnsi" w:eastAsiaTheme="majorEastAsia" w:cstheme="majorBidi"/>
      <w:spacing w:val="-10"/>
      <w:kern w:val="28"/>
      <w:sz w:val="56"/>
      <w:szCs w:val="56"/>
      <w:lang w:val="en-US" w:eastAsia="en-US"/>
    </w:rPr>
  </w:style>
  <w:style w:type="character" w:styleId="TitleChar" w:customStyle="1">
    <w:name w:val="Title Char"/>
    <w:basedOn w:val="DefaultParagraphFont"/>
    <w:link w:val="Title"/>
    <w:uiPriority w:val="10"/>
    <w:rsid w:val="00B56AB0"/>
    <w:rPr>
      <w:rFonts w:asciiTheme="majorHAnsi" w:hAnsiTheme="majorHAnsi" w:eastAsiaTheme="majorEastAsia" w:cstheme="majorBidi"/>
      <w:spacing w:val="-10"/>
      <w:kern w:val="28"/>
      <w:sz w:val="56"/>
      <w:szCs w:val="56"/>
    </w:rPr>
  </w:style>
  <w:style w:type="character" w:styleId="style-scope" w:customStyle="1">
    <w:name w:val="style-scope"/>
    <w:basedOn w:val="DefaultParagraphFont"/>
    <w:rsid w:val="00D10E1D"/>
  </w:style>
  <w:style w:type="character" w:styleId="Heading3Char" w:customStyle="1">
    <w:name w:val="Heading 3 Char"/>
    <w:basedOn w:val="DefaultParagraphFont"/>
    <w:link w:val="Heading3"/>
    <w:uiPriority w:val="9"/>
    <w:rsid w:val="00EC2E73"/>
    <w:rPr>
      <w:rFonts w:asciiTheme="majorHAnsi" w:hAnsiTheme="majorHAnsi" w:eastAsiaTheme="majorEastAsia" w:cstheme="majorBidi"/>
      <w:color w:val="0072AA" w:themeColor="accent1" w:themeShade="BF"/>
      <w:sz w:val="28"/>
      <w:szCs w:val="24"/>
    </w:rPr>
  </w:style>
  <w:style w:type="character" w:styleId="Strong">
    <w:name w:val="Strong"/>
    <w:basedOn w:val="DefaultParagraphFont"/>
    <w:uiPriority w:val="22"/>
    <w:qFormat/>
    <w:rsid w:val="00D223E3"/>
    <w:rPr>
      <w:b/>
      <w:bCs/>
    </w:rPr>
  </w:style>
  <w:style w:type="character" w:styleId="Emphasis">
    <w:name w:val="Emphasis"/>
    <w:basedOn w:val="DefaultParagraphFont"/>
    <w:uiPriority w:val="20"/>
    <w:qFormat/>
    <w:rsid w:val="00072E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3556">
      <w:bodyDiv w:val="1"/>
      <w:marLeft w:val="0"/>
      <w:marRight w:val="0"/>
      <w:marTop w:val="0"/>
      <w:marBottom w:val="0"/>
      <w:divBdr>
        <w:top w:val="none" w:sz="0" w:space="0" w:color="auto"/>
        <w:left w:val="none" w:sz="0" w:space="0" w:color="auto"/>
        <w:bottom w:val="none" w:sz="0" w:space="0" w:color="auto"/>
        <w:right w:val="none" w:sz="0" w:space="0" w:color="auto"/>
      </w:divBdr>
    </w:div>
    <w:div w:id="67509224">
      <w:bodyDiv w:val="1"/>
      <w:marLeft w:val="0"/>
      <w:marRight w:val="0"/>
      <w:marTop w:val="0"/>
      <w:marBottom w:val="0"/>
      <w:divBdr>
        <w:top w:val="none" w:sz="0" w:space="0" w:color="auto"/>
        <w:left w:val="none" w:sz="0" w:space="0" w:color="auto"/>
        <w:bottom w:val="none" w:sz="0" w:space="0" w:color="auto"/>
        <w:right w:val="none" w:sz="0" w:space="0" w:color="auto"/>
      </w:divBdr>
      <w:divsChild>
        <w:div w:id="1557744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997691">
      <w:bodyDiv w:val="1"/>
      <w:marLeft w:val="0"/>
      <w:marRight w:val="0"/>
      <w:marTop w:val="0"/>
      <w:marBottom w:val="0"/>
      <w:divBdr>
        <w:top w:val="none" w:sz="0" w:space="0" w:color="auto"/>
        <w:left w:val="none" w:sz="0" w:space="0" w:color="auto"/>
        <w:bottom w:val="none" w:sz="0" w:space="0" w:color="auto"/>
        <w:right w:val="none" w:sz="0" w:space="0" w:color="auto"/>
      </w:divBdr>
    </w:div>
    <w:div w:id="163709823">
      <w:bodyDiv w:val="1"/>
      <w:marLeft w:val="0"/>
      <w:marRight w:val="0"/>
      <w:marTop w:val="0"/>
      <w:marBottom w:val="0"/>
      <w:divBdr>
        <w:top w:val="none" w:sz="0" w:space="0" w:color="auto"/>
        <w:left w:val="none" w:sz="0" w:space="0" w:color="auto"/>
        <w:bottom w:val="none" w:sz="0" w:space="0" w:color="auto"/>
        <w:right w:val="none" w:sz="0" w:space="0" w:color="auto"/>
      </w:divBdr>
    </w:div>
    <w:div w:id="193273183">
      <w:bodyDiv w:val="1"/>
      <w:marLeft w:val="0"/>
      <w:marRight w:val="0"/>
      <w:marTop w:val="0"/>
      <w:marBottom w:val="0"/>
      <w:divBdr>
        <w:top w:val="none" w:sz="0" w:space="0" w:color="auto"/>
        <w:left w:val="none" w:sz="0" w:space="0" w:color="auto"/>
        <w:bottom w:val="none" w:sz="0" w:space="0" w:color="auto"/>
        <w:right w:val="none" w:sz="0" w:space="0" w:color="auto"/>
      </w:divBdr>
    </w:div>
    <w:div w:id="195311112">
      <w:bodyDiv w:val="1"/>
      <w:marLeft w:val="0"/>
      <w:marRight w:val="0"/>
      <w:marTop w:val="0"/>
      <w:marBottom w:val="0"/>
      <w:divBdr>
        <w:top w:val="none" w:sz="0" w:space="0" w:color="auto"/>
        <w:left w:val="none" w:sz="0" w:space="0" w:color="auto"/>
        <w:bottom w:val="none" w:sz="0" w:space="0" w:color="auto"/>
        <w:right w:val="none" w:sz="0" w:space="0" w:color="auto"/>
      </w:divBdr>
    </w:div>
    <w:div w:id="208417243">
      <w:bodyDiv w:val="1"/>
      <w:marLeft w:val="0"/>
      <w:marRight w:val="0"/>
      <w:marTop w:val="0"/>
      <w:marBottom w:val="0"/>
      <w:divBdr>
        <w:top w:val="none" w:sz="0" w:space="0" w:color="auto"/>
        <w:left w:val="none" w:sz="0" w:space="0" w:color="auto"/>
        <w:bottom w:val="none" w:sz="0" w:space="0" w:color="auto"/>
        <w:right w:val="none" w:sz="0" w:space="0" w:color="auto"/>
      </w:divBdr>
    </w:div>
    <w:div w:id="276063041">
      <w:bodyDiv w:val="1"/>
      <w:marLeft w:val="0"/>
      <w:marRight w:val="0"/>
      <w:marTop w:val="0"/>
      <w:marBottom w:val="0"/>
      <w:divBdr>
        <w:top w:val="none" w:sz="0" w:space="0" w:color="auto"/>
        <w:left w:val="none" w:sz="0" w:space="0" w:color="auto"/>
        <w:bottom w:val="none" w:sz="0" w:space="0" w:color="auto"/>
        <w:right w:val="none" w:sz="0" w:space="0" w:color="auto"/>
      </w:divBdr>
    </w:div>
    <w:div w:id="276915853">
      <w:bodyDiv w:val="1"/>
      <w:marLeft w:val="0"/>
      <w:marRight w:val="0"/>
      <w:marTop w:val="0"/>
      <w:marBottom w:val="0"/>
      <w:divBdr>
        <w:top w:val="none" w:sz="0" w:space="0" w:color="auto"/>
        <w:left w:val="none" w:sz="0" w:space="0" w:color="auto"/>
        <w:bottom w:val="none" w:sz="0" w:space="0" w:color="auto"/>
        <w:right w:val="none" w:sz="0" w:space="0" w:color="auto"/>
      </w:divBdr>
    </w:div>
    <w:div w:id="295910529">
      <w:bodyDiv w:val="1"/>
      <w:marLeft w:val="0"/>
      <w:marRight w:val="0"/>
      <w:marTop w:val="0"/>
      <w:marBottom w:val="0"/>
      <w:divBdr>
        <w:top w:val="none" w:sz="0" w:space="0" w:color="auto"/>
        <w:left w:val="none" w:sz="0" w:space="0" w:color="auto"/>
        <w:bottom w:val="none" w:sz="0" w:space="0" w:color="auto"/>
        <w:right w:val="none" w:sz="0" w:space="0" w:color="auto"/>
      </w:divBdr>
    </w:div>
    <w:div w:id="304353574">
      <w:bodyDiv w:val="1"/>
      <w:marLeft w:val="0"/>
      <w:marRight w:val="0"/>
      <w:marTop w:val="0"/>
      <w:marBottom w:val="0"/>
      <w:divBdr>
        <w:top w:val="none" w:sz="0" w:space="0" w:color="auto"/>
        <w:left w:val="none" w:sz="0" w:space="0" w:color="auto"/>
        <w:bottom w:val="none" w:sz="0" w:space="0" w:color="auto"/>
        <w:right w:val="none" w:sz="0" w:space="0" w:color="auto"/>
      </w:divBdr>
    </w:div>
    <w:div w:id="311717857">
      <w:bodyDiv w:val="1"/>
      <w:marLeft w:val="0"/>
      <w:marRight w:val="0"/>
      <w:marTop w:val="0"/>
      <w:marBottom w:val="0"/>
      <w:divBdr>
        <w:top w:val="none" w:sz="0" w:space="0" w:color="auto"/>
        <w:left w:val="none" w:sz="0" w:space="0" w:color="auto"/>
        <w:bottom w:val="none" w:sz="0" w:space="0" w:color="auto"/>
        <w:right w:val="none" w:sz="0" w:space="0" w:color="auto"/>
      </w:divBdr>
    </w:div>
    <w:div w:id="377322887">
      <w:bodyDiv w:val="1"/>
      <w:marLeft w:val="0"/>
      <w:marRight w:val="0"/>
      <w:marTop w:val="0"/>
      <w:marBottom w:val="0"/>
      <w:divBdr>
        <w:top w:val="none" w:sz="0" w:space="0" w:color="auto"/>
        <w:left w:val="none" w:sz="0" w:space="0" w:color="auto"/>
        <w:bottom w:val="none" w:sz="0" w:space="0" w:color="auto"/>
        <w:right w:val="none" w:sz="0" w:space="0" w:color="auto"/>
      </w:divBdr>
    </w:div>
    <w:div w:id="411051067">
      <w:bodyDiv w:val="1"/>
      <w:marLeft w:val="0"/>
      <w:marRight w:val="0"/>
      <w:marTop w:val="0"/>
      <w:marBottom w:val="0"/>
      <w:divBdr>
        <w:top w:val="none" w:sz="0" w:space="0" w:color="auto"/>
        <w:left w:val="none" w:sz="0" w:space="0" w:color="auto"/>
        <w:bottom w:val="none" w:sz="0" w:space="0" w:color="auto"/>
        <w:right w:val="none" w:sz="0" w:space="0" w:color="auto"/>
      </w:divBdr>
    </w:div>
    <w:div w:id="416942770">
      <w:bodyDiv w:val="1"/>
      <w:marLeft w:val="0"/>
      <w:marRight w:val="0"/>
      <w:marTop w:val="0"/>
      <w:marBottom w:val="0"/>
      <w:divBdr>
        <w:top w:val="none" w:sz="0" w:space="0" w:color="auto"/>
        <w:left w:val="none" w:sz="0" w:space="0" w:color="auto"/>
        <w:bottom w:val="none" w:sz="0" w:space="0" w:color="auto"/>
        <w:right w:val="none" w:sz="0" w:space="0" w:color="auto"/>
      </w:divBdr>
    </w:div>
    <w:div w:id="435096362">
      <w:bodyDiv w:val="1"/>
      <w:marLeft w:val="0"/>
      <w:marRight w:val="0"/>
      <w:marTop w:val="0"/>
      <w:marBottom w:val="0"/>
      <w:divBdr>
        <w:top w:val="none" w:sz="0" w:space="0" w:color="auto"/>
        <w:left w:val="none" w:sz="0" w:space="0" w:color="auto"/>
        <w:bottom w:val="none" w:sz="0" w:space="0" w:color="auto"/>
        <w:right w:val="none" w:sz="0" w:space="0" w:color="auto"/>
      </w:divBdr>
    </w:div>
    <w:div w:id="439419399">
      <w:bodyDiv w:val="1"/>
      <w:marLeft w:val="0"/>
      <w:marRight w:val="0"/>
      <w:marTop w:val="0"/>
      <w:marBottom w:val="0"/>
      <w:divBdr>
        <w:top w:val="none" w:sz="0" w:space="0" w:color="auto"/>
        <w:left w:val="none" w:sz="0" w:space="0" w:color="auto"/>
        <w:bottom w:val="none" w:sz="0" w:space="0" w:color="auto"/>
        <w:right w:val="none" w:sz="0" w:space="0" w:color="auto"/>
      </w:divBdr>
    </w:div>
    <w:div w:id="447890296">
      <w:bodyDiv w:val="1"/>
      <w:marLeft w:val="0"/>
      <w:marRight w:val="0"/>
      <w:marTop w:val="0"/>
      <w:marBottom w:val="0"/>
      <w:divBdr>
        <w:top w:val="none" w:sz="0" w:space="0" w:color="auto"/>
        <w:left w:val="none" w:sz="0" w:space="0" w:color="auto"/>
        <w:bottom w:val="none" w:sz="0" w:space="0" w:color="auto"/>
        <w:right w:val="none" w:sz="0" w:space="0" w:color="auto"/>
      </w:divBdr>
    </w:div>
    <w:div w:id="490414778">
      <w:bodyDiv w:val="1"/>
      <w:marLeft w:val="0"/>
      <w:marRight w:val="0"/>
      <w:marTop w:val="0"/>
      <w:marBottom w:val="0"/>
      <w:divBdr>
        <w:top w:val="none" w:sz="0" w:space="0" w:color="auto"/>
        <w:left w:val="none" w:sz="0" w:space="0" w:color="auto"/>
        <w:bottom w:val="none" w:sz="0" w:space="0" w:color="auto"/>
        <w:right w:val="none" w:sz="0" w:space="0" w:color="auto"/>
      </w:divBdr>
    </w:div>
    <w:div w:id="516307446">
      <w:bodyDiv w:val="1"/>
      <w:marLeft w:val="0"/>
      <w:marRight w:val="0"/>
      <w:marTop w:val="0"/>
      <w:marBottom w:val="0"/>
      <w:divBdr>
        <w:top w:val="none" w:sz="0" w:space="0" w:color="auto"/>
        <w:left w:val="none" w:sz="0" w:space="0" w:color="auto"/>
        <w:bottom w:val="none" w:sz="0" w:space="0" w:color="auto"/>
        <w:right w:val="none" w:sz="0" w:space="0" w:color="auto"/>
      </w:divBdr>
    </w:div>
    <w:div w:id="521019024">
      <w:bodyDiv w:val="1"/>
      <w:marLeft w:val="0"/>
      <w:marRight w:val="0"/>
      <w:marTop w:val="0"/>
      <w:marBottom w:val="0"/>
      <w:divBdr>
        <w:top w:val="none" w:sz="0" w:space="0" w:color="auto"/>
        <w:left w:val="none" w:sz="0" w:space="0" w:color="auto"/>
        <w:bottom w:val="none" w:sz="0" w:space="0" w:color="auto"/>
        <w:right w:val="none" w:sz="0" w:space="0" w:color="auto"/>
      </w:divBdr>
    </w:div>
    <w:div w:id="532157111">
      <w:bodyDiv w:val="1"/>
      <w:marLeft w:val="0"/>
      <w:marRight w:val="0"/>
      <w:marTop w:val="0"/>
      <w:marBottom w:val="0"/>
      <w:divBdr>
        <w:top w:val="none" w:sz="0" w:space="0" w:color="auto"/>
        <w:left w:val="none" w:sz="0" w:space="0" w:color="auto"/>
        <w:bottom w:val="none" w:sz="0" w:space="0" w:color="auto"/>
        <w:right w:val="none" w:sz="0" w:space="0" w:color="auto"/>
      </w:divBdr>
    </w:div>
    <w:div w:id="539629549">
      <w:bodyDiv w:val="1"/>
      <w:marLeft w:val="0"/>
      <w:marRight w:val="0"/>
      <w:marTop w:val="0"/>
      <w:marBottom w:val="0"/>
      <w:divBdr>
        <w:top w:val="none" w:sz="0" w:space="0" w:color="auto"/>
        <w:left w:val="none" w:sz="0" w:space="0" w:color="auto"/>
        <w:bottom w:val="none" w:sz="0" w:space="0" w:color="auto"/>
        <w:right w:val="none" w:sz="0" w:space="0" w:color="auto"/>
      </w:divBdr>
    </w:div>
    <w:div w:id="589658218">
      <w:bodyDiv w:val="1"/>
      <w:marLeft w:val="0"/>
      <w:marRight w:val="0"/>
      <w:marTop w:val="0"/>
      <w:marBottom w:val="0"/>
      <w:divBdr>
        <w:top w:val="none" w:sz="0" w:space="0" w:color="auto"/>
        <w:left w:val="none" w:sz="0" w:space="0" w:color="auto"/>
        <w:bottom w:val="none" w:sz="0" w:space="0" w:color="auto"/>
        <w:right w:val="none" w:sz="0" w:space="0" w:color="auto"/>
      </w:divBdr>
    </w:div>
    <w:div w:id="607935705">
      <w:bodyDiv w:val="1"/>
      <w:marLeft w:val="0"/>
      <w:marRight w:val="0"/>
      <w:marTop w:val="0"/>
      <w:marBottom w:val="0"/>
      <w:divBdr>
        <w:top w:val="none" w:sz="0" w:space="0" w:color="auto"/>
        <w:left w:val="none" w:sz="0" w:space="0" w:color="auto"/>
        <w:bottom w:val="none" w:sz="0" w:space="0" w:color="auto"/>
        <w:right w:val="none" w:sz="0" w:space="0" w:color="auto"/>
      </w:divBdr>
    </w:div>
    <w:div w:id="612631883">
      <w:bodyDiv w:val="1"/>
      <w:marLeft w:val="0"/>
      <w:marRight w:val="0"/>
      <w:marTop w:val="0"/>
      <w:marBottom w:val="0"/>
      <w:divBdr>
        <w:top w:val="none" w:sz="0" w:space="0" w:color="auto"/>
        <w:left w:val="none" w:sz="0" w:space="0" w:color="auto"/>
        <w:bottom w:val="none" w:sz="0" w:space="0" w:color="auto"/>
        <w:right w:val="none" w:sz="0" w:space="0" w:color="auto"/>
      </w:divBdr>
    </w:div>
    <w:div w:id="628319411">
      <w:bodyDiv w:val="1"/>
      <w:marLeft w:val="0"/>
      <w:marRight w:val="0"/>
      <w:marTop w:val="0"/>
      <w:marBottom w:val="0"/>
      <w:divBdr>
        <w:top w:val="none" w:sz="0" w:space="0" w:color="auto"/>
        <w:left w:val="none" w:sz="0" w:space="0" w:color="auto"/>
        <w:bottom w:val="none" w:sz="0" w:space="0" w:color="auto"/>
        <w:right w:val="none" w:sz="0" w:space="0" w:color="auto"/>
      </w:divBdr>
    </w:div>
    <w:div w:id="633829860">
      <w:bodyDiv w:val="1"/>
      <w:marLeft w:val="0"/>
      <w:marRight w:val="0"/>
      <w:marTop w:val="0"/>
      <w:marBottom w:val="0"/>
      <w:divBdr>
        <w:top w:val="none" w:sz="0" w:space="0" w:color="auto"/>
        <w:left w:val="none" w:sz="0" w:space="0" w:color="auto"/>
        <w:bottom w:val="none" w:sz="0" w:space="0" w:color="auto"/>
        <w:right w:val="none" w:sz="0" w:space="0" w:color="auto"/>
      </w:divBdr>
    </w:div>
    <w:div w:id="651181799">
      <w:bodyDiv w:val="1"/>
      <w:marLeft w:val="0"/>
      <w:marRight w:val="0"/>
      <w:marTop w:val="0"/>
      <w:marBottom w:val="0"/>
      <w:divBdr>
        <w:top w:val="none" w:sz="0" w:space="0" w:color="auto"/>
        <w:left w:val="none" w:sz="0" w:space="0" w:color="auto"/>
        <w:bottom w:val="none" w:sz="0" w:space="0" w:color="auto"/>
        <w:right w:val="none" w:sz="0" w:space="0" w:color="auto"/>
      </w:divBdr>
    </w:div>
    <w:div w:id="673415021">
      <w:bodyDiv w:val="1"/>
      <w:marLeft w:val="0"/>
      <w:marRight w:val="0"/>
      <w:marTop w:val="0"/>
      <w:marBottom w:val="0"/>
      <w:divBdr>
        <w:top w:val="none" w:sz="0" w:space="0" w:color="auto"/>
        <w:left w:val="none" w:sz="0" w:space="0" w:color="auto"/>
        <w:bottom w:val="none" w:sz="0" w:space="0" w:color="auto"/>
        <w:right w:val="none" w:sz="0" w:space="0" w:color="auto"/>
      </w:divBdr>
    </w:div>
    <w:div w:id="683559793">
      <w:bodyDiv w:val="1"/>
      <w:marLeft w:val="0"/>
      <w:marRight w:val="0"/>
      <w:marTop w:val="0"/>
      <w:marBottom w:val="0"/>
      <w:divBdr>
        <w:top w:val="none" w:sz="0" w:space="0" w:color="auto"/>
        <w:left w:val="none" w:sz="0" w:space="0" w:color="auto"/>
        <w:bottom w:val="none" w:sz="0" w:space="0" w:color="auto"/>
        <w:right w:val="none" w:sz="0" w:space="0" w:color="auto"/>
      </w:divBdr>
    </w:div>
    <w:div w:id="711730586">
      <w:bodyDiv w:val="1"/>
      <w:marLeft w:val="0"/>
      <w:marRight w:val="0"/>
      <w:marTop w:val="0"/>
      <w:marBottom w:val="0"/>
      <w:divBdr>
        <w:top w:val="none" w:sz="0" w:space="0" w:color="auto"/>
        <w:left w:val="none" w:sz="0" w:space="0" w:color="auto"/>
        <w:bottom w:val="none" w:sz="0" w:space="0" w:color="auto"/>
        <w:right w:val="none" w:sz="0" w:space="0" w:color="auto"/>
      </w:divBdr>
    </w:div>
    <w:div w:id="775293797">
      <w:bodyDiv w:val="1"/>
      <w:marLeft w:val="0"/>
      <w:marRight w:val="0"/>
      <w:marTop w:val="0"/>
      <w:marBottom w:val="0"/>
      <w:divBdr>
        <w:top w:val="none" w:sz="0" w:space="0" w:color="auto"/>
        <w:left w:val="none" w:sz="0" w:space="0" w:color="auto"/>
        <w:bottom w:val="none" w:sz="0" w:space="0" w:color="auto"/>
        <w:right w:val="none" w:sz="0" w:space="0" w:color="auto"/>
      </w:divBdr>
      <w:divsChild>
        <w:div w:id="191500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2381899">
      <w:bodyDiv w:val="1"/>
      <w:marLeft w:val="0"/>
      <w:marRight w:val="0"/>
      <w:marTop w:val="0"/>
      <w:marBottom w:val="0"/>
      <w:divBdr>
        <w:top w:val="none" w:sz="0" w:space="0" w:color="auto"/>
        <w:left w:val="none" w:sz="0" w:space="0" w:color="auto"/>
        <w:bottom w:val="none" w:sz="0" w:space="0" w:color="auto"/>
        <w:right w:val="none" w:sz="0" w:space="0" w:color="auto"/>
      </w:divBdr>
    </w:div>
    <w:div w:id="820778807">
      <w:bodyDiv w:val="1"/>
      <w:marLeft w:val="0"/>
      <w:marRight w:val="0"/>
      <w:marTop w:val="0"/>
      <w:marBottom w:val="0"/>
      <w:divBdr>
        <w:top w:val="none" w:sz="0" w:space="0" w:color="auto"/>
        <w:left w:val="none" w:sz="0" w:space="0" w:color="auto"/>
        <w:bottom w:val="none" w:sz="0" w:space="0" w:color="auto"/>
        <w:right w:val="none" w:sz="0" w:space="0" w:color="auto"/>
      </w:divBdr>
    </w:div>
    <w:div w:id="826016564">
      <w:bodyDiv w:val="1"/>
      <w:marLeft w:val="0"/>
      <w:marRight w:val="0"/>
      <w:marTop w:val="0"/>
      <w:marBottom w:val="0"/>
      <w:divBdr>
        <w:top w:val="none" w:sz="0" w:space="0" w:color="auto"/>
        <w:left w:val="none" w:sz="0" w:space="0" w:color="auto"/>
        <w:bottom w:val="none" w:sz="0" w:space="0" w:color="auto"/>
        <w:right w:val="none" w:sz="0" w:space="0" w:color="auto"/>
      </w:divBdr>
    </w:div>
    <w:div w:id="830633689">
      <w:bodyDiv w:val="1"/>
      <w:marLeft w:val="0"/>
      <w:marRight w:val="0"/>
      <w:marTop w:val="0"/>
      <w:marBottom w:val="0"/>
      <w:divBdr>
        <w:top w:val="none" w:sz="0" w:space="0" w:color="auto"/>
        <w:left w:val="none" w:sz="0" w:space="0" w:color="auto"/>
        <w:bottom w:val="none" w:sz="0" w:space="0" w:color="auto"/>
        <w:right w:val="none" w:sz="0" w:space="0" w:color="auto"/>
      </w:divBdr>
    </w:div>
    <w:div w:id="837572913">
      <w:bodyDiv w:val="1"/>
      <w:marLeft w:val="0"/>
      <w:marRight w:val="0"/>
      <w:marTop w:val="0"/>
      <w:marBottom w:val="0"/>
      <w:divBdr>
        <w:top w:val="none" w:sz="0" w:space="0" w:color="auto"/>
        <w:left w:val="none" w:sz="0" w:space="0" w:color="auto"/>
        <w:bottom w:val="none" w:sz="0" w:space="0" w:color="auto"/>
        <w:right w:val="none" w:sz="0" w:space="0" w:color="auto"/>
      </w:divBdr>
    </w:div>
    <w:div w:id="881288143">
      <w:bodyDiv w:val="1"/>
      <w:marLeft w:val="0"/>
      <w:marRight w:val="0"/>
      <w:marTop w:val="0"/>
      <w:marBottom w:val="0"/>
      <w:divBdr>
        <w:top w:val="none" w:sz="0" w:space="0" w:color="auto"/>
        <w:left w:val="none" w:sz="0" w:space="0" w:color="auto"/>
        <w:bottom w:val="none" w:sz="0" w:space="0" w:color="auto"/>
        <w:right w:val="none" w:sz="0" w:space="0" w:color="auto"/>
      </w:divBdr>
    </w:div>
    <w:div w:id="886380149">
      <w:bodyDiv w:val="1"/>
      <w:marLeft w:val="0"/>
      <w:marRight w:val="0"/>
      <w:marTop w:val="0"/>
      <w:marBottom w:val="0"/>
      <w:divBdr>
        <w:top w:val="none" w:sz="0" w:space="0" w:color="auto"/>
        <w:left w:val="none" w:sz="0" w:space="0" w:color="auto"/>
        <w:bottom w:val="none" w:sz="0" w:space="0" w:color="auto"/>
        <w:right w:val="none" w:sz="0" w:space="0" w:color="auto"/>
      </w:divBdr>
    </w:div>
    <w:div w:id="896086815">
      <w:bodyDiv w:val="1"/>
      <w:marLeft w:val="0"/>
      <w:marRight w:val="0"/>
      <w:marTop w:val="0"/>
      <w:marBottom w:val="0"/>
      <w:divBdr>
        <w:top w:val="none" w:sz="0" w:space="0" w:color="auto"/>
        <w:left w:val="none" w:sz="0" w:space="0" w:color="auto"/>
        <w:bottom w:val="none" w:sz="0" w:space="0" w:color="auto"/>
        <w:right w:val="none" w:sz="0" w:space="0" w:color="auto"/>
      </w:divBdr>
    </w:div>
    <w:div w:id="913196667">
      <w:bodyDiv w:val="1"/>
      <w:marLeft w:val="0"/>
      <w:marRight w:val="0"/>
      <w:marTop w:val="0"/>
      <w:marBottom w:val="0"/>
      <w:divBdr>
        <w:top w:val="none" w:sz="0" w:space="0" w:color="auto"/>
        <w:left w:val="none" w:sz="0" w:space="0" w:color="auto"/>
        <w:bottom w:val="none" w:sz="0" w:space="0" w:color="auto"/>
        <w:right w:val="none" w:sz="0" w:space="0" w:color="auto"/>
      </w:divBdr>
    </w:div>
    <w:div w:id="918028639">
      <w:bodyDiv w:val="1"/>
      <w:marLeft w:val="0"/>
      <w:marRight w:val="0"/>
      <w:marTop w:val="0"/>
      <w:marBottom w:val="0"/>
      <w:divBdr>
        <w:top w:val="none" w:sz="0" w:space="0" w:color="auto"/>
        <w:left w:val="none" w:sz="0" w:space="0" w:color="auto"/>
        <w:bottom w:val="none" w:sz="0" w:space="0" w:color="auto"/>
        <w:right w:val="none" w:sz="0" w:space="0" w:color="auto"/>
      </w:divBdr>
    </w:div>
    <w:div w:id="939486420">
      <w:bodyDiv w:val="1"/>
      <w:marLeft w:val="0"/>
      <w:marRight w:val="0"/>
      <w:marTop w:val="0"/>
      <w:marBottom w:val="0"/>
      <w:divBdr>
        <w:top w:val="none" w:sz="0" w:space="0" w:color="auto"/>
        <w:left w:val="none" w:sz="0" w:space="0" w:color="auto"/>
        <w:bottom w:val="none" w:sz="0" w:space="0" w:color="auto"/>
        <w:right w:val="none" w:sz="0" w:space="0" w:color="auto"/>
      </w:divBdr>
    </w:div>
    <w:div w:id="945890060">
      <w:bodyDiv w:val="1"/>
      <w:marLeft w:val="0"/>
      <w:marRight w:val="0"/>
      <w:marTop w:val="0"/>
      <w:marBottom w:val="0"/>
      <w:divBdr>
        <w:top w:val="none" w:sz="0" w:space="0" w:color="auto"/>
        <w:left w:val="none" w:sz="0" w:space="0" w:color="auto"/>
        <w:bottom w:val="none" w:sz="0" w:space="0" w:color="auto"/>
        <w:right w:val="none" w:sz="0" w:space="0" w:color="auto"/>
      </w:divBdr>
    </w:div>
    <w:div w:id="956327687">
      <w:bodyDiv w:val="1"/>
      <w:marLeft w:val="0"/>
      <w:marRight w:val="0"/>
      <w:marTop w:val="0"/>
      <w:marBottom w:val="0"/>
      <w:divBdr>
        <w:top w:val="none" w:sz="0" w:space="0" w:color="auto"/>
        <w:left w:val="none" w:sz="0" w:space="0" w:color="auto"/>
        <w:bottom w:val="none" w:sz="0" w:space="0" w:color="auto"/>
        <w:right w:val="none" w:sz="0" w:space="0" w:color="auto"/>
      </w:divBdr>
    </w:div>
    <w:div w:id="975765621">
      <w:bodyDiv w:val="1"/>
      <w:marLeft w:val="0"/>
      <w:marRight w:val="0"/>
      <w:marTop w:val="0"/>
      <w:marBottom w:val="0"/>
      <w:divBdr>
        <w:top w:val="none" w:sz="0" w:space="0" w:color="auto"/>
        <w:left w:val="none" w:sz="0" w:space="0" w:color="auto"/>
        <w:bottom w:val="none" w:sz="0" w:space="0" w:color="auto"/>
        <w:right w:val="none" w:sz="0" w:space="0" w:color="auto"/>
      </w:divBdr>
      <w:divsChild>
        <w:div w:id="1479689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8919045">
      <w:bodyDiv w:val="1"/>
      <w:marLeft w:val="0"/>
      <w:marRight w:val="0"/>
      <w:marTop w:val="0"/>
      <w:marBottom w:val="0"/>
      <w:divBdr>
        <w:top w:val="none" w:sz="0" w:space="0" w:color="auto"/>
        <w:left w:val="none" w:sz="0" w:space="0" w:color="auto"/>
        <w:bottom w:val="none" w:sz="0" w:space="0" w:color="auto"/>
        <w:right w:val="none" w:sz="0" w:space="0" w:color="auto"/>
      </w:divBdr>
      <w:divsChild>
        <w:div w:id="1053503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1175597">
      <w:bodyDiv w:val="1"/>
      <w:marLeft w:val="0"/>
      <w:marRight w:val="0"/>
      <w:marTop w:val="0"/>
      <w:marBottom w:val="0"/>
      <w:divBdr>
        <w:top w:val="none" w:sz="0" w:space="0" w:color="auto"/>
        <w:left w:val="none" w:sz="0" w:space="0" w:color="auto"/>
        <w:bottom w:val="none" w:sz="0" w:space="0" w:color="auto"/>
        <w:right w:val="none" w:sz="0" w:space="0" w:color="auto"/>
      </w:divBdr>
    </w:div>
    <w:div w:id="1055010930">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093088546">
      <w:bodyDiv w:val="1"/>
      <w:marLeft w:val="0"/>
      <w:marRight w:val="0"/>
      <w:marTop w:val="0"/>
      <w:marBottom w:val="0"/>
      <w:divBdr>
        <w:top w:val="none" w:sz="0" w:space="0" w:color="auto"/>
        <w:left w:val="none" w:sz="0" w:space="0" w:color="auto"/>
        <w:bottom w:val="none" w:sz="0" w:space="0" w:color="auto"/>
        <w:right w:val="none" w:sz="0" w:space="0" w:color="auto"/>
      </w:divBdr>
    </w:div>
    <w:div w:id="1149252190">
      <w:bodyDiv w:val="1"/>
      <w:marLeft w:val="0"/>
      <w:marRight w:val="0"/>
      <w:marTop w:val="0"/>
      <w:marBottom w:val="0"/>
      <w:divBdr>
        <w:top w:val="none" w:sz="0" w:space="0" w:color="auto"/>
        <w:left w:val="none" w:sz="0" w:space="0" w:color="auto"/>
        <w:bottom w:val="none" w:sz="0" w:space="0" w:color="auto"/>
        <w:right w:val="none" w:sz="0" w:space="0" w:color="auto"/>
      </w:divBdr>
    </w:div>
    <w:div w:id="1201236315">
      <w:bodyDiv w:val="1"/>
      <w:marLeft w:val="0"/>
      <w:marRight w:val="0"/>
      <w:marTop w:val="0"/>
      <w:marBottom w:val="0"/>
      <w:divBdr>
        <w:top w:val="none" w:sz="0" w:space="0" w:color="auto"/>
        <w:left w:val="none" w:sz="0" w:space="0" w:color="auto"/>
        <w:bottom w:val="none" w:sz="0" w:space="0" w:color="auto"/>
        <w:right w:val="none" w:sz="0" w:space="0" w:color="auto"/>
      </w:divBdr>
    </w:div>
    <w:div w:id="1211306514">
      <w:bodyDiv w:val="1"/>
      <w:marLeft w:val="0"/>
      <w:marRight w:val="0"/>
      <w:marTop w:val="0"/>
      <w:marBottom w:val="0"/>
      <w:divBdr>
        <w:top w:val="none" w:sz="0" w:space="0" w:color="auto"/>
        <w:left w:val="none" w:sz="0" w:space="0" w:color="auto"/>
        <w:bottom w:val="none" w:sz="0" w:space="0" w:color="auto"/>
        <w:right w:val="none" w:sz="0" w:space="0" w:color="auto"/>
      </w:divBdr>
    </w:div>
    <w:div w:id="1218708218">
      <w:bodyDiv w:val="1"/>
      <w:marLeft w:val="0"/>
      <w:marRight w:val="0"/>
      <w:marTop w:val="0"/>
      <w:marBottom w:val="0"/>
      <w:divBdr>
        <w:top w:val="none" w:sz="0" w:space="0" w:color="auto"/>
        <w:left w:val="none" w:sz="0" w:space="0" w:color="auto"/>
        <w:bottom w:val="none" w:sz="0" w:space="0" w:color="auto"/>
        <w:right w:val="none" w:sz="0" w:space="0" w:color="auto"/>
      </w:divBdr>
    </w:div>
    <w:div w:id="1224025715">
      <w:bodyDiv w:val="1"/>
      <w:marLeft w:val="0"/>
      <w:marRight w:val="0"/>
      <w:marTop w:val="0"/>
      <w:marBottom w:val="0"/>
      <w:divBdr>
        <w:top w:val="none" w:sz="0" w:space="0" w:color="auto"/>
        <w:left w:val="none" w:sz="0" w:space="0" w:color="auto"/>
        <w:bottom w:val="none" w:sz="0" w:space="0" w:color="auto"/>
        <w:right w:val="none" w:sz="0" w:space="0" w:color="auto"/>
      </w:divBdr>
    </w:div>
    <w:div w:id="1274168778">
      <w:bodyDiv w:val="1"/>
      <w:marLeft w:val="0"/>
      <w:marRight w:val="0"/>
      <w:marTop w:val="0"/>
      <w:marBottom w:val="0"/>
      <w:divBdr>
        <w:top w:val="none" w:sz="0" w:space="0" w:color="auto"/>
        <w:left w:val="none" w:sz="0" w:space="0" w:color="auto"/>
        <w:bottom w:val="none" w:sz="0" w:space="0" w:color="auto"/>
        <w:right w:val="none" w:sz="0" w:space="0" w:color="auto"/>
      </w:divBdr>
    </w:div>
    <w:div w:id="1302153708">
      <w:bodyDiv w:val="1"/>
      <w:marLeft w:val="0"/>
      <w:marRight w:val="0"/>
      <w:marTop w:val="0"/>
      <w:marBottom w:val="0"/>
      <w:divBdr>
        <w:top w:val="none" w:sz="0" w:space="0" w:color="auto"/>
        <w:left w:val="none" w:sz="0" w:space="0" w:color="auto"/>
        <w:bottom w:val="none" w:sz="0" w:space="0" w:color="auto"/>
        <w:right w:val="none" w:sz="0" w:space="0" w:color="auto"/>
      </w:divBdr>
    </w:div>
    <w:div w:id="1323579717">
      <w:bodyDiv w:val="1"/>
      <w:marLeft w:val="0"/>
      <w:marRight w:val="0"/>
      <w:marTop w:val="0"/>
      <w:marBottom w:val="0"/>
      <w:divBdr>
        <w:top w:val="none" w:sz="0" w:space="0" w:color="auto"/>
        <w:left w:val="none" w:sz="0" w:space="0" w:color="auto"/>
        <w:bottom w:val="none" w:sz="0" w:space="0" w:color="auto"/>
        <w:right w:val="none" w:sz="0" w:space="0" w:color="auto"/>
      </w:divBdr>
    </w:div>
    <w:div w:id="1329138144">
      <w:bodyDiv w:val="1"/>
      <w:marLeft w:val="0"/>
      <w:marRight w:val="0"/>
      <w:marTop w:val="0"/>
      <w:marBottom w:val="0"/>
      <w:divBdr>
        <w:top w:val="none" w:sz="0" w:space="0" w:color="auto"/>
        <w:left w:val="none" w:sz="0" w:space="0" w:color="auto"/>
        <w:bottom w:val="none" w:sz="0" w:space="0" w:color="auto"/>
        <w:right w:val="none" w:sz="0" w:space="0" w:color="auto"/>
      </w:divBdr>
    </w:div>
    <w:div w:id="1400907965">
      <w:bodyDiv w:val="1"/>
      <w:marLeft w:val="0"/>
      <w:marRight w:val="0"/>
      <w:marTop w:val="0"/>
      <w:marBottom w:val="0"/>
      <w:divBdr>
        <w:top w:val="none" w:sz="0" w:space="0" w:color="auto"/>
        <w:left w:val="none" w:sz="0" w:space="0" w:color="auto"/>
        <w:bottom w:val="none" w:sz="0" w:space="0" w:color="auto"/>
        <w:right w:val="none" w:sz="0" w:space="0" w:color="auto"/>
      </w:divBdr>
    </w:div>
    <w:div w:id="1421638549">
      <w:bodyDiv w:val="1"/>
      <w:marLeft w:val="0"/>
      <w:marRight w:val="0"/>
      <w:marTop w:val="0"/>
      <w:marBottom w:val="0"/>
      <w:divBdr>
        <w:top w:val="none" w:sz="0" w:space="0" w:color="auto"/>
        <w:left w:val="none" w:sz="0" w:space="0" w:color="auto"/>
        <w:bottom w:val="none" w:sz="0" w:space="0" w:color="auto"/>
        <w:right w:val="none" w:sz="0" w:space="0" w:color="auto"/>
      </w:divBdr>
    </w:div>
    <w:div w:id="1442797671">
      <w:bodyDiv w:val="1"/>
      <w:marLeft w:val="0"/>
      <w:marRight w:val="0"/>
      <w:marTop w:val="0"/>
      <w:marBottom w:val="0"/>
      <w:divBdr>
        <w:top w:val="none" w:sz="0" w:space="0" w:color="auto"/>
        <w:left w:val="none" w:sz="0" w:space="0" w:color="auto"/>
        <w:bottom w:val="none" w:sz="0" w:space="0" w:color="auto"/>
        <w:right w:val="none" w:sz="0" w:space="0" w:color="auto"/>
      </w:divBdr>
    </w:div>
    <w:div w:id="1458177720">
      <w:bodyDiv w:val="1"/>
      <w:marLeft w:val="0"/>
      <w:marRight w:val="0"/>
      <w:marTop w:val="0"/>
      <w:marBottom w:val="0"/>
      <w:divBdr>
        <w:top w:val="none" w:sz="0" w:space="0" w:color="auto"/>
        <w:left w:val="none" w:sz="0" w:space="0" w:color="auto"/>
        <w:bottom w:val="none" w:sz="0" w:space="0" w:color="auto"/>
        <w:right w:val="none" w:sz="0" w:space="0" w:color="auto"/>
      </w:divBdr>
    </w:div>
    <w:div w:id="1477138494">
      <w:bodyDiv w:val="1"/>
      <w:marLeft w:val="0"/>
      <w:marRight w:val="0"/>
      <w:marTop w:val="0"/>
      <w:marBottom w:val="0"/>
      <w:divBdr>
        <w:top w:val="none" w:sz="0" w:space="0" w:color="auto"/>
        <w:left w:val="none" w:sz="0" w:space="0" w:color="auto"/>
        <w:bottom w:val="none" w:sz="0" w:space="0" w:color="auto"/>
        <w:right w:val="none" w:sz="0" w:space="0" w:color="auto"/>
      </w:divBdr>
    </w:div>
    <w:div w:id="1477139024">
      <w:bodyDiv w:val="1"/>
      <w:marLeft w:val="0"/>
      <w:marRight w:val="0"/>
      <w:marTop w:val="0"/>
      <w:marBottom w:val="0"/>
      <w:divBdr>
        <w:top w:val="none" w:sz="0" w:space="0" w:color="auto"/>
        <w:left w:val="none" w:sz="0" w:space="0" w:color="auto"/>
        <w:bottom w:val="none" w:sz="0" w:space="0" w:color="auto"/>
        <w:right w:val="none" w:sz="0" w:space="0" w:color="auto"/>
      </w:divBdr>
    </w:div>
    <w:div w:id="1494488649">
      <w:bodyDiv w:val="1"/>
      <w:marLeft w:val="0"/>
      <w:marRight w:val="0"/>
      <w:marTop w:val="0"/>
      <w:marBottom w:val="0"/>
      <w:divBdr>
        <w:top w:val="none" w:sz="0" w:space="0" w:color="auto"/>
        <w:left w:val="none" w:sz="0" w:space="0" w:color="auto"/>
        <w:bottom w:val="none" w:sz="0" w:space="0" w:color="auto"/>
        <w:right w:val="none" w:sz="0" w:space="0" w:color="auto"/>
      </w:divBdr>
    </w:div>
    <w:div w:id="1507131870">
      <w:bodyDiv w:val="1"/>
      <w:marLeft w:val="0"/>
      <w:marRight w:val="0"/>
      <w:marTop w:val="0"/>
      <w:marBottom w:val="0"/>
      <w:divBdr>
        <w:top w:val="none" w:sz="0" w:space="0" w:color="auto"/>
        <w:left w:val="none" w:sz="0" w:space="0" w:color="auto"/>
        <w:bottom w:val="none" w:sz="0" w:space="0" w:color="auto"/>
        <w:right w:val="none" w:sz="0" w:space="0" w:color="auto"/>
      </w:divBdr>
      <w:divsChild>
        <w:div w:id="726607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3762607">
      <w:bodyDiv w:val="1"/>
      <w:marLeft w:val="0"/>
      <w:marRight w:val="0"/>
      <w:marTop w:val="0"/>
      <w:marBottom w:val="0"/>
      <w:divBdr>
        <w:top w:val="none" w:sz="0" w:space="0" w:color="auto"/>
        <w:left w:val="none" w:sz="0" w:space="0" w:color="auto"/>
        <w:bottom w:val="none" w:sz="0" w:space="0" w:color="auto"/>
        <w:right w:val="none" w:sz="0" w:space="0" w:color="auto"/>
      </w:divBdr>
    </w:div>
    <w:div w:id="1516309512">
      <w:bodyDiv w:val="1"/>
      <w:marLeft w:val="0"/>
      <w:marRight w:val="0"/>
      <w:marTop w:val="0"/>
      <w:marBottom w:val="0"/>
      <w:divBdr>
        <w:top w:val="none" w:sz="0" w:space="0" w:color="auto"/>
        <w:left w:val="none" w:sz="0" w:space="0" w:color="auto"/>
        <w:bottom w:val="none" w:sz="0" w:space="0" w:color="auto"/>
        <w:right w:val="none" w:sz="0" w:space="0" w:color="auto"/>
      </w:divBdr>
    </w:div>
    <w:div w:id="1527593027">
      <w:bodyDiv w:val="1"/>
      <w:marLeft w:val="0"/>
      <w:marRight w:val="0"/>
      <w:marTop w:val="0"/>
      <w:marBottom w:val="0"/>
      <w:divBdr>
        <w:top w:val="none" w:sz="0" w:space="0" w:color="auto"/>
        <w:left w:val="none" w:sz="0" w:space="0" w:color="auto"/>
        <w:bottom w:val="none" w:sz="0" w:space="0" w:color="auto"/>
        <w:right w:val="none" w:sz="0" w:space="0" w:color="auto"/>
      </w:divBdr>
    </w:div>
    <w:div w:id="1577667776">
      <w:bodyDiv w:val="1"/>
      <w:marLeft w:val="0"/>
      <w:marRight w:val="0"/>
      <w:marTop w:val="0"/>
      <w:marBottom w:val="0"/>
      <w:divBdr>
        <w:top w:val="none" w:sz="0" w:space="0" w:color="auto"/>
        <w:left w:val="none" w:sz="0" w:space="0" w:color="auto"/>
        <w:bottom w:val="none" w:sz="0" w:space="0" w:color="auto"/>
        <w:right w:val="none" w:sz="0" w:space="0" w:color="auto"/>
      </w:divBdr>
    </w:div>
    <w:div w:id="1611469459">
      <w:bodyDiv w:val="1"/>
      <w:marLeft w:val="0"/>
      <w:marRight w:val="0"/>
      <w:marTop w:val="0"/>
      <w:marBottom w:val="0"/>
      <w:divBdr>
        <w:top w:val="none" w:sz="0" w:space="0" w:color="auto"/>
        <w:left w:val="none" w:sz="0" w:space="0" w:color="auto"/>
        <w:bottom w:val="none" w:sz="0" w:space="0" w:color="auto"/>
        <w:right w:val="none" w:sz="0" w:space="0" w:color="auto"/>
      </w:divBdr>
    </w:div>
    <w:div w:id="1692948740">
      <w:bodyDiv w:val="1"/>
      <w:marLeft w:val="0"/>
      <w:marRight w:val="0"/>
      <w:marTop w:val="0"/>
      <w:marBottom w:val="0"/>
      <w:divBdr>
        <w:top w:val="none" w:sz="0" w:space="0" w:color="auto"/>
        <w:left w:val="none" w:sz="0" w:space="0" w:color="auto"/>
        <w:bottom w:val="none" w:sz="0" w:space="0" w:color="auto"/>
        <w:right w:val="none" w:sz="0" w:space="0" w:color="auto"/>
      </w:divBdr>
      <w:divsChild>
        <w:div w:id="1859078128">
          <w:marLeft w:val="-540"/>
          <w:marRight w:val="0"/>
          <w:marTop w:val="0"/>
          <w:marBottom w:val="0"/>
          <w:divBdr>
            <w:top w:val="none" w:sz="0" w:space="0" w:color="auto"/>
            <w:left w:val="none" w:sz="0" w:space="0" w:color="auto"/>
            <w:bottom w:val="none" w:sz="0" w:space="0" w:color="auto"/>
            <w:right w:val="none" w:sz="0" w:space="0" w:color="auto"/>
          </w:divBdr>
        </w:div>
      </w:divsChild>
    </w:div>
    <w:div w:id="1695836905">
      <w:bodyDiv w:val="1"/>
      <w:marLeft w:val="0"/>
      <w:marRight w:val="0"/>
      <w:marTop w:val="0"/>
      <w:marBottom w:val="0"/>
      <w:divBdr>
        <w:top w:val="none" w:sz="0" w:space="0" w:color="auto"/>
        <w:left w:val="none" w:sz="0" w:space="0" w:color="auto"/>
        <w:bottom w:val="none" w:sz="0" w:space="0" w:color="auto"/>
        <w:right w:val="none" w:sz="0" w:space="0" w:color="auto"/>
      </w:divBdr>
    </w:div>
    <w:div w:id="1716195143">
      <w:bodyDiv w:val="1"/>
      <w:marLeft w:val="0"/>
      <w:marRight w:val="0"/>
      <w:marTop w:val="0"/>
      <w:marBottom w:val="0"/>
      <w:divBdr>
        <w:top w:val="none" w:sz="0" w:space="0" w:color="auto"/>
        <w:left w:val="none" w:sz="0" w:space="0" w:color="auto"/>
        <w:bottom w:val="none" w:sz="0" w:space="0" w:color="auto"/>
        <w:right w:val="none" w:sz="0" w:space="0" w:color="auto"/>
      </w:divBdr>
    </w:div>
    <w:div w:id="1723556479">
      <w:bodyDiv w:val="1"/>
      <w:marLeft w:val="0"/>
      <w:marRight w:val="0"/>
      <w:marTop w:val="0"/>
      <w:marBottom w:val="0"/>
      <w:divBdr>
        <w:top w:val="none" w:sz="0" w:space="0" w:color="auto"/>
        <w:left w:val="none" w:sz="0" w:space="0" w:color="auto"/>
        <w:bottom w:val="none" w:sz="0" w:space="0" w:color="auto"/>
        <w:right w:val="none" w:sz="0" w:space="0" w:color="auto"/>
      </w:divBdr>
    </w:div>
    <w:div w:id="1738473495">
      <w:bodyDiv w:val="1"/>
      <w:marLeft w:val="0"/>
      <w:marRight w:val="0"/>
      <w:marTop w:val="0"/>
      <w:marBottom w:val="0"/>
      <w:divBdr>
        <w:top w:val="none" w:sz="0" w:space="0" w:color="auto"/>
        <w:left w:val="none" w:sz="0" w:space="0" w:color="auto"/>
        <w:bottom w:val="none" w:sz="0" w:space="0" w:color="auto"/>
        <w:right w:val="none" w:sz="0" w:space="0" w:color="auto"/>
      </w:divBdr>
    </w:div>
    <w:div w:id="1739205029">
      <w:bodyDiv w:val="1"/>
      <w:marLeft w:val="0"/>
      <w:marRight w:val="0"/>
      <w:marTop w:val="0"/>
      <w:marBottom w:val="0"/>
      <w:divBdr>
        <w:top w:val="none" w:sz="0" w:space="0" w:color="auto"/>
        <w:left w:val="none" w:sz="0" w:space="0" w:color="auto"/>
        <w:bottom w:val="none" w:sz="0" w:space="0" w:color="auto"/>
        <w:right w:val="none" w:sz="0" w:space="0" w:color="auto"/>
      </w:divBdr>
    </w:div>
    <w:div w:id="1784036374">
      <w:bodyDiv w:val="1"/>
      <w:marLeft w:val="0"/>
      <w:marRight w:val="0"/>
      <w:marTop w:val="0"/>
      <w:marBottom w:val="0"/>
      <w:divBdr>
        <w:top w:val="none" w:sz="0" w:space="0" w:color="auto"/>
        <w:left w:val="none" w:sz="0" w:space="0" w:color="auto"/>
        <w:bottom w:val="none" w:sz="0" w:space="0" w:color="auto"/>
        <w:right w:val="none" w:sz="0" w:space="0" w:color="auto"/>
      </w:divBdr>
    </w:div>
    <w:div w:id="1815441298">
      <w:bodyDiv w:val="1"/>
      <w:marLeft w:val="0"/>
      <w:marRight w:val="0"/>
      <w:marTop w:val="0"/>
      <w:marBottom w:val="0"/>
      <w:divBdr>
        <w:top w:val="none" w:sz="0" w:space="0" w:color="auto"/>
        <w:left w:val="none" w:sz="0" w:space="0" w:color="auto"/>
        <w:bottom w:val="none" w:sz="0" w:space="0" w:color="auto"/>
        <w:right w:val="none" w:sz="0" w:space="0" w:color="auto"/>
      </w:divBdr>
    </w:div>
    <w:div w:id="1831947970">
      <w:bodyDiv w:val="1"/>
      <w:marLeft w:val="0"/>
      <w:marRight w:val="0"/>
      <w:marTop w:val="0"/>
      <w:marBottom w:val="0"/>
      <w:divBdr>
        <w:top w:val="none" w:sz="0" w:space="0" w:color="auto"/>
        <w:left w:val="none" w:sz="0" w:space="0" w:color="auto"/>
        <w:bottom w:val="none" w:sz="0" w:space="0" w:color="auto"/>
        <w:right w:val="none" w:sz="0" w:space="0" w:color="auto"/>
      </w:divBdr>
    </w:div>
    <w:div w:id="1836338396">
      <w:bodyDiv w:val="1"/>
      <w:marLeft w:val="0"/>
      <w:marRight w:val="0"/>
      <w:marTop w:val="0"/>
      <w:marBottom w:val="0"/>
      <w:divBdr>
        <w:top w:val="none" w:sz="0" w:space="0" w:color="auto"/>
        <w:left w:val="none" w:sz="0" w:space="0" w:color="auto"/>
        <w:bottom w:val="none" w:sz="0" w:space="0" w:color="auto"/>
        <w:right w:val="none" w:sz="0" w:space="0" w:color="auto"/>
      </w:divBdr>
    </w:div>
    <w:div w:id="1857034717">
      <w:bodyDiv w:val="1"/>
      <w:marLeft w:val="0"/>
      <w:marRight w:val="0"/>
      <w:marTop w:val="0"/>
      <w:marBottom w:val="0"/>
      <w:divBdr>
        <w:top w:val="none" w:sz="0" w:space="0" w:color="auto"/>
        <w:left w:val="none" w:sz="0" w:space="0" w:color="auto"/>
        <w:bottom w:val="none" w:sz="0" w:space="0" w:color="auto"/>
        <w:right w:val="none" w:sz="0" w:space="0" w:color="auto"/>
      </w:divBdr>
    </w:div>
    <w:div w:id="1860922508">
      <w:bodyDiv w:val="1"/>
      <w:marLeft w:val="0"/>
      <w:marRight w:val="0"/>
      <w:marTop w:val="0"/>
      <w:marBottom w:val="0"/>
      <w:divBdr>
        <w:top w:val="none" w:sz="0" w:space="0" w:color="auto"/>
        <w:left w:val="none" w:sz="0" w:space="0" w:color="auto"/>
        <w:bottom w:val="none" w:sz="0" w:space="0" w:color="auto"/>
        <w:right w:val="none" w:sz="0" w:space="0" w:color="auto"/>
      </w:divBdr>
      <w:divsChild>
        <w:div w:id="5105350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4246332">
      <w:bodyDiv w:val="1"/>
      <w:marLeft w:val="0"/>
      <w:marRight w:val="0"/>
      <w:marTop w:val="0"/>
      <w:marBottom w:val="0"/>
      <w:divBdr>
        <w:top w:val="none" w:sz="0" w:space="0" w:color="auto"/>
        <w:left w:val="none" w:sz="0" w:space="0" w:color="auto"/>
        <w:bottom w:val="none" w:sz="0" w:space="0" w:color="auto"/>
        <w:right w:val="none" w:sz="0" w:space="0" w:color="auto"/>
      </w:divBdr>
      <w:divsChild>
        <w:div w:id="810561727">
          <w:marLeft w:val="0"/>
          <w:marRight w:val="0"/>
          <w:marTop w:val="0"/>
          <w:marBottom w:val="0"/>
          <w:divBdr>
            <w:top w:val="none" w:sz="0" w:space="0" w:color="auto"/>
            <w:left w:val="none" w:sz="0" w:space="0" w:color="auto"/>
            <w:bottom w:val="none" w:sz="0" w:space="0" w:color="auto"/>
            <w:right w:val="none" w:sz="0" w:space="0" w:color="auto"/>
          </w:divBdr>
          <w:divsChild>
            <w:div w:id="1592809489">
              <w:marLeft w:val="0"/>
              <w:marRight w:val="0"/>
              <w:marTop w:val="0"/>
              <w:marBottom w:val="0"/>
              <w:divBdr>
                <w:top w:val="none" w:sz="0" w:space="0" w:color="auto"/>
                <w:left w:val="none" w:sz="0" w:space="0" w:color="auto"/>
                <w:bottom w:val="none" w:sz="0" w:space="0" w:color="auto"/>
                <w:right w:val="none" w:sz="0" w:space="0" w:color="auto"/>
              </w:divBdr>
              <w:divsChild>
                <w:div w:id="2098207578">
                  <w:marLeft w:val="0"/>
                  <w:marRight w:val="0"/>
                  <w:marTop w:val="0"/>
                  <w:marBottom w:val="0"/>
                  <w:divBdr>
                    <w:top w:val="none" w:sz="0" w:space="0" w:color="auto"/>
                    <w:left w:val="none" w:sz="0" w:space="0" w:color="auto"/>
                    <w:bottom w:val="none" w:sz="0" w:space="0" w:color="auto"/>
                    <w:right w:val="none" w:sz="0" w:space="0" w:color="auto"/>
                  </w:divBdr>
                  <w:divsChild>
                    <w:div w:id="128812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8178">
          <w:marLeft w:val="0"/>
          <w:marRight w:val="0"/>
          <w:marTop w:val="0"/>
          <w:marBottom w:val="0"/>
          <w:divBdr>
            <w:top w:val="none" w:sz="0" w:space="0" w:color="auto"/>
            <w:left w:val="none" w:sz="0" w:space="0" w:color="auto"/>
            <w:bottom w:val="none" w:sz="0" w:space="0" w:color="auto"/>
            <w:right w:val="none" w:sz="0" w:space="0" w:color="auto"/>
          </w:divBdr>
          <w:divsChild>
            <w:div w:id="133642476">
              <w:marLeft w:val="0"/>
              <w:marRight w:val="0"/>
              <w:marTop w:val="0"/>
              <w:marBottom w:val="0"/>
              <w:divBdr>
                <w:top w:val="none" w:sz="0" w:space="0" w:color="auto"/>
                <w:left w:val="none" w:sz="0" w:space="0" w:color="auto"/>
                <w:bottom w:val="none" w:sz="0" w:space="0" w:color="auto"/>
                <w:right w:val="none" w:sz="0" w:space="0" w:color="auto"/>
              </w:divBdr>
              <w:divsChild>
                <w:div w:id="1996762502">
                  <w:marLeft w:val="0"/>
                  <w:marRight w:val="0"/>
                  <w:marTop w:val="0"/>
                  <w:marBottom w:val="0"/>
                  <w:divBdr>
                    <w:top w:val="none" w:sz="0" w:space="0" w:color="auto"/>
                    <w:left w:val="none" w:sz="0" w:space="0" w:color="auto"/>
                    <w:bottom w:val="none" w:sz="0" w:space="0" w:color="auto"/>
                    <w:right w:val="none" w:sz="0" w:space="0" w:color="auto"/>
                  </w:divBdr>
                  <w:divsChild>
                    <w:div w:id="747312086">
                      <w:marLeft w:val="0"/>
                      <w:marRight w:val="0"/>
                      <w:marTop w:val="0"/>
                      <w:marBottom w:val="0"/>
                      <w:divBdr>
                        <w:top w:val="none" w:sz="0" w:space="0" w:color="auto"/>
                        <w:left w:val="none" w:sz="0" w:space="0" w:color="auto"/>
                        <w:bottom w:val="none" w:sz="0" w:space="0" w:color="auto"/>
                        <w:right w:val="none" w:sz="0" w:space="0" w:color="auto"/>
                      </w:divBdr>
                      <w:divsChild>
                        <w:div w:id="7852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3897">
              <w:marLeft w:val="0"/>
              <w:marRight w:val="0"/>
              <w:marTop w:val="0"/>
              <w:marBottom w:val="0"/>
              <w:divBdr>
                <w:top w:val="none" w:sz="0" w:space="0" w:color="auto"/>
                <w:left w:val="none" w:sz="0" w:space="0" w:color="auto"/>
                <w:bottom w:val="none" w:sz="0" w:space="0" w:color="auto"/>
                <w:right w:val="none" w:sz="0" w:space="0" w:color="auto"/>
              </w:divBdr>
              <w:divsChild>
                <w:div w:id="778257434">
                  <w:marLeft w:val="0"/>
                  <w:marRight w:val="0"/>
                  <w:marTop w:val="0"/>
                  <w:marBottom w:val="0"/>
                  <w:divBdr>
                    <w:top w:val="none" w:sz="0" w:space="0" w:color="auto"/>
                    <w:left w:val="none" w:sz="0" w:space="0" w:color="auto"/>
                    <w:bottom w:val="none" w:sz="0" w:space="0" w:color="auto"/>
                    <w:right w:val="none" w:sz="0" w:space="0" w:color="auto"/>
                  </w:divBdr>
                  <w:divsChild>
                    <w:div w:id="86735455">
                      <w:marLeft w:val="0"/>
                      <w:marRight w:val="0"/>
                      <w:marTop w:val="0"/>
                      <w:marBottom w:val="0"/>
                      <w:divBdr>
                        <w:top w:val="none" w:sz="0" w:space="0" w:color="auto"/>
                        <w:left w:val="none" w:sz="0" w:space="0" w:color="auto"/>
                        <w:bottom w:val="none" w:sz="0" w:space="0" w:color="auto"/>
                        <w:right w:val="none" w:sz="0" w:space="0" w:color="auto"/>
                      </w:divBdr>
                      <w:divsChild>
                        <w:div w:id="103313079">
                          <w:marLeft w:val="0"/>
                          <w:marRight w:val="0"/>
                          <w:marTop w:val="0"/>
                          <w:marBottom w:val="0"/>
                          <w:divBdr>
                            <w:top w:val="none" w:sz="0" w:space="0" w:color="auto"/>
                            <w:left w:val="none" w:sz="0" w:space="0" w:color="auto"/>
                            <w:bottom w:val="none" w:sz="0" w:space="0" w:color="auto"/>
                            <w:right w:val="none" w:sz="0" w:space="0" w:color="auto"/>
                          </w:divBdr>
                          <w:divsChild>
                            <w:div w:id="603462284">
                              <w:marLeft w:val="0"/>
                              <w:marRight w:val="0"/>
                              <w:marTop w:val="0"/>
                              <w:marBottom w:val="0"/>
                              <w:divBdr>
                                <w:top w:val="none" w:sz="0" w:space="0" w:color="auto"/>
                                <w:left w:val="none" w:sz="0" w:space="0" w:color="auto"/>
                                <w:bottom w:val="none" w:sz="0" w:space="0" w:color="auto"/>
                                <w:right w:val="none" w:sz="0" w:space="0" w:color="auto"/>
                              </w:divBdr>
                              <w:divsChild>
                                <w:div w:id="5965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4536">
                          <w:marLeft w:val="0"/>
                          <w:marRight w:val="0"/>
                          <w:marTop w:val="0"/>
                          <w:marBottom w:val="0"/>
                          <w:divBdr>
                            <w:top w:val="none" w:sz="0" w:space="0" w:color="auto"/>
                            <w:left w:val="none" w:sz="0" w:space="0" w:color="auto"/>
                            <w:bottom w:val="none" w:sz="0" w:space="0" w:color="auto"/>
                            <w:right w:val="none" w:sz="0" w:space="0" w:color="auto"/>
                          </w:divBdr>
                          <w:divsChild>
                            <w:div w:id="2064481579">
                              <w:marLeft w:val="0"/>
                              <w:marRight w:val="0"/>
                              <w:marTop w:val="0"/>
                              <w:marBottom w:val="0"/>
                              <w:divBdr>
                                <w:top w:val="none" w:sz="0" w:space="0" w:color="auto"/>
                                <w:left w:val="none" w:sz="0" w:space="0" w:color="auto"/>
                                <w:bottom w:val="none" w:sz="0" w:space="0" w:color="auto"/>
                                <w:right w:val="none" w:sz="0" w:space="0" w:color="auto"/>
                              </w:divBdr>
                              <w:divsChild>
                                <w:div w:id="1404833042">
                                  <w:marLeft w:val="0"/>
                                  <w:marRight w:val="0"/>
                                  <w:marTop w:val="0"/>
                                  <w:marBottom w:val="0"/>
                                  <w:divBdr>
                                    <w:top w:val="none" w:sz="0" w:space="0" w:color="auto"/>
                                    <w:left w:val="none" w:sz="0" w:space="0" w:color="auto"/>
                                    <w:bottom w:val="none" w:sz="0" w:space="0" w:color="auto"/>
                                    <w:right w:val="none" w:sz="0" w:space="0" w:color="auto"/>
                                  </w:divBdr>
                                  <w:divsChild>
                                    <w:div w:id="414940815">
                                      <w:marLeft w:val="0"/>
                                      <w:marRight w:val="0"/>
                                      <w:marTop w:val="0"/>
                                      <w:marBottom w:val="0"/>
                                      <w:divBdr>
                                        <w:top w:val="none" w:sz="0" w:space="0" w:color="auto"/>
                                        <w:left w:val="none" w:sz="0" w:space="0" w:color="auto"/>
                                        <w:bottom w:val="none" w:sz="0" w:space="0" w:color="auto"/>
                                        <w:right w:val="none" w:sz="0" w:space="0" w:color="auto"/>
                                      </w:divBdr>
                                      <w:divsChild>
                                        <w:div w:id="1279533933">
                                          <w:marLeft w:val="0"/>
                                          <w:marRight w:val="0"/>
                                          <w:marTop w:val="0"/>
                                          <w:marBottom w:val="0"/>
                                          <w:divBdr>
                                            <w:top w:val="none" w:sz="0" w:space="0" w:color="auto"/>
                                            <w:left w:val="none" w:sz="0" w:space="0" w:color="auto"/>
                                            <w:bottom w:val="none" w:sz="0" w:space="0" w:color="auto"/>
                                            <w:right w:val="none" w:sz="0" w:space="0" w:color="auto"/>
                                          </w:divBdr>
                                          <w:divsChild>
                                            <w:div w:id="639769230">
                                              <w:marLeft w:val="0"/>
                                              <w:marRight w:val="0"/>
                                              <w:marTop w:val="0"/>
                                              <w:marBottom w:val="0"/>
                                              <w:divBdr>
                                                <w:top w:val="none" w:sz="0" w:space="0" w:color="auto"/>
                                                <w:left w:val="none" w:sz="0" w:space="0" w:color="auto"/>
                                                <w:bottom w:val="none" w:sz="0" w:space="0" w:color="auto"/>
                                                <w:right w:val="none" w:sz="0" w:space="0" w:color="auto"/>
                                              </w:divBdr>
                                              <w:divsChild>
                                                <w:div w:id="1115099171">
                                                  <w:marLeft w:val="0"/>
                                                  <w:marRight w:val="0"/>
                                                  <w:marTop w:val="0"/>
                                                  <w:marBottom w:val="0"/>
                                                  <w:divBdr>
                                                    <w:top w:val="none" w:sz="0" w:space="0" w:color="auto"/>
                                                    <w:left w:val="none" w:sz="0" w:space="0" w:color="auto"/>
                                                    <w:bottom w:val="none" w:sz="0" w:space="0" w:color="auto"/>
                                                    <w:right w:val="none" w:sz="0" w:space="0" w:color="auto"/>
                                                  </w:divBdr>
                                                  <w:divsChild>
                                                    <w:div w:id="306715211">
                                                      <w:marLeft w:val="0"/>
                                                      <w:marRight w:val="0"/>
                                                      <w:marTop w:val="0"/>
                                                      <w:marBottom w:val="0"/>
                                                      <w:divBdr>
                                                        <w:top w:val="none" w:sz="0" w:space="0" w:color="auto"/>
                                                        <w:left w:val="none" w:sz="0" w:space="0" w:color="auto"/>
                                                        <w:bottom w:val="none" w:sz="0" w:space="0" w:color="auto"/>
                                                        <w:right w:val="none" w:sz="0" w:space="0" w:color="auto"/>
                                                      </w:divBdr>
                                                    </w:div>
                                                  </w:divsChild>
                                                </w:div>
                                                <w:div w:id="1565724934">
                                                  <w:marLeft w:val="0"/>
                                                  <w:marRight w:val="0"/>
                                                  <w:marTop w:val="0"/>
                                                  <w:marBottom w:val="0"/>
                                                  <w:divBdr>
                                                    <w:top w:val="none" w:sz="0" w:space="0" w:color="auto"/>
                                                    <w:left w:val="none" w:sz="0" w:space="0" w:color="auto"/>
                                                    <w:bottom w:val="none" w:sz="0" w:space="0" w:color="auto"/>
                                                    <w:right w:val="none" w:sz="0" w:space="0" w:color="auto"/>
                                                  </w:divBdr>
                                                </w:div>
                                              </w:divsChild>
                                            </w:div>
                                            <w:div w:id="1179468553">
                                              <w:marLeft w:val="0"/>
                                              <w:marRight w:val="0"/>
                                              <w:marTop w:val="0"/>
                                              <w:marBottom w:val="0"/>
                                              <w:divBdr>
                                                <w:top w:val="none" w:sz="0" w:space="0" w:color="auto"/>
                                                <w:left w:val="none" w:sz="0" w:space="0" w:color="auto"/>
                                                <w:bottom w:val="none" w:sz="0" w:space="0" w:color="auto"/>
                                                <w:right w:val="none" w:sz="0" w:space="0" w:color="auto"/>
                                              </w:divBdr>
                                            </w:div>
                                            <w:div w:id="1244757573">
                                              <w:marLeft w:val="0"/>
                                              <w:marRight w:val="0"/>
                                              <w:marTop w:val="0"/>
                                              <w:marBottom w:val="0"/>
                                              <w:divBdr>
                                                <w:top w:val="none" w:sz="0" w:space="0" w:color="auto"/>
                                                <w:left w:val="none" w:sz="0" w:space="0" w:color="auto"/>
                                                <w:bottom w:val="none" w:sz="0" w:space="0" w:color="auto"/>
                                                <w:right w:val="none" w:sz="0" w:space="0" w:color="auto"/>
                                              </w:divBdr>
                                              <w:divsChild>
                                                <w:div w:id="1440099513">
                                                  <w:marLeft w:val="-2820"/>
                                                  <w:marRight w:val="0"/>
                                                  <w:marTop w:val="0"/>
                                                  <w:marBottom w:val="9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1561">
              <w:marLeft w:val="0"/>
              <w:marRight w:val="0"/>
              <w:marTop w:val="0"/>
              <w:marBottom w:val="0"/>
              <w:divBdr>
                <w:top w:val="none" w:sz="0" w:space="0" w:color="auto"/>
                <w:left w:val="none" w:sz="0" w:space="0" w:color="auto"/>
                <w:bottom w:val="none" w:sz="0" w:space="0" w:color="auto"/>
                <w:right w:val="none" w:sz="0" w:space="0" w:color="auto"/>
              </w:divBdr>
              <w:divsChild>
                <w:div w:id="101266048">
                  <w:marLeft w:val="0"/>
                  <w:marRight w:val="0"/>
                  <w:marTop w:val="0"/>
                  <w:marBottom w:val="0"/>
                  <w:divBdr>
                    <w:top w:val="none" w:sz="0" w:space="0" w:color="auto"/>
                    <w:left w:val="none" w:sz="0" w:space="0" w:color="auto"/>
                    <w:bottom w:val="none" w:sz="0" w:space="0" w:color="auto"/>
                    <w:right w:val="none" w:sz="0" w:space="0" w:color="auto"/>
                  </w:divBdr>
                  <w:divsChild>
                    <w:div w:id="247422465">
                      <w:marLeft w:val="0"/>
                      <w:marRight w:val="0"/>
                      <w:marTop w:val="0"/>
                      <w:marBottom w:val="0"/>
                      <w:divBdr>
                        <w:top w:val="none" w:sz="0" w:space="0" w:color="auto"/>
                        <w:left w:val="none" w:sz="0" w:space="0" w:color="auto"/>
                        <w:bottom w:val="none" w:sz="0" w:space="0" w:color="auto"/>
                        <w:right w:val="none" w:sz="0" w:space="0" w:color="auto"/>
                      </w:divBdr>
                      <w:divsChild>
                        <w:div w:id="811017406">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339967546">
                      <w:marLeft w:val="0"/>
                      <w:marRight w:val="0"/>
                      <w:marTop w:val="0"/>
                      <w:marBottom w:val="0"/>
                      <w:divBdr>
                        <w:top w:val="none" w:sz="0" w:space="0" w:color="auto"/>
                        <w:left w:val="none" w:sz="0" w:space="0" w:color="auto"/>
                        <w:bottom w:val="none" w:sz="0" w:space="0" w:color="auto"/>
                        <w:right w:val="none" w:sz="0" w:space="0" w:color="auto"/>
                      </w:divBdr>
                      <w:divsChild>
                        <w:div w:id="991567968">
                          <w:marLeft w:val="0"/>
                          <w:marRight w:val="0"/>
                          <w:marTop w:val="0"/>
                          <w:marBottom w:val="0"/>
                          <w:divBdr>
                            <w:top w:val="none" w:sz="0" w:space="0" w:color="auto"/>
                            <w:left w:val="none" w:sz="0" w:space="0" w:color="auto"/>
                            <w:bottom w:val="none" w:sz="0" w:space="0" w:color="auto"/>
                            <w:right w:val="none" w:sz="0" w:space="0" w:color="auto"/>
                          </w:divBdr>
                          <w:divsChild>
                            <w:div w:id="7320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0130">
                      <w:marLeft w:val="0"/>
                      <w:marRight w:val="0"/>
                      <w:marTop w:val="0"/>
                      <w:marBottom w:val="0"/>
                      <w:divBdr>
                        <w:top w:val="none" w:sz="0" w:space="0" w:color="auto"/>
                        <w:left w:val="none" w:sz="0" w:space="0" w:color="auto"/>
                        <w:bottom w:val="none" w:sz="0" w:space="0" w:color="auto"/>
                        <w:right w:val="none" w:sz="0" w:space="0" w:color="auto"/>
                      </w:divBdr>
                      <w:divsChild>
                        <w:div w:id="1249729368">
                          <w:marLeft w:val="0"/>
                          <w:marRight w:val="0"/>
                          <w:marTop w:val="0"/>
                          <w:marBottom w:val="0"/>
                          <w:divBdr>
                            <w:top w:val="none" w:sz="0" w:space="0" w:color="auto"/>
                            <w:left w:val="none" w:sz="0" w:space="0" w:color="auto"/>
                            <w:bottom w:val="none" w:sz="0" w:space="0" w:color="auto"/>
                            <w:right w:val="none" w:sz="0" w:space="0" w:color="auto"/>
                          </w:divBdr>
                          <w:divsChild>
                            <w:div w:id="18836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013943">
      <w:bodyDiv w:val="1"/>
      <w:marLeft w:val="0"/>
      <w:marRight w:val="0"/>
      <w:marTop w:val="0"/>
      <w:marBottom w:val="0"/>
      <w:divBdr>
        <w:top w:val="none" w:sz="0" w:space="0" w:color="auto"/>
        <w:left w:val="none" w:sz="0" w:space="0" w:color="auto"/>
        <w:bottom w:val="none" w:sz="0" w:space="0" w:color="auto"/>
        <w:right w:val="none" w:sz="0" w:space="0" w:color="auto"/>
      </w:divBdr>
    </w:div>
    <w:div w:id="1913195260">
      <w:bodyDiv w:val="1"/>
      <w:marLeft w:val="0"/>
      <w:marRight w:val="0"/>
      <w:marTop w:val="0"/>
      <w:marBottom w:val="0"/>
      <w:divBdr>
        <w:top w:val="none" w:sz="0" w:space="0" w:color="auto"/>
        <w:left w:val="none" w:sz="0" w:space="0" w:color="auto"/>
        <w:bottom w:val="none" w:sz="0" w:space="0" w:color="auto"/>
        <w:right w:val="none" w:sz="0" w:space="0" w:color="auto"/>
      </w:divBdr>
    </w:div>
    <w:div w:id="1913394062">
      <w:bodyDiv w:val="1"/>
      <w:marLeft w:val="0"/>
      <w:marRight w:val="0"/>
      <w:marTop w:val="0"/>
      <w:marBottom w:val="0"/>
      <w:divBdr>
        <w:top w:val="none" w:sz="0" w:space="0" w:color="auto"/>
        <w:left w:val="none" w:sz="0" w:space="0" w:color="auto"/>
        <w:bottom w:val="none" w:sz="0" w:space="0" w:color="auto"/>
        <w:right w:val="none" w:sz="0" w:space="0" w:color="auto"/>
      </w:divBdr>
    </w:div>
    <w:div w:id="1915435300">
      <w:bodyDiv w:val="1"/>
      <w:marLeft w:val="0"/>
      <w:marRight w:val="0"/>
      <w:marTop w:val="0"/>
      <w:marBottom w:val="0"/>
      <w:divBdr>
        <w:top w:val="none" w:sz="0" w:space="0" w:color="auto"/>
        <w:left w:val="none" w:sz="0" w:space="0" w:color="auto"/>
        <w:bottom w:val="none" w:sz="0" w:space="0" w:color="auto"/>
        <w:right w:val="none" w:sz="0" w:space="0" w:color="auto"/>
      </w:divBdr>
    </w:div>
    <w:div w:id="1929383139">
      <w:bodyDiv w:val="1"/>
      <w:marLeft w:val="0"/>
      <w:marRight w:val="0"/>
      <w:marTop w:val="0"/>
      <w:marBottom w:val="0"/>
      <w:divBdr>
        <w:top w:val="none" w:sz="0" w:space="0" w:color="auto"/>
        <w:left w:val="none" w:sz="0" w:space="0" w:color="auto"/>
        <w:bottom w:val="none" w:sz="0" w:space="0" w:color="auto"/>
        <w:right w:val="none" w:sz="0" w:space="0" w:color="auto"/>
      </w:divBdr>
    </w:div>
    <w:div w:id="1962954970">
      <w:bodyDiv w:val="1"/>
      <w:marLeft w:val="0"/>
      <w:marRight w:val="0"/>
      <w:marTop w:val="0"/>
      <w:marBottom w:val="0"/>
      <w:divBdr>
        <w:top w:val="none" w:sz="0" w:space="0" w:color="auto"/>
        <w:left w:val="none" w:sz="0" w:space="0" w:color="auto"/>
        <w:bottom w:val="none" w:sz="0" w:space="0" w:color="auto"/>
        <w:right w:val="none" w:sz="0" w:space="0" w:color="auto"/>
      </w:divBdr>
      <w:divsChild>
        <w:div w:id="14777189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6548461">
      <w:bodyDiv w:val="1"/>
      <w:marLeft w:val="0"/>
      <w:marRight w:val="0"/>
      <w:marTop w:val="0"/>
      <w:marBottom w:val="0"/>
      <w:divBdr>
        <w:top w:val="none" w:sz="0" w:space="0" w:color="auto"/>
        <w:left w:val="none" w:sz="0" w:space="0" w:color="auto"/>
        <w:bottom w:val="none" w:sz="0" w:space="0" w:color="auto"/>
        <w:right w:val="none" w:sz="0" w:space="0" w:color="auto"/>
      </w:divBdr>
      <w:divsChild>
        <w:div w:id="1723003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35109990">
      <w:bodyDiv w:val="1"/>
      <w:marLeft w:val="0"/>
      <w:marRight w:val="0"/>
      <w:marTop w:val="0"/>
      <w:marBottom w:val="0"/>
      <w:divBdr>
        <w:top w:val="none" w:sz="0" w:space="0" w:color="auto"/>
        <w:left w:val="none" w:sz="0" w:space="0" w:color="auto"/>
        <w:bottom w:val="none" w:sz="0" w:space="0" w:color="auto"/>
        <w:right w:val="none" w:sz="0" w:space="0" w:color="auto"/>
      </w:divBdr>
    </w:div>
    <w:div w:id="2042053992">
      <w:bodyDiv w:val="1"/>
      <w:marLeft w:val="0"/>
      <w:marRight w:val="0"/>
      <w:marTop w:val="0"/>
      <w:marBottom w:val="0"/>
      <w:divBdr>
        <w:top w:val="none" w:sz="0" w:space="0" w:color="auto"/>
        <w:left w:val="none" w:sz="0" w:space="0" w:color="auto"/>
        <w:bottom w:val="none" w:sz="0" w:space="0" w:color="auto"/>
        <w:right w:val="none" w:sz="0" w:space="0" w:color="auto"/>
      </w:divBdr>
    </w:div>
    <w:div w:id="2069914572">
      <w:bodyDiv w:val="1"/>
      <w:marLeft w:val="0"/>
      <w:marRight w:val="0"/>
      <w:marTop w:val="0"/>
      <w:marBottom w:val="0"/>
      <w:divBdr>
        <w:top w:val="none" w:sz="0" w:space="0" w:color="auto"/>
        <w:left w:val="none" w:sz="0" w:space="0" w:color="auto"/>
        <w:bottom w:val="none" w:sz="0" w:space="0" w:color="auto"/>
        <w:right w:val="none" w:sz="0" w:space="0" w:color="auto"/>
      </w:divBdr>
    </w:div>
    <w:div w:id="2082293786">
      <w:bodyDiv w:val="1"/>
      <w:marLeft w:val="0"/>
      <w:marRight w:val="0"/>
      <w:marTop w:val="0"/>
      <w:marBottom w:val="0"/>
      <w:divBdr>
        <w:top w:val="none" w:sz="0" w:space="0" w:color="auto"/>
        <w:left w:val="none" w:sz="0" w:space="0" w:color="auto"/>
        <w:bottom w:val="none" w:sz="0" w:space="0" w:color="auto"/>
        <w:right w:val="none" w:sz="0" w:space="0" w:color="auto"/>
      </w:divBdr>
    </w:div>
    <w:div w:id="2082365747">
      <w:bodyDiv w:val="1"/>
      <w:marLeft w:val="0"/>
      <w:marRight w:val="0"/>
      <w:marTop w:val="0"/>
      <w:marBottom w:val="0"/>
      <w:divBdr>
        <w:top w:val="none" w:sz="0" w:space="0" w:color="auto"/>
        <w:left w:val="none" w:sz="0" w:space="0" w:color="auto"/>
        <w:bottom w:val="none" w:sz="0" w:space="0" w:color="auto"/>
        <w:right w:val="none" w:sz="0" w:space="0" w:color="auto"/>
      </w:divBdr>
    </w:div>
    <w:div w:id="2087337713">
      <w:bodyDiv w:val="1"/>
      <w:marLeft w:val="0"/>
      <w:marRight w:val="0"/>
      <w:marTop w:val="0"/>
      <w:marBottom w:val="0"/>
      <w:divBdr>
        <w:top w:val="none" w:sz="0" w:space="0" w:color="auto"/>
        <w:left w:val="none" w:sz="0" w:space="0" w:color="auto"/>
        <w:bottom w:val="none" w:sz="0" w:space="0" w:color="auto"/>
        <w:right w:val="none" w:sz="0" w:space="0" w:color="auto"/>
      </w:divBdr>
    </w:div>
    <w:div w:id="2118215687">
      <w:bodyDiv w:val="1"/>
      <w:marLeft w:val="0"/>
      <w:marRight w:val="0"/>
      <w:marTop w:val="0"/>
      <w:marBottom w:val="0"/>
      <w:divBdr>
        <w:top w:val="none" w:sz="0" w:space="0" w:color="auto"/>
        <w:left w:val="none" w:sz="0" w:space="0" w:color="auto"/>
        <w:bottom w:val="none" w:sz="0" w:space="0" w:color="auto"/>
        <w:right w:val="none" w:sz="0" w:space="0" w:color="auto"/>
      </w:divBdr>
      <w:divsChild>
        <w:div w:id="683284740">
          <w:marLeft w:val="0"/>
          <w:marRight w:val="0"/>
          <w:marTop w:val="0"/>
          <w:marBottom w:val="0"/>
          <w:divBdr>
            <w:top w:val="none" w:sz="0" w:space="0" w:color="auto"/>
            <w:left w:val="none" w:sz="0" w:space="0" w:color="auto"/>
            <w:bottom w:val="none" w:sz="0" w:space="0" w:color="auto"/>
            <w:right w:val="none" w:sz="0" w:space="0" w:color="auto"/>
          </w:divBdr>
          <w:divsChild>
            <w:div w:id="249044284">
              <w:marLeft w:val="0"/>
              <w:marRight w:val="0"/>
              <w:marTop w:val="0"/>
              <w:marBottom w:val="0"/>
              <w:divBdr>
                <w:top w:val="none" w:sz="0" w:space="0" w:color="auto"/>
                <w:left w:val="none" w:sz="0" w:space="0" w:color="auto"/>
                <w:bottom w:val="none" w:sz="0" w:space="0" w:color="auto"/>
                <w:right w:val="none" w:sz="0" w:space="0" w:color="auto"/>
              </w:divBdr>
              <w:divsChild>
                <w:div w:id="1269198135">
                  <w:marLeft w:val="0"/>
                  <w:marRight w:val="0"/>
                  <w:marTop w:val="0"/>
                  <w:marBottom w:val="0"/>
                  <w:divBdr>
                    <w:top w:val="none" w:sz="0" w:space="0" w:color="auto"/>
                    <w:left w:val="none" w:sz="0" w:space="0" w:color="auto"/>
                    <w:bottom w:val="none" w:sz="0" w:space="0" w:color="auto"/>
                    <w:right w:val="none" w:sz="0" w:space="0" w:color="auto"/>
                  </w:divBdr>
                  <w:divsChild>
                    <w:div w:id="5024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073">
          <w:marLeft w:val="0"/>
          <w:marRight w:val="0"/>
          <w:marTop w:val="0"/>
          <w:marBottom w:val="0"/>
          <w:divBdr>
            <w:top w:val="none" w:sz="0" w:space="0" w:color="auto"/>
            <w:left w:val="none" w:sz="0" w:space="0" w:color="auto"/>
            <w:bottom w:val="none" w:sz="0" w:space="0" w:color="auto"/>
            <w:right w:val="none" w:sz="0" w:space="0" w:color="auto"/>
          </w:divBdr>
          <w:divsChild>
            <w:div w:id="496000528">
              <w:marLeft w:val="0"/>
              <w:marRight w:val="0"/>
              <w:marTop w:val="0"/>
              <w:marBottom w:val="0"/>
              <w:divBdr>
                <w:top w:val="none" w:sz="0" w:space="0" w:color="auto"/>
                <w:left w:val="none" w:sz="0" w:space="0" w:color="auto"/>
                <w:bottom w:val="none" w:sz="0" w:space="0" w:color="auto"/>
                <w:right w:val="none" w:sz="0" w:space="0" w:color="auto"/>
              </w:divBdr>
              <w:divsChild>
                <w:div w:id="1484812567">
                  <w:marLeft w:val="0"/>
                  <w:marRight w:val="0"/>
                  <w:marTop w:val="0"/>
                  <w:marBottom w:val="0"/>
                  <w:divBdr>
                    <w:top w:val="none" w:sz="0" w:space="0" w:color="auto"/>
                    <w:left w:val="none" w:sz="0" w:space="0" w:color="auto"/>
                    <w:bottom w:val="none" w:sz="0" w:space="0" w:color="auto"/>
                    <w:right w:val="none" w:sz="0" w:space="0" w:color="auto"/>
                  </w:divBdr>
                  <w:divsChild>
                    <w:div w:id="704404876">
                      <w:marLeft w:val="0"/>
                      <w:marRight w:val="0"/>
                      <w:marTop w:val="0"/>
                      <w:marBottom w:val="0"/>
                      <w:divBdr>
                        <w:top w:val="none" w:sz="0" w:space="0" w:color="auto"/>
                        <w:left w:val="none" w:sz="0" w:space="0" w:color="auto"/>
                        <w:bottom w:val="none" w:sz="0" w:space="0" w:color="auto"/>
                        <w:right w:val="none" w:sz="0" w:space="0" w:color="auto"/>
                      </w:divBdr>
                      <w:divsChild>
                        <w:div w:id="1639214968">
                          <w:marLeft w:val="0"/>
                          <w:marRight w:val="0"/>
                          <w:marTop w:val="0"/>
                          <w:marBottom w:val="0"/>
                          <w:divBdr>
                            <w:top w:val="none" w:sz="0" w:space="0" w:color="auto"/>
                            <w:left w:val="none" w:sz="0" w:space="0" w:color="auto"/>
                            <w:bottom w:val="none" w:sz="0" w:space="0" w:color="auto"/>
                            <w:right w:val="none" w:sz="0" w:space="0" w:color="auto"/>
                          </w:divBdr>
                          <w:divsChild>
                            <w:div w:id="616987215">
                              <w:marLeft w:val="0"/>
                              <w:marRight w:val="0"/>
                              <w:marTop w:val="0"/>
                              <w:marBottom w:val="0"/>
                              <w:divBdr>
                                <w:top w:val="none" w:sz="0" w:space="0" w:color="auto"/>
                                <w:left w:val="none" w:sz="0" w:space="0" w:color="auto"/>
                                <w:bottom w:val="none" w:sz="0" w:space="0" w:color="auto"/>
                                <w:right w:val="none" w:sz="0" w:space="0" w:color="auto"/>
                              </w:divBdr>
                              <w:divsChild>
                                <w:div w:id="239415761">
                                  <w:marLeft w:val="0"/>
                                  <w:marRight w:val="0"/>
                                  <w:marTop w:val="0"/>
                                  <w:marBottom w:val="0"/>
                                  <w:divBdr>
                                    <w:top w:val="none" w:sz="0" w:space="0" w:color="auto"/>
                                    <w:left w:val="none" w:sz="0" w:space="0" w:color="auto"/>
                                    <w:bottom w:val="none" w:sz="0" w:space="0" w:color="auto"/>
                                    <w:right w:val="none" w:sz="0" w:space="0" w:color="auto"/>
                                  </w:divBdr>
                                  <w:divsChild>
                                    <w:div w:id="305667228">
                                      <w:marLeft w:val="0"/>
                                      <w:marRight w:val="0"/>
                                      <w:marTop w:val="0"/>
                                      <w:marBottom w:val="0"/>
                                      <w:divBdr>
                                        <w:top w:val="none" w:sz="0" w:space="0" w:color="auto"/>
                                        <w:left w:val="none" w:sz="0" w:space="0" w:color="auto"/>
                                        <w:bottom w:val="none" w:sz="0" w:space="0" w:color="auto"/>
                                        <w:right w:val="none" w:sz="0" w:space="0" w:color="auto"/>
                                      </w:divBdr>
                                      <w:divsChild>
                                        <w:div w:id="1460026142">
                                          <w:marLeft w:val="0"/>
                                          <w:marRight w:val="0"/>
                                          <w:marTop w:val="0"/>
                                          <w:marBottom w:val="0"/>
                                          <w:divBdr>
                                            <w:top w:val="none" w:sz="0" w:space="0" w:color="auto"/>
                                            <w:left w:val="none" w:sz="0" w:space="0" w:color="auto"/>
                                            <w:bottom w:val="none" w:sz="0" w:space="0" w:color="auto"/>
                                            <w:right w:val="none" w:sz="0" w:space="0" w:color="auto"/>
                                          </w:divBdr>
                                          <w:divsChild>
                                            <w:div w:id="973413747">
                                              <w:marLeft w:val="0"/>
                                              <w:marRight w:val="0"/>
                                              <w:marTop w:val="0"/>
                                              <w:marBottom w:val="0"/>
                                              <w:divBdr>
                                                <w:top w:val="none" w:sz="0" w:space="0" w:color="auto"/>
                                                <w:left w:val="none" w:sz="0" w:space="0" w:color="auto"/>
                                                <w:bottom w:val="none" w:sz="0" w:space="0" w:color="auto"/>
                                                <w:right w:val="none" w:sz="0" w:space="0" w:color="auto"/>
                                              </w:divBdr>
                                              <w:divsChild>
                                                <w:div w:id="16441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155513">
                          <w:marLeft w:val="0"/>
                          <w:marRight w:val="0"/>
                          <w:marTop w:val="0"/>
                          <w:marBottom w:val="0"/>
                          <w:divBdr>
                            <w:top w:val="none" w:sz="0" w:space="0" w:color="auto"/>
                            <w:left w:val="none" w:sz="0" w:space="0" w:color="auto"/>
                            <w:bottom w:val="none" w:sz="0" w:space="0" w:color="auto"/>
                            <w:right w:val="none" w:sz="0" w:space="0" w:color="auto"/>
                          </w:divBdr>
                          <w:divsChild>
                            <w:div w:id="2040621196">
                              <w:marLeft w:val="0"/>
                              <w:marRight w:val="0"/>
                              <w:marTop w:val="0"/>
                              <w:marBottom w:val="0"/>
                              <w:divBdr>
                                <w:top w:val="none" w:sz="0" w:space="0" w:color="auto"/>
                                <w:left w:val="none" w:sz="0" w:space="0" w:color="auto"/>
                                <w:bottom w:val="none" w:sz="0" w:space="0" w:color="auto"/>
                                <w:right w:val="none" w:sz="0" w:space="0" w:color="auto"/>
                              </w:divBdr>
                              <w:divsChild>
                                <w:div w:id="174326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743322">
              <w:marLeft w:val="0"/>
              <w:marRight w:val="0"/>
              <w:marTop w:val="0"/>
              <w:marBottom w:val="0"/>
              <w:divBdr>
                <w:top w:val="none" w:sz="0" w:space="0" w:color="auto"/>
                <w:left w:val="none" w:sz="0" w:space="0" w:color="auto"/>
                <w:bottom w:val="none" w:sz="0" w:space="0" w:color="auto"/>
                <w:right w:val="none" w:sz="0" w:space="0" w:color="auto"/>
              </w:divBdr>
              <w:divsChild>
                <w:div w:id="1012879925">
                  <w:marLeft w:val="0"/>
                  <w:marRight w:val="0"/>
                  <w:marTop w:val="0"/>
                  <w:marBottom w:val="0"/>
                  <w:divBdr>
                    <w:top w:val="none" w:sz="0" w:space="0" w:color="auto"/>
                    <w:left w:val="none" w:sz="0" w:space="0" w:color="auto"/>
                    <w:bottom w:val="none" w:sz="0" w:space="0" w:color="auto"/>
                    <w:right w:val="none" w:sz="0" w:space="0" w:color="auto"/>
                  </w:divBdr>
                  <w:divsChild>
                    <w:div w:id="146095771">
                      <w:marLeft w:val="0"/>
                      <w:marRight w:val="0"/>
                      <w:marTop w:val="0"/>
                      <w:marBottom w:val="0"/>
                      <w:divBdr>
                        <w:top w:val="none" w:sz="0" w:space="0" w:color="auto"/>
                        <w:left w:val="none" w:sz="0" w:space="0" w:color="auto"/>
                        <w:bottom w:val="none" w:sz="0" w:space="0" w:color="auto"/>
                        <w:right w:val="none" w:sz="0" w:space="0" w:color="auto"/>
                      </w:divBdr>
                      <w:divsChild>
                        <w:div w:id="889999726">
                          <w:marLeft w:val="480"/>
                          <w:marRight w:val="0"/>
                          <w:marTop w:val="0"/>
                          <w:marBottom w:val="0"/>
                          <w:divBdr>
                            <w:top w:val="single" w:sz="6" w:space="0" w:color="C6C6C6"/>
                            <w:left w:val="single" w:sz="6" w:space="12" w:color="C6C6C6"/>
                            <w:bottom w:val="single" w:sz="6" w:space="0" w:color="C6C6C6"/>
                            <w:right w:val="none" w:sz="0" w:space="3" w:color="auto"/>
                          </w:divBdr>
                        </w:div>
                      </w:divsChild>
                    </w:div>
                    <w:div w:id="1009067862">
                      <w:marLeft w:val="0"/>
                      <w:marRight w:val="0"/>
                      <w:marTop w:val="0"/>
                      <w:marBottom w:val="0"/>
                      <w:divBdr>
                        <w:top w:val="none" w:sz="0" w:space="0" w:color="auto"/>
                        <w:left w:val="none" w:sz="0" w:space="0" w:color="auto"/>
                        <w:bottom w:val="none" w:sz="0" w:space="0" w:color="auto"/>
                        <w:right w:val="none" w:sz="0" w:space="0" w:color="auto"/>
                      </w:divBdr>
                      <w:divsChild>
                        <w:div w:id="1132793121">
                          <w:marLeft w:val="0"/>
                          <w:marRight w:val="0"/>
                          <w:marTop w:val="0"/>
                          <w:marBottom w:val="0"/>
                          <w:divBdr>
                            <w:top w:val="none" w:sz="0" w:space="0" w:color="auto"/>
                            <w:left w:val="none" w:sz="0" w:space="0" w:color="auto"/>
                            <w:bottom w:val="none" w:sz="0" w:space="0" w:color="auto"/>
                            <w:right w:val="none" w:sz="0" w:space="0" w:color="auto"/>
                          </w:divBdr>
                          <w:divsChild>
                            <w:div w:id="12347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1165">
                      <w:marLeft w:val="0"/>
                      <w:marRight w:val="0"/>
                      <w:marTop w:val="0"/>
                      <w:marBottom w:val="0"/>
                      <w:divBdr>
                        <w:top w:val="none" w:sz="0" w:space="0" w:color="auto"/>
                        <w:left w:val="none" w:sz="0" w:space="0" w:color="auto"/>
                        <w:bottom w:val="none" w:sz="0" w:space="0" w:color="auto"/>
                        <w:right w:val="none" w:sz="0" w:space="0" w:color="auto"/>
                      </w:divBdr>
                      <w:divsChild>
                        <w:div w:id="692269291">
                          <w:marLeft w:val="0"/>
                          <w:marRight w:val="0"/>
                          <w:marTop w:val="0"/>
                          <w:marBottom w:val="0"/>
                          <w:divBdr>
                            <w:top w:val="none" w:sz="0" w:space="0" w:color="auto"/>
                            <w:left w:val="none" w:sz="0" w:space="0" w:color="auto"/>
                            <w:bottom w:val="none" w:sz="0" w:space="0" w:color="auto"/>
                            <w:right w:val="none" w:sz="0" w:space="0" w:color="auto"/>
                          </w:divBdr>
                          <w:divsChild>
                            <w:div w:id="17519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03232">
              <w:marLeft w:val="0"/>
              <w:marRight w:val="0"/>
              <w:marTop w:val="0"/>
              <w:marBottom w:val="0"/>
              <w:divBdr>
                <w:top w:val="none" w:sz="0" w:space="0" w:color="auto"/>
                <w:left w:val="none" w:sz="0" w:space="0" w:color="auto"/>
                <w:bottom w:val="none" w:sz="0" w:space="0" w:color="auto"/>
                <w:right w:val="none" w:sz="0" w:space="0" w:color="auto"/>
              </w:divBdr>
              <w:divsChild>
                <w:div w:id="948044646">
                  <w:marLeft w:val="0"/>
                  <w:marRight w:val="0"/>
                  <w:marTop w:val="0"/>
                  <w:marBottom w:val="0"/>
                  <w:divBdr>
                    <w:top w:val="none" w:sz="0" w:space="0" w:color="auto"/>
                    <w:left w:val="none" w:sz="0" w:space="0" w:color="auto"/>
                    <w:bottom w:val="none" w:sz="0" w:space="0" w:color="auto"/>
                    <w:right w:val="none" w:sz="0" w:space="0" w:color="auto"/>
                  </w:divBdr>
                  <w:divsChild>
                    <w:div w:id="318534155">
                      <w:marLeft w:val="0"/>
                      <w:marRight w:val="0"/>
                      <w:marTop w:val="0"/>
                      <w:marBottom w:val="0"/>
                      <w:divBdr>
                        <w:top w:val="none" w:sz="0" w:space="0" w:color="auto"/>
                        <w:left w:val="none" w:sz="0" w:space="0" w:color="auto"/>
                        <w:bottom w:val="none" w:sz="0" w:space="0" w:color="auto"/>
                        <w:right w:val="none" w:sz="0" w:space="0" w:color="auto"/>
                      </w:divBdr>
                      <w:divsChild>
                        <w:div w:id="152648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457859">
      <w:bodyDiv w:val="1"/>
      <w:marLeft w:val="0"/>
      <w:marRight w:val="0"/>
      <w:marTop w:val="0"/>
      <w:marBottom w:val="0"/>
      <w:divBdr>
        <w:top w:val="none" w:sz="0" w:space="0" w:color="auto"/>
        <w:left w:val="none" w:sz="0" w:space="0" w:color="auto"/>
        <w:bottom w:val="none" w:sz="0" w:space="0" w:color="auto"/>
        <w:right w:val="none" w:sz="0" w:space="0" w:color="auto"/>
      </w:divBdr>
    </w:div>
    <w:div w:id="21363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10.vcaa.vic.edu.au/capabilities/intercultural-capability/introduction" TargetMode="External" Id="rId13" /><Relationship Type="http://schemas.openxmlformats.org/officeDocument/2006/relationships/hyperlink" Target="https://www.youtube.com/watch?v=RcOKoZ7gCBM" TargetMode="External" Id="rId18" /><Relationship Type="http://schemas.openxmlformats.org/officeDocument/2006/relationships/hyperlink" Target="https://www.youtube.com/watch?v=z2T-Rh838GA" TargetMode="External" Id="rId26" /><Relationship Type="http://schemas.openxmlformats.org/officeDocument/2006/relationships/hyperlink" Target="https://www.youtube.com/watch?v=IiyBo-qLDeM" TargetMode="External" Id="rId39" /><Relationship Type="http://schemas.openxmlformats.org/officeDocument/2006/relationships/hyperlink" Target="https://www.youtube.com/watch?v=_4WI6Jfjymc" TargetMode="External" Id="rId21" /><Relationship Type="http://schemas.openxmlformats.org/officeDocument/2006/relationships/hyperlink" Target="https://www.studiobinder.com/blog/ethos-pathos-logos/" TargetMode="External" Id="rId34" /><Relationship Type="http://schemas.openxmlformats.org/officeDocument/2006/relationships/hyperlink" Target="https://www.studiobinder.com/blog/film-lighting/" TargetMode="External" Id="rId42" /><Relationship Type="http://schemas.openxmlformats.org/officeDocument/2006/relationships/hyperlink" Target="https://freesound.org/" TargetMode="External" Id="rId47" /><Relationship Type="http://schemas.openxmlformats.org/officeDocument/2006/relationships/header" Target="header2.xml" Id="rId50" /><Relationship Type="http://schemas.openxmlformats.org/officeDocument/2006/relationships/footer" Target="footer5.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naidoc.org.au/" TargetMode="External" Id="rId16" /><Relationship Type="http://schemas.openxmlformats.org/officeDocument/2006/relationships/hyperlink" Target="https://www.youtube.com/watch?v=pl5pEmg4N_0" TargetMode="External" Id="rId29" /><Relationship Type="http://schemas.openxmlformats.org/officeDocument/2006/relationships/hyperlink" Target="https://f10.vcaa.vic.edu.au/capabilities/critical-and-creative-thinking/introduction" TargetMode="External" Id="rId11" /><Relationship Type="http://schemas.openxmlformats.org/officeDocument/2006/relationships/hyperlink" Target="https://www.youtube.com/watch?v=NbdLnE8dayU" TargetMode="External" Id="rId24" /><Relationship Type="http://schemas.openxmlformats.org/officeDocument/2006/relationships/hyperlink" Target="https://www.respect.gov.au/?gad_source=1&amp;gclid=CjwKCAiAqfe8BhBwEiwAsne6gQQWV6vncqmRFruXh-dEeB5_21NVkH0Ll-1HOGgO0ucpnvaodOHAQxoCiOEQAvD_BwE&amp;gclsrc=aw.ds" TargetMode="External" Id="rId32" /><Relationship Type="http://schemas.openxmlformats.org/officeDocument/2006/relationships/hyperlink" Target="https://www.youtube.com/watch?v=p03cRSbIQFU&amp;t=14s" TargetMode="External" Id="rId37" /><Relationship Type="http://schemas.openxmlformats.org/officeDocument/2006/relationships/hyperlink" Target="https://www.studiobinder.com/blog/mise-en-scene/" TargetMode="External" Id="rId40" /><Relationship Type="http://schemas.openxmlformats.org/officeDocument/2006/relationships/hyperlink" Target="https://www.studiobinder.com/blog/shot-list-template-free-download/" TargetMode="External" Id="rId45" /><Relationship Type="http://schemas.openxmlformats.org/officeDocument/2006/relationships/hyperlink" Target="https://www.youtube.com/watch?v=cotZdapfbIc" TargetMode="External" Id="rId53" /><Relationship Type="http://schemas.openxmlformats.org/officeDocument/2006/relationships/glossaryDocument" Target="glossary/document.xml" Id="rId58" /><Relationship Type="http://schemas.openxmlformats.org/officeDocument/2006/relationships/numbering" Target="numbering.xml" Id="rId5" /><Relationship Type="http://schemas.openxmlformats.org/officeDocument/2006/relationships/hyperlink" Target="https://www.youtube.com/watch?v=o50i-_IAzdE"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10.vcaa.vic.edu.au/capabilities/personal-and-social-capability/introduction" TargetMode="External" Id="rId14" /><Relationship Type="http://schemas.openxmlformats.org/officeDocument/2006/relationships/hyperlink" Target="https://www.youtube.com/watch?v=Mngnqn_pvZ8" TargetMode="External" Id="rId22" /><Relationship Type="http://schemas.openxmlformats.org/officeDocument/2006/relationships/hyperlink" Target="https://www.youtube.com/watch?v=5Iv1u-kKeHM" TargetMode="External" Id="rId27" /><Relationship Type="http://schemas.openxmlformats.org/officeDocument/2006/relationships/hyperlink" Target="https://www.youtube.com/watch?v=KVTxV_9ZZUg" TargetMode="External" Id="rId30" /><Relationship Type="http://schemas.openxmlformats.org/officeDocument/2006/relationships/hyperlink" Target="https://www.youtube.com/watch?v=cotZdapfbIc" TargetMode="External" Id="rId35" /><Relationship Type="http://schemas.openxmlformats.org/officeDocument/2006/relationships/hyperlink" Target="https://www.studiobinder.com/blog/what-is-diegetic-sound" TargetMode="External" Id="rId43" /><Relationship Type="http://schemas.openxmlformats.org/officeDocument/2006/relationships/header" Target="header1.xml" Id="rId48" /><Relationship Type="http://schemas.openxmlformats.org/officeDocument/2006/relationships/footer" Target="footer6.xml" Id="rId56" /><Relationship Type="http://schemas.openxmlformats.org/officeDocument/2006/relationships/webSettings" Target="webSettings.xml" Id="rId8" /><Relationship Type="http://schemas.openxmlformats.org/officeDocument/2006/relationships/footer" Target="footer2.xml" Id="rId51" /><Relationship Type="http://schemas.openxmlformats.org/officeDocument/2006/relationships/customXml" Target="../customXml/item3.xml" Id="rId3" /><Relationship Type="http://schemas.openxmlformats.org/officeDocument/2006/relationships/hyperlink" Target="https://f10.vcaa.vic.edu.au/capabilities/ethical-capability/introduction" TargetMode="External" Id="rId12" /><Relationship Type="http://schemas.openxmlformats.org/officeDocument/2006/relationships/hyperlink" Target="https://www.youtube.com/watch?v=NhmvBIYHnBY&amp;t=1s" TargetMode="External" Id="rId17" /><Relationship Type="http://schemas.openxmlformats.org/officeDocument/2006/relationships/hyperlink" Target="https://www.youtube.com/watch?v=s8AmmaJqHeE" TargetMode="External" Id="rId25" /><Relationship Type="http://schemas.openxmlformats.org/officeDocument/2006/relationships/hyperlink" Target="https://www.youtube.com/watch?v=O2dEuMFR8kw" TargetMode="External" Id="rId33" /><Relationship Type="http://schemas.openxmlformats.org/officeDocument/2006/relationships/hyperlink" Target="https://www.studiobinder.com/blog/types-of-camera-shots-sizes-in-film/" TargetMode="External" Id="rId38" /><Relationship Type="http://schemas.openxmlformats.org/officeDocument/2006/relationships/hyperlink" Target="https://www.youtube.com/watch?v=ckwr-YKekYQ" TargetMode="External" Id="rId46" /><Relationship Type="http://schemas.openxmlformats.org/officeDocument/2006/relationships/theme" Target="theme/theme1.xml" Id="rId59" /><Relationship Type="http://schemas.openxmlformats.org/officeDocument/2006/relationships/hyperlink" Target="https://www.youtube.com/watch?v=IJNR2EpS0jw" TargetMode="External" Id="rId20" /><Relationship Type="http://schemas.openxmlformats.org/officeDocument/2006/relationships/hyperlink" Target="https://www.studiobinder.com/blog/what-is-film-editing-definition/" TargetMode="External" Id="rId41" /><Relationship Type="http://schemas.openxmlformats.org/officeDocument/2006/relationships/footer" Target="footer4.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10.vcaa.vic.edu.au/cross-curriculum-priorities/aboriginal-and-torres-strait-islander-histories-and-cultures/introduction" TargetMode="External" Id="rId15" /><Relationship Type="http://schemas.openxmlformats.org/officeDocument/2006/relationships/hyperlink" Target="https://www.youtube.com/watch?v=Nnt0LA1axAY" TargetMode="External" Id="rId23" /><Relationship Type="http://schemas.openxmlformats.org/officeDocument/2006/relationships/hyperlink" Target="https://www.youtube.com/watch?v=RkSu9MYt7Uk" TargetMode="External" Id="rId28" /><Relationship Type="http://schemas.openxmlformats.org/officeDocument/2006/relationships/hyperlink" Target="https://www.youtube.com/watch?v=IJNR2EpS0jw" TargetMode="External" Id="rId36" /><Relationship Type="http://schemas.openxmlformats.org/officeDocument/2006/relationships/footer" Target="footer1.xml" Id="rId49" /><Relationship Type="http://schemas.openxmlformats.org/officeDocument/2006/relationships/fontTable" Target="fontTable.xml" Id="rId57" /><Relationship Type="http://schemas.openxmlformats.org/officeDocument/2006/relationships/endnotes" Target="endnotes.xml" Id="rId10" /><Relationship Type="http://schemas.openxmlformats.org/officeDocument/2006/relationships/hyperlink" Target="https://www.youtube.com/watch?v=4T03lonMlhw" TargetMode="External" Id="rId31" /><Relationship Type="http://schemas.openxmlformats.org/officeDocument/2006/relationships/hyperlink" Target="https://www.studiobinder.com/blog/what-is-a-storyboard/" TargetMode="External" Id="rId44" /><Relationship Type="http://schemas.openxmlformats.org/officeDocument/2006/relationships/footer" Target="footer3.xml" Id="rId5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xmlns:wp14="http://schemas.microsoft.com/office/word/2010/wordml" w:rsidR="00516115" w:rsidP="004D5469" w:rsidRDefault="004D5469" w14:paraId="4C3E277F" wp14:textId="77777777">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xmlns:wp14="http://schemas.microsoft.com/office/word/2010/wordml" w:rsidR="00516115" w:rsidP="004D5469" w:rsidRDefault="004D5469" w14:paraId="4F14D7C8" wp14:textId="77777777">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xmlns:wp14="http://schemas.microsoft.com/office/word/2010/wordml" w:rsidR="00516115" w:rsidP="004D5469" w:rsidRDefault="004D5469" w14:paraId="5362E849" wp14:textId="77777777">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xmlns:wp14="http://schemas.microsoft.com/office/word/2010/wordml" w:rsidR="00516115" w:rsidP="004D5469" w:rsidRDefault="004D5469" w14:paraId="72EE8D63" wp14:textId="77777777">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xmlns:wp14="http://schemas.microsoft.com/office/word/2010/wordml" w:rsidR="00D345F3" w:rsidP="00CA6D57" w:rsidRDefault="00CA6D57" w14:paraId="5B951852" wp14:textId="7777777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7464"/>
    <w:rsid w:val="00074E55"/>
    <w:rsid w:val="000763FB"/>
    <w:rsid w:val="000766B7"/>
    <w:rsid w:val="000845FF"/>
    <w:rsid w:val="0016133D"/>
    <w:rsid w:val="001A5E44"/>
    <w:rsid w:val="001B44D2"/>
    <w:rsid w:val="001B707A"/>
    <w:rsid w:val="001D295A"/>
    <w:rsid w:val="001E144E"/>
    <w:rsid w:val="001E718F"/>
    <w:rsid w:val="00295CC0"/>
    <w:rsid w:val="002A0340"/>
    <w:rsid w:val="002C4D22"/>
    <w:rsid w:val="002F7B33"/>
    <w:rsid w:val="00301142"/>
    <w:rsid w:val="0032002C"/>
    <w:rsid w:val="00344E54"/>
    <w:rsid w:val="00347CC2"/>
    <w:rsid w:val="003C739B"/>
    <w:rsid w:val="00430F3B"/>
    <w:rsid w:val="0044641F"/>
    <w:rsid w:val="00462F51"/>
    <w:rsid w:val="004B6DB4"/>
    <w:rsid w:val="004D5469"/>
    <w:rsid w:val="00516115"/>
    <w:rsid w:val="00545B7E"/>
    <w:rsid w:val="00562E35"/>
    <w:rsid w:val="00583262"/>
    <w:rsid w:val="00605668"/>
    <w:rsid w:val="0067441B"/>
    <w:rsid w:val="00691031"/>
    <w:rsid w:val="00691BD6"/>
    <w:rsid w:val="0069514B"/>
    <w:rsid w:val="006A766C"/>
    <w:rsid w:val="006B2A74"/>
    <w:rsid w:val="006C5DDE"/>
    <w:rsid w:val="007539DC"/>
    <w:rsid w:val="007A546C"/>
    <w:rsid w:val="007B14BA"/>
    <w:rsid w:val="007F4DC1"/>
    <w:rsid w:val="00873EB8"/>
    <w:rsid w:val="008C047C"/>
    <w:rsid w:val="0091235E"/>
    <w:rsid w:val="009325D2"/>
    <w:rsid w:val="0096181F"/>
    <w:rsid w:val="00A14090"/>
    <w:rsid w:val="00A86105"/>
    <w:rsid w:val="00AA148B"/>
    <w:rsid w:val="00AC07C6"/>
    <w:rsid w:val="00B7456C"/>
    <w:rsid w:val="00B9129F"/>
    <w:rsid w:val="00BA59A4"/>
    <w:rsid w:val="00BB0532"/>
    <w:rsid w:val="00C11706"/>
    <w:rsid w:val="00C25F6A"/>
    <w:rsid w:val="00C64446"/>
    <w:rsid w:val="00C71FCB"/>
    <w:rsid w:val="00CA6D57"/>
    <w:rsid w:val="00CF2AD3"/>
    <w:rsid w:val="00CF67C4"/>
    <w:rsid w:val="00D345F3"/>
    <w:rsid w:val="00D46CB8"/>
    <w:rsid w:val="00DF2935"/>
    <w:rsid w:val="00E076D3"/>
    <w:rsid w:val="00E51A01"/>
    <w:rsid w:val="00E71231"/>
    <w:rsid w:val="00E95E56"/>
    <w:rsid w:val="00F005F5"/>
    <w:rsid w:val="00F660F8"/>
    <w:rsid w:val="00FE6B27"/>
    <w:rsid w:val="00FE6B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B3A4-7513-4CE6-BE0F-AC9E0041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21907e44-c885-4190-82ed-bb8a63b8a28a"/>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67e1db73-ac97-4842-acda-8d436d9fa6ab"/>
    <ds:schemaRef ds:uri="http://purl.org/dc/terms/"/>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Victorian Curriculum and Assessment Authority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8.3: Codes and conventions – Video advertisements</dc:title>
  <dc:subject/>
  <dc:creator>Derek Tolan</dc:creator>
  <keywords>VCAA, template, teaching and learning unit</keywords>
  <dc:description/>
  <lastModifiedBy>Lauren Perkins</lastModifiedBy>
  <revision>42</revision>
  <lastPrinted>2015-05-15T02:36:00.0000000Z</lastPrinted>
  <dcterms:created xsi:type="dcterms:W3CDTF">2025-07-17T03:00:00.0000000Z</dcterms:created>
  <dcterms:modified xsi:type="dcterms:W3CDTF">2025-09-24T01:31:22.9839001Z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